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26D3" w14:textId="77777777" w:rsidR="008E699D" w:rsidRPr="008E699D" w:rsidRDefault="008E699D" w:rsidP="008E69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99D">
        <w:rPr>
          <w:rFonts w:ascii="Times New Roman" w:eastAsia="Times New Roman" w:hAnsi="Times New Roman" w:cs="Times New Roman"/>
          <w:bCs/>
          <w:sz w:val="24"/>
          <w:szCs w:val="24"/>
        </w:rPr>
        <w:t>LATVIJAS REPUBLIKA</w:t>
      </w:r>
    </w:p>
    <w:p w14:paraId="30DB3316" w14:textId="77777777" w:rsidR="008E699D" w:rsidRPr="008E699D" w:rsidRDefault="008E699D" w:rsidP="008E69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99D">
        <w:rPr>
          <w:rFonts w:ascii="Times New Roman" w:eastAsia="Times New Roman" w:hAnsi="Times New Roman" w:cs="Times New Roman"/>
          <w:bCs/>
          <w:sz w:val="24"/>
          <w:szCs w:val="24"/>
        </w:rPr>
        <w:t xml:space="preserve">AIZKRAUKLES NOVADA  PAŠVALDĪBAS </w:t>
      </w:r>
    </w:p>
    <w:p w14:paraId="6443A2F0" w14:textId="77777777" w:rsidR="008E699D" w:rsidRPr="008E699D" w:rsidRDefault="008E699D" w:rsidP="008E69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99D">
        <w:rPr>
          <w:rFonts w:ascii="Times New Roman" w:eastAsia="Times New Roman" w:hAnsi="Times New Roman" w:cs="Times New Roman"/>
          <w:bCs/>
          <w:sz w:val="24"/>
          <w:szCs w:val="24"/>
        </w:rPr>
        <w:t xml:space="preserve">SABIEDRĪBA AR IEROBEŽOTU ATBILDĪBU </w:t>
      </w:r>
    </w:p>
    <w:p w14:paraId="11CECA20" w14:textId="77777777" w:rsidR="008E699D" w:rsidRPr="008E699D" w:rsidRDefault="008E699D" w:rsidP="008E69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699D">
        <w:rPr>
          <w:rFonts w:ascii="Times New Roman" w:eastAsia="Times New Roman" w:hAnsi="Times New Roman" w:cs="Times New Roman"/>
          <w:b/>
          <w:sz w:val="24"/>
          <w:szCs w:val="24"/>
        </w:rPr>
        <w:t>„AIZKRAUKLES SILTUMS”</w:t>
      </w:r>
    </w:p>
    <w:p w14:paraId="66BBA8FE" w14:textId="77777777" w:rsidR="008E699D" w:rsidRPr="008E699D" w:rsidRDefault="008E699D" w:rsidP="008E69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E699D">
        <w:rPr>
          <w:rFonts w:ascii="Times New Roman" w:eastAsia="Times New Roman" w:hAnsi="Times New Roman" w:cs="Times New Roman"/>
          <w:bCs/>
          <w:sz w:val="18"/>
          <w:szCs w:val="18"/>
        </w:rPr>
        <w:t>Rūpniecības ielā 2, Aizkraukle, LV-5101</w:t>
      </w:r>
    </w:p>
    <w:p w14:paraId="484F0EE2" w14:textId="77777777" w:rsidR="008E699D" w:rsidRPr="008E699D" w:rsidRDefault="008E699D" w:rsidP="008E69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E699D">
        <w:rPr>
          <w:rFonts w:ascii="Times New Roman" w:eastAsia="Times New Roman" w:hAnsi="Times New Roman" w:cs="Times New Roman"/>
          <w:bCs/>
          <w:sz w:val="18"/>
          <w:szCs w:val="18"/>
        </w:rPr>
        <w:t>Tālr.:valdes loceklis 26412723,  e-pasts siltums@asiltums.lv</w:t>
      </w:r>
    </w:p>
    <w:p w14:paraId="71DA09A1" w14:textId="7879B196" w:rsidR="008E699D" w:rsidRDefault="008E699D" w:rsidP="008E699D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E699D">
        <w:rPr>
          <w:rFonts w:ascii="Times New Roman" w:eastAsia="Times New Roman" w:hAnsi="Times New Roman" w:cs="Times New Roman"/>
          <w:bCs/>
          <w:sz w:val="18"/>
          <w:szCs w:val="18"/>
        </w:rPr>
        <w:t>Vien.reģ.Nr.40003007886</w:t>
      </w:r>
    </w:p>
    <w:p w14:paraId="3049FA1A" w14:textId="77777777" w:rsidR="008E699D" w:rsidRPr="008E699D" w:rsidRDefault="008E699D" w:rsidP="008E69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93DEC07" w14:textId="77777777" w:rsidR="008E699D" w:rsidRDefault="008E699D" w:rsidP="008E69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F6BC8" w14:textId="204428B2" w:rsidR="00217D18" w:rsidRDefault="00625A9C" w:rsidP="00217D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E P I R K U M S</w:t>
      </w:r>
    </w:p>
    <w:p w14:paraId="13149D30" w14:textId="77777777" w:rsidR="00217D18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778AC" w14:textId="04CD75C5" w:rsidR="00A85DEC" w:rsidRPr="00217D18" w:rsidRDefault="006E4200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2022.gada </w:t>
      </w:r>
      <w:r w:rsidR="00C105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12.septembris</w:t>
      </w:r>
    </w:p>
    <w:p w14:paraId="1BC81293" w14:textId="77777777" w:rsidR="00363F9F" w:rsidRPr="006B6F4B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A0C996" w14:textId="73548347" w:rsidR="00734882" w:rsidRPr="00734882" w:rsidRDefault="003959DA" w:rsidP="00734882">
      <w:pPr>
        <w:pStyle w:val="Nosaukums"/>
        <w:contextualSpacing/>
        <w:rPr>
          <w:szCs w:val="24"/>
          <w:lang w:val="lv-LV"/>
        </w:rPr>
      </w:pPr>
      <w:bookmarkStart w:id="0" w:name="_Hlk111033825"/>
      <w:r>
        <w:rPr>
          <w:szCs w:val="24"/>
          <w:lang w:val="lv-LV"/>
        </w:rPr>
        <w:t>„</w:t>
      </w:r>
      <w:r w:rsidR="00734882" w:rsidRPr="00734882">
        <w:rPr>
          <w:szCs w:val="24"/>
          <w:lang w:val="lv-LV"/>
        </w:rPr>
        <w:t xml:space="preserve">KURINĀMĀ RESURSA </w:t>
      </w:r>
    </w:p>
    <w:p w14:paraId="16C6F2F9" w14:textId="3C624BD8" w:rsidR="00C33ACB" w:rsidRDefault="00734882" w:rsidP="00734882">
      <w:pPr>
        <w:pStyle w:val="Nosaukums"/>
        <w:contextualSpacing/>
        <w:rPr>
          <w:szCs w:val="24"/>
          <w:lang w:val="lv-LV"/>
        </w:rPr>
      </w:pPr>
      <w:r w:rsidRPr="00734882">
        <w:rPr>
          <w:szCs w:val="24"/>
          <w:lang w:val="lv-LV"/>
        </w:rPr>
        <w:t>(PROPĀNA-BUTĀNA GĀZE) PIEGĀDEI</w:t>
      </w:r>
      <w:r w:rsidR="003959DA">
        <w:rPr>
          <w:szCs w:val="24"/>
          <w:lang w:val="lv-LV"/>
        </w:rPr>
        <w:t>”</w:t>
      </w:r>
      <w:r w:rsidR="00BC53FF">
        <w:rPr>
          <w:szCs w:val="24"/>
          <w:lang w:val="lv-LV"/>
        </w:rPr>
        <w:t xml:space="preserve"> </w:t>
      </w:r>
    </w:p>
    <w:p w14:paraId="4B07A115" w14:textId="7D594BFE" w:rsidR="007869A6" w:rsidRPr="00BC53FF" w:rsidRDefault="00BC53FF" w:rsidP="001E07CA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="007869A6" w:rsidRPr="006B6F4B">
        <w:rPr>
          <w:szCs w:val="24"/>
        </w:rPr>
        <w:t xml:space="preserve">r. </w:t>
      </w:r>
      <w:r w:rsidR="00C33ACB" w:rsidRPr="00C33ACB">
        <w:rPr>
          <w:szCs w:val="24"/>
        </w:rPr>
        <w:t>AIZKRS/2022/</w:t>
      </w:r>
      <w:r w:rsidR="00C105B3">
        <w:rPr>
          <w:szCs w:val="24"/>
        </w:rPr>
        <w:t>3</w:t>
      </w:r>
    </w:p>
    <w:bookmarkEnd w:id="0"/>
    <w:p w14:paraId="328D3416" w14:textId="25F471A8" w:rsidR="007869A6" w:rsidRPr="006B6F4B" w:rsidRDefault="006B2EA9" w:rsidP="001E07CA">
      <w:pPr>
        <w:pStyle w:val="Nosaukums"/>
        <w:tabs>
          <w:tab w:val="left" w:pos="1605"/>
        </w:tabs>
        <w:contextualSpacing/>
        <w:jc w:val="left"/>
        <w:rPr>
          <w:szCs w:val="24"/>
        </w:rPr>
      </w:pPr>
      <w:r w:rsidRPr="006B6F4B">
        <w:rPr>
          <w:szCs w:val="24"/>
        </w:rPr>
        <w:tab/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1736"/>
        <w:gridCol w:w="7762"/>
      </w:tblGrid>
      <w:tr w:rsidR="00A85DEC" w:rsidRPr="006B6F4B" w14:paraId="3BE1797A" w14:textId="77777777" w:rsidTr="007F1F3F">
        <w:trPr>
          <w:trHeight w:val="518"/>
        </w:trPr>
        <w:tc>
          <w:tcPr>
            <w:tcW w:w="1736" w:type="dxa"/>
          </w:tcPr>
          <w:p w14:paraId="77DFA92E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7762" w:type="dxa"/>
          </w:tcPr>
          <w:p w14:paraId="5A6A523B" w14:textId="2F9ED38B" w:rsidR="00A85DEC" w:rsidRPr="006B6F4B" w:rsidRDefault="00A85DEC" w:rsidP="006D5D2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6D5D20" w:rsidRPr="006D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AIZKRAUKLES SILTUMS</w:t>
            </w:r>
            <w:r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reģ.</w:t>
            </w:r>
            <w:r w:rsidR="000B6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40003007886</w:t>
            </w:r>
            <w:r w:rsidR="00694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Rūpniecības ielā 2, Aizkraukle, LV-510</w:t>
            </w:r>
            <w:r w:rsid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D5D20" w:rsidRP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Tālr.:valdes loceklis 26412723,  e-pasts </w:t>
            </w:r>
            <w:hyperlink r:id="rId8" w:history="1">
              <w:r w:rsidR="006D5D20" w:rsidRPr="005A51D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siltums@asiltums.lv</w:t>
              </w:r>
            </w:hyperlink>
          </w:p>
        </w:tc>
      </w:tr>
      <w:tr w:rsidR="00A85DEC" w:rsidRPr="006B6F4B" w14:paraId="3D6DCF1A" w14:textId="77777777" w:rsidTr="007F1F3F">
        <w:trPr>
          <w:trHeight w:val="526"/>
        </w:trPr>
        <w:tc>
          <w:tcPr>
            <w:tcW w:w="1736" w:type="dxa"/>
          </w:tcPr>
          <w:p w14:paraId="53FE0134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7762" w:type="dxa"/>
          </w:tcPr>
          <w:p w14:paraId="4D1EB2DB" w14:textId="3EDE5AF7" w:rsidR="00C33ACB" w:rsidRPr="00C33ACB" w:rsidRDefault="00C33ACB" w:rsidP="00734882">
            <w:pPr>
              <w:pStyle w:val="Nosaukums"/>
              <w:contextualSpacing/>
              <w:jc w:val="left"/>
              <w:rPr>
                <w:b w:val="0"/>
                <w:szCs w:val="24"/>
                <w:lang w:val="lv-LV"/>
              </w:rPr>
            </w:pPr>
            <w:bookmarkStart w:id="1" w:name="_Hlk113880826"/>
            <w:r w:rsidRPr="00C33ACB">
              <w:rPr>
                <w:b w:val="0"/>
                <w:szCs w:val="24"/>
                <w:lang w:val="lv-LV"/>
              </w:rPr>
              <w:t>„</w:t>
            </w:r>
            <w:r w:rsidR="00734882" w:rsidRPr="00734882">
              <w:rPr>
                <w:b w:val="0"/>
                <w:szCs w:val="24"/>
                <w:lang w:val="lv-LV"/>
              </w:rPr>
              <w:t>KURINĀMĀ RESURSA (PROPĀNA-BUTĀNA GĀZE) PIEGĀDEI</w:t>
            </w:r>
            <w:r w:rsidRPr="00C33ACB">
              <w:rPr>
                <w:b w:val="0"/>
                <w:szCs w:val="24"/>
                <w:lang w:val="lv-LV"/>
              </w:rPr>
              <w:t xml:space="preserve">” </w:t>
            </w:r>
          </w:p>
          <w:p w14:paraId="52811775" w14:textId="66DC0642" w:rsidR="00A85DEC" w:rsidRPr="00C53E14" w:rsidRDefault="00C33ACB" w:rsidP="00C33ACB">
            <w:pPr>
              <w:pStyle w:val="Nosaukums"/>
              <w:contextualSpacing/>
              <w:jc w:val="left"/>
              <w:rPr>
                <w:szCs w:val="24"/>
                <w:lang w:val="lv-LV"/>
              </w:rPr>
            </w:pPr>
            <w:r w:rsidRPr="00C33ACB">
              <w:rPr>
                <w:b w:val="0"/>
                <w:szCs w:val="24"/>
                <w:lang w:val="lv-LV"/>
              </w:rPr>
              <w:t>ID nr. AIZKRS/2022/</w:t>
            </w:r>
            <w:r w:rsidR="00B52E35">
              <w:rPr>
                <w:b w:val="0"/>
                <w:szCs w:val="24"/>
                <w:lang w:val="lv-LV"/>
              </w:rPr>
              <w:t>3</w:t>
            </w:r>
            <w:bookmarkEnd w:id="1"/>
          </w:p>
        </w:tc>
      </w:tr>
      <w:tr w:rsidR="00A85DEC" w:rsidRPr="006B6F4B" w14:paraId="026CEE61" w14:textId="77777777" w:rsidTr="007F1F3F">
        <w:tc>
          <w:tcPr>
            <w:tcW w:w="1736" w:type="dxa"/>
          </w:tcPr>
          <w:p w14:paraId="38AEEBFE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762" w:type="dxa"/>
          </w:tcPr>
          <w:p w14:paraId="29A0370E" w14:textId="21E90F2F" w:rsidR="00A85DEC" w:rsidRPr="006B6F4B" w:rsidRDefault="00A85DEC" w:rsidP="00454E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6D5D20">
              <w:t xml:space="preserve"> </w:t>
            </w:r>
            <w:r w:rsidR="006D5D20" w:rsidRPr="006D5D20">
              <w:rPr>
                <w:rFonts w:ascii="Times New Roman" w:eastAsia="Times New Roman" w:hAnsi="Times New Roman" w:cs="Times New Roman"/>
                <w:sz w:val="24"/>
                <w:szCs w:val="24"/>
              </w:rPr>
              <w:t>AIZKRAUKLES SILTUMS</w:t>
            </w: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valdes loceklis </w:t>
            </w:r>
            <w:r w:rsidR="00454EFB">
              <w:rPr>
                <w:rFonts w:ascii="Times New Roman" w:eastAsia="Times New Roman" w:hAnsi="Times New Roman" w:cs="Times New Roman"/>
                <w:sz w:val="24"/>
                <w:szCs w:val="24"/>
              </w:rPr>
              <w:t>Edgars Bricis</w:t>
            </w: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54EFB" w:rsidRPr="00454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tālr. 26412723, e-pasts: </w:t>
            </w:r>
            <w:hyperlink r:id="rId9" w:history="1">
              <w:r w:rsidR="00454EFB" w:rsidRPr="005A51D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edgars.bricis@asiltums.lv</w:t>
              </w:r>
            </w:hyperlink>
            <w:r w:rsidR="00454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572EE" w:rsidRPr="006B6F4B" w14:paraId="7FE4FC5B" w14:textId="77777777" w:rsidTr="007F1F3F">
        <w:tc>
          <w:tcPr>
            <w:tcW w:w="1736" w:type="dxa"/>
          </w:tcPr>
          <w:p w14:paraId="5F3ED6C0" w14:textId="1167F986" w:rsidR="00B572EE" w:rsidRPr="006B6F4B" w:rsidRDefault="00106A18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Iepirkuma priekšmets </w:t>
            </w:r>
          </w:p>
        </w:tc>
        <w:tc>
          <w:tcPr>
            <w:tcW w:w="7762" w:type="dxa"/>
          </w:tcPr>
          <w:p w14:paraId="7C433185" w14:textId="77777777" w:rsidR="00B572EE" w:rsidRDefault="00106A18" w:rsidP="00454E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Kurināmā resursa propāna – butāna gāzes </w:t>
            </w:r>
            <w:r w:rsidR="009A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piegāde </w:t>
            </w:r>
            <w:r w:rsidR="009A442D" w:rsidRPr="009A442D">
              <w:rPr>
                <w:rFonts w:ascii="Times New Roman" w:eastAsia="Times New Roman" w:hAnsi="Times New Roman" w:cs="Times New Roman"/>
                <w:sz w:val="24"/>
                <w:szCs w:val="24"/>
              </w:rPr>
              <w:t>SIA “AIZKRAUKLES SILTUMS”</w:t>
            </w:r>
            <w:r w:rsidR="009A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195B">
              <w:rPr>
                <w:rFonts w:ascii="Times New Roman" w:eastAsia="Times New Roman" w:hAnsi="Times New Roman" w:cs="Times New Roman"/>
                <w:sz w:val="24"/>
                <w:szCs w:val="24"/>
              </w:rPr>
              <w:t>vajadzībām</w:t>
            </w:r>
            <w:r w:rsidR="0032195B">
              <w:t xml:space="preserve"> </w:t>
            </w:r>
            <w:r w:rsidR="0032195B" w:rsidRPr="0032195B">
              <w:rPr>
                <w:rFonts w:ascii="Times New Roman" w:eastAsia="Times New Roman" w:hAnsi="Times New Roman" w:cs="Times New Roman"/>
                <w:sz w:val="24"/>
                <w:szCs w:val="24"/>
              </w:rPr>
              <w:t>izmantojot mobilās piegādes iekārtas (ADR tipa konteinerus)</w:t>
            </w:r>
            <w:r w:rsidR="009016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2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6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B572EE" w:rsidRPr="00B57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lānotais propāna butāna gāzes apjoms 2022./2023.g. apkures sezonai – </w:t>
            </w:r>
            <w:r w:rsidR="0090167B" w:rsidRPr="00901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572EE" w:rsidRPr="00901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MWh</w:t>
            </w:r>
            <w:r w:rsidR="00B572EE" w:rsidRPr="00B572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C16FA7" w14:textId="37B9394B" w:rsidR="00EA069D" w:rsidRPr="006B6F4B" w:rsidRDefault="00EA069D" w:rsidP="00454E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Piegādātājam </w:t>
            </w:r>
            <w:r w:rsidR="00644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saviem līdzekļiem </w:t>
            </w:r>
            <w:r w:rsidR="00645D29">
              <w:rPr>
                <w:rFonts w:ascii="Times New Roman" w:eastAsia="Times New Roman" w:hAnsi="Times New Roman" w:cs="Times New Roman"/>
                <w:sz w:val="24"/>
                <w:szCs w:val="24"/>
              </w:rPr>
              <w:t>jānodrošina esošā gāzes katla</w:t>
            </w:r>
            <w:r w:rsidR="00644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(3,4 </w:t>
            </w:r>
            <w:r w:rsidR="00705FBC">
              <w:rPr>
                <w:rFonts w:ascii="Times New Roman" w:eastAsia="Times New Roman" w:hAnsi="Times New Roman" w:cs="Times New Roman"/>
                <w:sz w:val="24"/>
                <w:szCs w:val="24"/>
              </w:rPr>
              <w:t>Mw)</w:t>
            </w:r>
            <w:r w:rsidR="0064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pārbūve propāna – butāna gāzes </w:t>
            </w:r>
            <w:r w:rsidR="00705FBC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izmantošanai.</w:t>
            </w:r>
          </w:p>
        </w:tc>
      </w:tr>
      <w:tr w:rsidR="00A85DEC" w:rsidRPr="006B6F4B" w14:paraId="46500173" w14:textId="77777777" w:rsidTr="007F1F3F">
        <w:trPr>
          <w:trHeight w:val="711"/>
        </w:trPr>
        <w:tc>
          <w:tcPr>
            <w:tcW w:w="1736" w:type="dxa"/>
          </w:tcPr>
          <w:p w14:paraId="2801ADFF" w14:textId="1B91EE51" w:rsidR="00A85DEC" w:rsidRPr="006B6F4B" w:rsidRDefault="00956250" w:rsidP="001E07CA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Līguma izpildes vieta</w:t>
            </w:r>
          </w:p>
        </w:tc>
        <w:tc>
          <w:tcPr>
            <w:tcW w:w="7762" w:type="dxa"/>
          </w:tcPr>
          <w:p w14:paraId="637CD04D" w14:textId="695EFF3E" w:rsidR="00A85DEC" w:rsidRPr="00F6750C" w:rsidRDefault="00895DCB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SIA “AIZKRAUKLES SILTUMS”, Rūpniecības iela2, Aizkraukle, Aizkraukles novads, LV</w:t>
            </w:r>
            <w:r w:rsidR="004924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-5101</w:t>
            </w:r>
          </w:p>
        </w:tc>
      </w:tr>
      <w:tr w:rsidR="00A85DEC" w:rsidRPr="006B6F4B" w14:paraId="38E88391" w14:textId="77777777" w:rsidTr="007F1F3F">
        <w:trPr>
          <w:trHeight w:val="540"/>
        </w:trPr>
        <w:tc>
          <w:tcPr>
            <w:tcW w:w="1736" w:type="dxa"/>
          </w:tcPr>
          <w:p w14:paraId="06546CB3" w14:textId="4030C30C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7762" w:type="dxa"/>
          </w:tcPr>
          <w:p w14:paraId="6FDAD349" w14:textId="2F39F8C7" w:rsidR="00A85DEC" w:rsidRPr="006B6F4B" w:rsidRDefault="00013E6E" w:rsidP="000B6B0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</w:t>
            </w:r>
            <w:r w:rsidRPr="00D028DE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CA77FC"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21529"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E047A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597B">
              <w:rPr>
                <w:rFonts w:ascii="Times New Roman" w:hAnsi="Times New Roman" w:cs="Times New Roman"/>
                <w:b/>
                <w:sz w:val="24"/>
                <w:szCs w:val="24"/>
              </w:rPr>
              <w:t>septembra</w:t>
            </w:r>
            <w:r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, plkst. 1</w:t>
            </w:r>
            <w:r w:rsidR="00FD59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028D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D028DE">
              <w:rPr>
                <w:rFonts w:ascii="Times New Roman" w:hAnsi="Times New Roman" w:cs="Times New Roman"/>
                <w:sz w:val="24"/>
                <w:szCs w:val="24"/>
              </w:rPr>
              <w:t xml:space="preserve"> SIA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6D5D20" w:rsidRPr="006D5D20">
              <w:rPr>
                <w:rFonts w:ascii="Times New Roman" w:hAnsi="Times New Roman" w:cs="Times New Roman"/>
                <w:sz w:val="24"/>
                <w:szCs w:val="24"/>
              </w:rPr>
              <w:t>AIZKRAUKLES SILTUMS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B90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piedāvājumus iesniedzot</w:t>
            </w:r>
            <w:r w:rsidR="00B65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DAB">
              <w:rPr>
                <w:rFonts w:ascii="Times New Roman" w:hAnsi="Times New Roman" w:cs="Times New Roman"/>
                <w:sz w:val="24"/>
                <w:szCs w:val="24"/>
              </w:rPr>
              <w:t>papīra</w:t>
            </w:r>
            <w:r w:rsidR="00AF2BB1">
              <w:rPr>
                <w:rFonts w:ascii="Times New Roman" w:hAnsi="Times New Roman" w:cs="Times New Roman"/>
                <w:sz w:val="24"/>
                <w:szCs w:val="24"/>
              </w:rPr>
              <w:t xml:space="preserve"> formātā</w:t>
            </w:r>
            <w:r w:rsidR="006D5D20">
              <w:rPr>
                <w:rFonts w:ascii="Times New Roman" w:hAnsi="Times New Roman" w:cs="Times New Roman"/>
                <w:sz w:val="24"/>
                <w:szCs w:val="24"/>
              </w:rPr>
              <w:t xml:space="preserve"> (adresē – Rūpniecības iela 2, Aizkraukle, 2.stāvā)</w:t>
            </w:r>
            <w:r w:rsidR="00B90DAB">
              <w:rPr>
                <w:rFonts w:ascii="Times New Roman" w:hAnsi="Times New Roman" w:cs="Times New Roman"/>
                <w:sz w:val="24"/>
                <w:szCs w:val="24"/>
              </w:rPr>
              <w:t xml:space="preserve"> vai </w:t>
            </w:r>
            <w:r w:rsidR="005D4A57" w:rsidRPr="006B6F4B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CC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6B6F4B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4748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6D5D20" w:rsidRPr="005A51D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edgars.bricis@asiltums.lv</w:t>
              </w:r>
            </w:hyperlink>
            <w:r w:rsidR="006D5D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4906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līdz šajā punktā minētajam termiņam. </w:t>
            </w:r>
            <w:r w:rsidR="00BA46BE" w:rsidRPr="00BA46BE">
              <w:rPr>
                <w:rFonts w:ascii="Times New Roman" w:hAnsi="Times New Roman" w:cs="Times New Roman"/>
                <w:sz w:val="24"/>
                <w:szCs w:val="24"/>
              </w:rPr>
              <w:t>Pasūtītājs nodrošina iesniegto piedāvājumu konfidencialitāti līdz iesniegšanas termiņa beigām.</w:t>
            </w:r>
            <w:r w:rsidR="00BA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Iesniegtie piedāvājumi ir Pasūtītāja īpašums</w:t>
            </w:r>
            <w:r w:rsidR="00431441" w:rsidRPr="006B6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9EE" w:rsidRPr="006B6F4B" w14:paraId="20F2D33C" w14:textId="77777777" w:rsidTr="007F1F3F">
        <w:trPr>
          <w:trHeight w:val="540"/>
        </w:trPr>
        <w:tc>
          <w:tcPr>
            <w:tcW w:w="1736" w:type="dxa"/>
          </w:tcPr>
          <w:p w14:paraId="5BAF19AC" w14:textId="73720713" w:rsidR="009C49EE" w:rsidRPr="006B6F4B" w:rsidRDefault="009C49EE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procedūra publicitātē</w:t>
            </w:r>
          </w:p>
        </w:tc>
        <w:tc>
          <w:tcPr>
            <w:tcW w:w="7762" w:type="dxa"/>
          </w:tcPr>
          <w:p w14:paraId="4AD4DE2C" w14:textId="50CA7A95" w:rsidR="009C49EE" w:rsidRPr="006B6F4B" w:rsidRDefault="00721529" w:rsidP="001E07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Tirgus izpēte publicēta</w:t>
            </w:r>
            <w:r w:rsidR="009C49EE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FD597B" w:rsidRPr="00FD597B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http://aizkraukle.lv/lv/c</w:t>
              </w:r>
              <w:r w:rsidR="00FD597B" w:rsidRPr="00FD597B">
                <w:rPr>
                  <w:rStyle w:val="Hipersaite"/>
                  <w:rFonts w:ascii="Times New Roman" w:hAnsi="Times New Roman" w:cs="Times New Roman"/>
                </w:rPr>
                <w:t>enuaptaujas</w:t>
              </w:r>
              <w:r w:rsidR="00FD597B" w:rsidRPr="00FD597B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6D5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78D0E5" w14:textId="51231038" w:rsidR="009C49EE" w:rsidRPr="006B6F4B" w:rsidRDefault="009C49EE" w:rsidP="007205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D51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1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7FC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322C0B">
              <w:rPr>
                <w:rFonts w:ascii="Times New Roman" w:hAnsi="Times New Roman" w:cs="Times New Roman"/>
                <w:sz w:val="24"/>
                <w:szCs w:val="24"/>
              </w:rPr>
              <w:t>12.septembris</w:t>
            </w:r>
          </w:p>
        </w:tc>
      </w:tr>
      <w:tr w:rsidR="00A85DEC" w:rsidRPr="006B6F4B" w14:paraId="30EBC594" w14:textId="77777777" w:rsidTr="007F1F3F">
        <w:trPr>
          <w:trHeight w:val="690"/>
        </w:trPr>
        <w:tc>
          <w:tcPr>
            <w:tcW w:w="1736" w:type="dxa"/>
          </w:tcPr>
          <w:p w14:paraId="6679EDE0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7762" w:type="dxa"/>
          </w:tcPr>
          <w:p w14:paraId="6C7C38A4" w14:textId="028B8389" w:rsidR="000C7EFD" w:rsidRPr="00D42299" w:rsidRDefault="00A85DEC" w:rsidP="00CA77F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322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2022.</w:t>
            </w:r>
            <w:r w:rsidR="00311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 1.</w:t>
            </w:r>
            <w:r w:rsidR="00235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novembra </w:t>
            </w:r>
            <w:r w:rsidRPr="00D42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r w:rsidR="00235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2023.gada 30.aprīlim</w:t>
            </w:r>
          </w:p>
          <w:p w14:paraId="6EA7A82D" w14:textId="3D41E188" w:rsidR="000C7EFD" w:rsidRPr="00D42299" w:rsidRDefault="000C7EFD" w:rsidP="00CA77F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5DEC" w:rsidRPr="006B6F4B" w14:paraId="71CA057F" w14:textId="77777777" w:rsidTr="007F1F3F">
        <w:trPr>
          <w:trHeight w:val="557"/>
        </w:trPr>
        <w:tc>
          <w:tcPr>
            <w:tcW w:w="1736" w:type="dxa"/>
          </w:tcPr>
          <w:p w14:paraId="600782B9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7762" w:type="dxa"/>
          </w:tcPr>
          <w:p w14:paraId="1B2EE9BF" w14:textId="3B188A9E" w:rsidR="00CC0E56" w:rsidRPr="00D42299" w:rsidRDefault="00C33ACB" w:rsidP="00C33ACB">
            <w:pPr>
              <w:pStyle w:val="Sarakstarindkopa"/>
              <w:ind w:left="-6" w:firstLine="6"/>
              <w:jc w:val="both"/>
              <w:rPr>
                <w:sz w:val="23"/>
                <w:szCs w:val="23"/>
                <w:lang w:val="lv-LV"/>
              </w:rPr>
            </w:pPr>
            <w:r>
              <w:rPr>
                <w:lang w:val="lv-LV"/>
              </w:rPr>
              <w:t>N</w:t>
            </w:r>
            <w:r w:rsidR="00CC0E56" w:rsidRPr="00D42299">
              <w:rPr>
                <w:lang w:val="lv-LV"/>
              </w:rPr>
              <w:t xml:space="preserve">orēķins tiek veikts </w:t>
            </w:r>
            <w:r w:rsidR="00674E3D">
              <w:rPr>
                <w:lang w:val="lv-LV"/>
              </w:rPr>
              <w:t xml:space="preserve">reizi mēnesī </w:t>
            </w:r>
            <w:r w:rsidR="00CC0E56" w:rsidRPr="00D42299">
              <w:rPr>
                <w:lang w:val="lv-LV"/>
              </w:rPr>
              <w:t xml:space="preserve">par faktiski </w:t>
            </w:r>
            <w:r w:rsidR="00E24763" w:rsidRPr="00D42299">
              <w:rPr>
                <w:lang w:val="lv-LV"/>
              </w:rPr>
              <w:t xml:space="preserve">piegādātā kurināmā sadedzināšanas rezultātā iegūtās siltumenerģijas MWh </w:t>
            </w:r>
            <w:r w:rsidR="00B564EC" w:rsidRPr="00D42299">
              <w:rPr>
                <w:lang w:val="lv-LV"/>
              </w:rPr>
              <w:t>30</w:t>
            </w:r>
            <w:r w:rsidR="008B6007">
              <w:rPr>
                <w:lang w:val="lv-LV"/>
              </w:rPr>
              <w:t xml:space="preserve"> (</w:t>
            </w:r>
            <w:r w:rsidR="00674E3D">
              <w:rPr>
                <w:lang w:val="lv-LV"/>
              </w:rPr>
              <w:t>trīsdesmit</w:t>
            </w:r>
            <w:r w:rsidR="008B6007">
              <w:rPr>
                <w:lang w:val="lv-LV"/>
              </w:rPr>
              <w:t>)</w:t>
            </w:r>
            <w:r w:rsidR="003E117D" w:rsidRPr="00D42299">
              <w:rPr>
                <w:lang w:val="lv-LV"/>
              </w:rPr>
              <w:t xml:space="preserve"> dienu laikā pēc</w:t>
            </w:r>
            <w:r w:rsidR="00613C35" w:rsidRPr="00D42299">
              <w:rPr>
                <w:lang w:val="lv-LV"/>
              </w:rPr>
              <w:t xml:space="preserve"> </w:t>
            </w:r>
            <w:r w:rsidR="003E117D" w:rsidRPr="00D42299">
              <w:rPr>
                <w:lang w:val="lv-LV"/>
              </w:rPr>
              <w:t>Pieņemšanas – nodošanas akta abpusējas parakstīšanas</w:t>
            </w:r>
          </w:p>
        </w:tc>
      </w:tr>
      <w:tr w:rsidR="00A85DEC" w:rsidRPr="006B6F4B" w14:paraId="36142308" w14:textId="77777777" w:rsidTr="007F1F3F">
        <w:trPr>
          <w:trHeight w:val="557"/>
        </w:trPr>
        <w:tc>
          <w:tcPr>
            <w:tcW w:w="1736" w:type="dxa"/>
          </w:tcPr>
          <w:p w14:paraId="216D923B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7762" w:type="dxa"/>
          </w:tcPr>
          <w:p w14:paraId="038F9357" w14:textId="77777777" w:rsidR="00A85DEC" w:rsidRPr="00D42299" w:rsidRDefault="00A85DEC" w:rsidP="001E07CA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D42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ir reģistrēts likumā noteiktajā kārtībā un likumā noteiktajos gadījumos. Ja piedāvājumu iesniedz fiziskā </w:t>
            </w:r>
            <w:r w:rsidRPr="00D42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persona, tai jābūt reģistrētai saimnieciskajai darbībai normatīvajos aktos noteiktajā kārtībā līdz dienai, kad Pasūtītājs slēgs iepirkuma līgumu.</w:t>
            </w:r>
          </w:p>
        </w:tc>
      </w:tr>
      <w:tr w:rsidR="00A85DEC" w:rsidRPr="006B6F4B" w14:paraId="2BE4F52C" w14:textId="77777777" w:rsidTr="007F1F3F">
        <w:trPr>
          <w:trHeight w:val="602"/>
        </w:trPr>
        <w:tc>
          <w:tcPr>
            <w:tcW w:w="1736" w:type="dxa"/>
          </w:tcPr>
          <w:p w14:paraId="3D90CD1D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Iesniedzamie dokumenti</w:t>
            </w:r>
          </w:p>
        </w:tc>
        <w:tc>
          <w:tcPr>
            <w:tcW w:w="7762" w:type="dxa"/>
          </w:tcPr>
          <w:p w14:paraId="3FEB2BFD" w14:textId="7F954498" w:rsidR="008E351D" w:rsidRDefault="004510E2" w:rsidP="008E351D">
            <w:pPr>
              <w:pStyle w:val="Sarakstarindkopa"/>
              <w:numPr>
                <w:ilvl w:val="0"/>
                <w:numId w:val="7"/>
              </w:numPr>
              <w:contextualSpacing/>
              <w:jc w:val="both"/>
              <w:rPr>
                <w:rFonts w:eastAsia="Times New Roman"/>
                <w:bCs/>
              </w:rPr>
            </w:pPr>
            <w:r w:rsidRPr="008E351D">
              <w:rPr>
                <w:rFonts w:eastAsia="Times New Roman"/>
                <w:bCs/>
              </w:rPr>
              <w:t>Finanšu piedāvājums 1.pielikums</w:t>
            </w:r>
            <w:r w:rsidR="00826830">
              <w:rPr>
                <w:rFonts w:eastAsia="Times New Roman"/>
                <w:bCs/>
              </w:rPr>
              <w:t>;</w:t>
            </w:r>
            <w:r w:rsidR="008E351D" w:rsidRPr="008E351D">
              <w:rPr>
                <w:rFonts w:eastAsia="Times New Roman"/>
                <w:bCs/>
              </w:rPr>
              <w:t xml:space="preserve"> </w:t>
            </w:r>
          </w:p>
          <w:p w14:paraId="771997E4" w14:textId="1C757581" w:rsidR="00A85DEC" w:rsidRPr="008E351D" w:rsidRDefault="00195D3B" w:rsidP="008E351D">
            <w:pPr>
              <w:pStyle w:val="Sarakstarindkopa"/>
              <w:numPr>
                <w:ilvl w:val="0"/>
                <w:numId w:val="7"/>
              </w:numPr>
              <w:contextualSpacing/>
              <w:jc w:val="both"/>
              <w:rPr>
                <w:rFonts w:eastAsia="Times New Roman"/>
                <w:bCs/>
              </w:rPr>
            </w:pPr>
            <w:r w:rsidRPr="00195D3B">
              <w:rPr>
                <w:rFonts w:eastAsia="Times New Roman"/>
                <w:bCs/>
              </w:rPr>
              <w:t>Ķīmisko produktu drošības datu lapa (DDL)</w:t>
            </w:r>
            <w:r w:rsidR="00826830">
              <w:rPr>
                <w:rFonts w:eastAsia="Times New Roman"/>
                <w:bCs/>
              </w:rPr>
              <w:t>.</w:t>
            </w:r>
          </w:p>
        </w:tc>
      </w:tr>
      <w:tr w:rsidR="00A85DEC" w:rsidRPr="006B6F4B" w14:paraId="6D6EEFEA" w14:textId="77777777" w:rsidTr="007F1F3F">
        <w:trPr>
          <w:trHeight w:val="709"/>
        </w:trPr>
        <w:tc>
          <w:tcPr>
            <w:tcW w:w="1736" w:type="dxa"/>
          </w:tcPr>
          <w:p w14:paraId="099E6FD4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 vērtēšanas kritēriji</w:t>
            </w:r>
          </w:p>
        </w:tc>
        <w:tc>
          <w:tcPr>
            <w:tcW w:w="7762" w:type="dxa"/>
          </w:tcPr>
          <w:p w14:paraId="1E34DF80" w14:textId="5769C1A0" w:rsidR="00A85DEC" w:rsidRPr="006B6F4B" w:rsidRDefault="00A85DEC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Tehniskajai specifikācijai atbilstošs piedāvājums ar </w:t>
            </w:r>
            <w:r w:rsidRPr="008B6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zemāko cenu </w:t>
            </w:r>
            <w:r w:rsidR="008B6007" w:rsidRPr="008B6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</w:t>
            </w:r>
            <w:r w:rsidR="008B60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6007" w:rsidRPr="008B60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kurināmā sadedzināšanas rezultātā iegūtās siltumenerģijas </w:t>
            </w:r>
            <w:r w:rsidR="008B6007" w:rsidRPr="008B6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MWh</w:t>
            </w:r>
            <w:r w:rsidR="008B6007" w:rsidRPr="008B60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22CAD992" w14:textId="77777777" w:rsidR="004C78D8" w:rsidRDefault="004C78D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6E7932D" w14:textId="77777777" w:rsidR="004C78D8" w:rsidRDefault="004C78D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2C013FD" w14:textId="5B0982B0" w:rsidR="00363F9F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ACE0DEB" w:rsidR="004510E2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>1.pielikums – Finanšu piedāvājuma veidne</w:t>
      </w:r>
    </w:p>
    <w:p w14:paraId="7882C9E5" w14:textId="77777777" w:rsidR="00791970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FE2B776" w14:textId="77777777" w:rsidR="008E351D" w:rsidRDefault="008E351D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C927635" w14:textId="77777777" w:rsidR="008E351D" w:rsidRDefault="008E351D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E4230F3" w14:textId="77777777" w:rsidR="004C78D8" w:rsidRDefault="004C78D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EA42FF8" w14:textId="77777777" w:rsidR="004C78D8" w:rsidRDefault="004C78D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2C5CC953" w:rsidR="00A85DEC" w:rsidRPr="006B6F4B" w:rsidRDefault="00A85DEC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8B6007">
        <w:rPr>
          <w:rFonts w:ascii="Times New Roman" w:hAnsi="Times New Roman" w:cs="Times New Roman"/>
          <w:color w:val="000000"/>
          <w:sz w:val="24"/>
          <w:szCs w:val="24"/>
        </w:rPr>
        <w:t>AIZKRAUKLES SILTUMS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” valdes loceklis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B60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734D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B6007">
        <w:rPr>
          <w:rFonts w:ascii="Times New Roman" w:hAnsi="Times New Roman" w:cs="Times New Roman"/>
          <w:color w:val="000000"/>
          <w:sz w:val="24"/>
          <w:szCs w:val="24"/>
        </w:rPr>
        <w:t>E.Bricis</w:t>
      </w:r>
    </w:p>
    <w:p w14:paraId="148EC97A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4D40717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20D8EC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82E87DD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C1EF09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A01B43D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E6C7601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1F7E925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EB7EFA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172CBB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BFF0738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1C4EF53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B1DFFEA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8EFC020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0AA6FCE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90060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1452738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4FE6AE7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F581EC6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2A15943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2EA362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E2D708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22CD87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4A09F38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108FFD6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14B7C14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7E3BBBF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6A655DF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6390A6E" w14:textId="05AD2B7C" w:rsidR="009428F9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F69E486" w14:textId="77777777" w:rsidR="008E351D" w:rsidRPr="006B6F4B" w:rsidRDefault="008E351D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551DD33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F93FED7" w14:textId="77777777" w:rsidR="001900C8" w:rsidRPr="006B6F4B" w:rsidRDefault="001900C8" w:rsidP="00262A4D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A84B8C9" w14:textId="77777777" w:rsidR="002E5ABA" w:rsidRDefault="002E5ABA" w:rsidP="001E07CA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1F8A6" w14:textId="77777777" w:rsidR="002E5ABA" w:rsidRPr="006B6F4B" w:rsidRDefault="002E5ABA" w:rsidP="001E07CA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459D0" w14:textId="77777777" w:rsidR="001900C8" w:rsidRPr="006B6F4B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t xml:space="preserve">1.pielikums  </w:t>
      </w:r>
    </w:p>
    <w:p w14:paraId="5B399B39" w14:textId="0DFF305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4C04B857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807B7FF" w14:textId="77777777" w:rsidR="00D8389C" w:rsidRPr="00D8389C" w:rsidRDefault="00D8389C" w:rsidP="00D8389C">
      <w:pPr>
        <w:pStyle w:val="Nosaukums"/>
        <w:contextualSpacing/>
        <w:rPr>
          <w:szCs w:val="24"/>
          <w:lang w:val="lv-LV" w:eastAsia="ar-SA"/>
        </w:rPr>
      </w:pPr>
      <w:r w:rsidRPr="00D8389C">
        <w:rPr>
          <w:szCs w:val="24"/>
          <w:lang w:val="lv-LV" w:eastAsia="ar-SA"/>
        </w:rPr>
        <w:t xml:space="preserve">„KURINĀMĀ RESURSA (PROPĀNA-BUTĀNA GĀZE) PIEGĀDEI” </w:t>
      </w:r>
    </w:p>
    <w:p w14:paraId="5E022A63" w14:textId="4B2A7D8A" w:rsidR="001900C8" w:rsidRPr="00F41634" w:rsidRDefault="00D8389C" w:rsidP="00D8389C">
      <w:pPr>
        <w:pStyle w:val="Nosaukums"/>
        <w:contextualSpacing/>
        <w:rPr>
          <w:szCs w:val="24"/>
          <w:lang w:val="lv-LV"/>
        </w:rPr>
      </w:pPr>
      <w:r w:rsidRPr="00D8389C">
        <w:rPr>
          <w:szCs w:val="24"/>
          <w:lang w:val="lv-LV" w:eastAsia="ar-SA"/>
        </w:rPr>
        <w:t>ID nr. AIZKRS/2022/3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1900C8" w:rsidRPr="006B6F4B" w14:paraId="795F848E" w14:textId="77777777" w:rsidTr="009428F9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0EF7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72E5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98570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4C0A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156BD989" w14:textId="77777777" w:rsidTr="00D53C7E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D3D23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F43C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8F260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74415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1900C8" w:rsidRPr="006B6F4B" w14:paraId="6B1B0DD6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6B6F4B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6B6F4B" w14:paraId="3A57D37E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6EFAD6F0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2CC3DB0F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65950D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F919BAD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70B790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4D33996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6BA3237B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200E14B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D9036EF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6C951566" w14:textId="77777777" w:rsidR="001900C8" w:rsidRPr="006B6F4B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6B6F4B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5A907C4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2098646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115003A8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3E79E37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009BCBD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A724883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6B6F4B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6B6F4B" w14:paraId="1F04214A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0A2FD2A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2B4B85F5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7C7DD538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3162375E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B5ED5C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503C38F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60553E2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1FF2F0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3F63F9C0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6B6F4B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6B6F4B" w14:paraId="707C1043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0BCE73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9FED6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584D07B5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6288CDB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0FA27DF6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1E2D85A5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939D343" w14:textId="77777777" w:rsidTr="001C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2677F931" w14:textId="40102FB9" w:rsidR="001900C8" w:rsidRPr="006B6F4B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39F818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5BC0DD3" w14:textId="77777777" w:rsidR="00687E12" w:rsidRDefault="00687E12" w:rsidP="00687E12">
      <w:pPr>
        <w:pStyle w:val="Nosaukums"/>
        <w:contextualSpacing/>
        <w:jc w:val="both"/>
        <w:rPr>
          <w:b w:val="0"/>
          <w:szCs w:val="24"/>
          <w:lang w:val="lv-LV" w:eastAsia="ar-SA"/>
        </w:rPr>
      </w:pPr>
    </w:p>
    <w:p w14:paraId="703EFEF2" w14:textId="77777777" w:rsidR="00687E12" w:rsidRDefault="00687E12" w:rsidP="00687E12">
      <w:pPr>
        <w:pStyle w:val="Nosaukums"/>
        <w:contextualSpacing/>
        <w:jc w:val="both"/>
        <w:rPr>
          <w:b w:val="0"/>
          <w:szCs w:val="24"/>
          <w:lang w:val="lv-LV" w:eastAsia="ar-SA"/>
        </w:rPr>
      </w:pPr>
    </w:p>
    <w:p w14:paraId="3A6AB7C3" w14:textId="5EC1CCC9" w:rsidR="001900C8" w:rsidRPr="00401602" w:rsidRDefault="001900C8" w:rsidP="00687E12">
      <w:pPr>
        <w:pStyle w:val="Nosaukums"/>
        <w:contextualSpacing/>
        <w:jc w:val="both"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="00F41634"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="00B50E44" w:rsidRPr="00B50E44">
        <w:rPr>
          <w:szCs w:val="24"/>
          <w:lang w:val="lv-LV"/>
        </w:rPr>
        <w:t>„</w:t>
      </w:r>
      <w:r w:rsidR="00D8389C" w:rsidRPr="00D8389C">
        <w:rPr>
          <w:szCs w:val="24"/>
          <w:lang w:val="lv-LV"/>
        </w:rPr>
        <w:t>KURINĀMĀ RESURSA (PROPĀNA-BUTĀNA GĀZE) PIEGĀDEI”</w:t>
      </w:r>
      <w:r w:rsidR="00D8389C">
        <w:rPr>
          <w:szCs w:val="24"/>
          <w:lang w:val="lv-LV"/>
        </w:rPr>
        <w:t xml:space="preserve">, </w:t>
      </w:r>
      <w:r w:rsidR="00D8389C" w:rsidRPr="00D8389C">
        <w:rPr>
          <w:szCs w:val="24"/>
          <w:lang w:val="lv-LV"/>
        </w:rPr>
        <w:t>ID nr. AIZKRS/2022/3</w:t>
      </w:r>
      <w:r w:rsidR="007030F9">
        <w:rPr>
          <w:szCs w:val="24"/>
          <w:lang w:val="lv-LV"/>
        </w:rPr>
        <w:t xml:space="preserve"> un piedāvājam šādu cenu:</w:t>
      </w:r>
    </w:p>
    <w:p w14:paraId="1CD31FEE" w14:textId="77615255" w:rsidR="001900C8" w:rsidRPr="006B6F4B" w:rsidRDefault="001900C8" w:rsidP="00687E12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, ka </w:t>
      </w: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3337"/>
        <w:gridCol w:w="1701"/>
        <w:gridCol w:w="1417"/>
        <w:gridCol w:w="2127"/>
      </w:tblGrid>
      <w:tr w:rsidR="008F19DD" w14:paraId="0A8F93C3" w14:textId="77777777" w:rsidTr="008F19DD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86628" w14:textId="437AF246" w:rsidR="008F19DD" w:rsidRPr="006B6F4B" w:rsidRDefault="008F19DD" w:rsidP="00B50E4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6994" w14:textId="77777777" w:rsidR="00F64852" w:rsidRDefault="00F64852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43CDB" w14:textId="77777777" w:rsidR="008F19DD" w:rsidRDefault="00F64852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52">
              <w:rPr>
                <w:rFonts w:ascii="Times New Roman" w:hAnsi="Times New Roman" w:cs="Times New Roman"/>
                <w:sz w:val="24"/>
                <w:szCs w:val="24"/>
              </w:rPr>
              <w:t>Kurināmā resurs</w:t>
            </w:r>
          </w:p>
          <w:p w14:paraId="11E3F85B" w14:textId="3225330D" w:rsidR="00F64852" w:rsidRPr="00F64852" w:rsidRDefault="00F64852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FB618" w14:textId="6B981ED5" w:rsidR="008F19DD" w:rsidRPr="008E699D" w:rsidRDefault="008F19D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MWh cena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85EAAC" w14:textId="536EB014" w:rsidR="008F19DD" w:rsidRPr="006B6F4B" w:rsidRDefault="008F19D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MWh kopā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98E2A" w14:textId="12390C5D" w:rsidR="008F19DD" w:rsidRDefault="008F19D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kopā </w:t>
            </w:r>
          </w:p>
        </w:tc>
      </w:tr>
      <w:tr w:rsidR="008F19DD" w14:paraId="163A50CA" w14:textId="77777777" w:rsidTr="008F19DD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F5442" w14:textId="77777777" w:rsidR="008F19DD" w:rsidRPr="006B6F4B" w:rsidRDefault="008F19DD" w:rsidP="00B50E4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662" w14:textId="7EF58EAD" w:rsidR="008F19DD" w:rsidRPr="006B6F4B" w:rsidRDefault="008F19D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1C">
              <w:rPr>
                <w:rFonts w:ascii="Times New Roman" w:hAnsi="Times New Roman" w:cs="Times New Roman"/>
                <w:sz w:val="24"/>
                <w:szCs w:val="24"/>
              </w:rPr>
              <w:t>KURINĀMĀ RESURSA (PROPĀNA-BUTĀNA GĀZE) PIEGĀDE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5C24D" w14:textId="77777777" w:rsidR="008F19DD" w:rsidRPr="008E699D" w:rsidRDefault="008F19D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EBE90C" w14:textId="0764808F" w:rsidR="008F19DD" w:rsidRDefault="008F19D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872D7" w14:textId="77777777" w:rsidR="008F19DD" w:rsidRDefault="008F19DD" w:rsidP="00F204F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B2B22" w14:textId="77777777" w:rsidR="008F19DD" w:rsidRDefault="008F19DD" w:rsidP="00BB5251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E426B1" w14:textId="75B79D51" w:rsidR="00465DFA" w:rsidRDefault="00465DFA" w:rsidP="00BB5251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5D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Preces cenā netiek iekļauts dabas resursu nodoklis un PVN.</w:t>
      </w:r>
    </w:p>
    <w:p w14:paraId="521A26DB" w14:textId="77777777" w:rsidR="00465DFA" w:rsidRDefault="00465DFA" w:rsidP="00BB5251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8A5D76" w14:textId="40AD4418" w:rsidR="00251DC2" w:rsidRDefault="001900C8" w:rsidP="00BB5251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 w:rsidR="00251D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B5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A97337" w14:textId="37E00FA7" w:rsidR="007030F9" w:rsidRPr="007030F9" w:rsidRDefault="007030F9" w:rsidP="00B26F4E">
      <w:pPr>
        <w:pStyle w:val="Sarakstarindkopa"/>
        <w:numPr>
          <w:ilvl w:val="0"/>
          <w:numId w:val="8"/>
        </w:numPr>
        <w:contextualSpacing/>
        <w:jc w:val="both"/>
        <w:rPr>
          <w:lang w:eastAsia="ar-SA"/>
        </w:rPr>
      </w:pPr>
      <w:r w:rsidRPr="006B6F4B">
        <w:rPr>
          <w:lang w:eastAsia="ar-SA"/>
        </w:rPr>
        <w:t>esam iepazinušies ar iepirkuma nolikumu un piekrītam visiem tā noteikumiem, tie ir skaidri un saprotami, iebildumu un pretenziju pret tiem nav</w:t>
      </w:r>
      <w:r w:rsidR="009001F0">
        <w:rPr>
          <w:lang w:eastAsia="ar-SA"/>
        </w:rPr>
        <w:t>;</w:t>
      </w:r>
    </w:p>
    <w:p w14:paraId="4E7A5F02" w14:textId="4BDA2425" w:rsidR="001900C8" w:rsidRDefault="001900C8" w:rsidP="00B26F4E">
      <w:pPr>
        <w:pStyle w:val="Sarakstarindkopa"/>
        <w:numPr>
          <w:ilvl w:val="0"/>
          <w:numId w:val="8"/>
        </w:numPr>
        <w:contextualSpacing/>
        <w:jc w:val="both"/>
        <w:rPr>
          <w:lang w:eastAsia="ar-SA"/>
        </w:rPr>
      </w:pPr>
      <w:r w:rsidRPr="00251DC2">
        <w:rPr>
          <w:color w:val="000000"/>
        </w:rPr>
        <w:t xml:space="preserve">nav tādu apstākļu, kuri liegtu piedalīties iepirkumā un </w:t>
      </w:r>
      <w:r w:rsidR="00170C75">
        <w:rPr>
          <w:lang w:eastAsia="ar-SA"/>
        </w:rPr>
        <w:t>piegādāt prognozējamo apjomu gadā.</w:t>
      </w:r>
      <w:r w:rsidRPr="00251DC2">
        <w:rPr>
          <w:color w:val="000000"/>
        </w:rPr>
        <w:t>rādītās prasības</w:t>
      </w:r>
      <w:r w:rsidR="004D3E1C">
        <w:rPr>
          <w:color w:val="000000"/>
        </w:rPr>
        <w:t>;</w:t>
      </w:r>
      <w:r w:rsidRPr="00251DC2">
        <w:rPr>
          <w:lang w:eastAsia="ar-SA"/>
        </w:rPr>
        <w:t xml:space="preserve"> </w:t>
      </w:r>
    </w:p>
    <w:p w14:paraId="16339ADA" w14:textId="36E22A70" w:rsidR="00251DC2" w:rsidRDefault="00251DC2" w:rsidP="00B26F4E">
      <w:pPr>
        <w:pStyle w:val="Sarakstarindkopa"/>
        <w:numPr>
          <w:ilvl w:val="0"/>
          <w:numId w:val="8"/>
        </w:numPr>
        <w:contextualSpacing/>
        <w:jc w:val="both"/>
        <w:rPr>
          <w:lang w:eastAsia="ar-SA"/>
        </w:rPr>
      </w:pPr>
      <w:r>
        <w:rPr>
          <w:lang w:eastAsia="ar-SA"/>
        </w:rPr>
        <w:t xml:space="preserve">Piedāvātajā summā ir iekļauti siltumenerģijas ražošanas zudumi un dabasgāzes katla </w:t>
      </w:r>
      <w:r>
        <w:rPr>
          <w:lang w:eastAsia="ar-SA"/>
        </w:rPr>
        <w:lastRenderedPageBreak/>
        <w:t>regulēšanas izmaksas, piegādes izmaksas u.c. izmaksas pakalpojuma kvalitatīvai nodrošināšanai</w:t>
      </w:r>
      <w:r w:rsidR="005E6B32">
        <w:rPr>
          <w:lang w:eastAsia="ar-SA"/>
        </w:rPr>
        <w:t>;</w:t>
      </w:r>
      <w:r>
        <w:rPr>
          <w:lang w:eastAsia="ar-SA"/>
        </w:rPr>
        <w:t xml:space="preserve"> </w:t>
      </w:r>
    </w:p>
    <w:p w14:paraId="5CC3BC06" w14:textId="4619BD18" w:rsidR="00251DC2" w:rsidRDefault="00251DC2" w:rsidP="00B26F4E">
      <w:pPr>
        <w:pStyle w:val="Sarakstarindkopa"/>
        <w:numPr>
          <w:ilvl w:val="0"/>
          <w:numId w:val="8"/>
        </w:numPr>
        <w:contextualSpacing/>
        <w:jc w:val="both"/>
        <w:rPr>
          <w:lang w:eastAsia="ar-SA"/>
        </w:rPr>
      </w:pPr>
      <w:r>
        <w:rPr>
          <w:lang w:eastAsia="ar-SA"/>
        </w:rPr>
        <w:t>apmaksa par patērēto kurināmo tiek aprēķināta atbilstoši skaitītāja rādījumam, kas uzstādīts pēc dabasgāzes katla;</w:t>
      </w:r>
    </w:p>
    <w:p w14:paraId="2F57CBAB" w14:textId="77777777" w:rsidR="004D3E1C" w:rsidRDefault="00251DC2" w:rsidP="00B26F4E">
      <w:pPr>
        <w:pStyle w:val="Sarakstarindkopa"/>
        <w:numPr>
          <w:ilvl w:val="0"/>
          <w:numId w:val="8"/>
        </w:numPr>
        <w:contextualSpacing/>
        <w:jc w:val="both"/>
        <w:rPr>
          <w:lang w:eastAsia="ar-SA"/>
        </w:rPr>
      </w:pPr>
      <w:r>
        <w:rPr>
          <w:lang w:eastAsia="ar-SA"/>
        </w:rPr>
        <w:t xml:space="preserve">nekādā veidā neesam ieinteresēti nevienā citā piedāvājumā, kas iesniegts šajā cenu aptaujā; </w:t>
      </w:r>
    </w:p>
    <w:p w14:paraId="5C111FE0" w14:textId="2092DFAB" w:rsidR="00251DC2" w:rsidRDefault="004D3E1C" w:rsidP="00B26F4E">
      <w:pPr>
        <w:pStyle w:val="Sarakstarindkopa"/>
        <w:numPr>
          <w:ilvl w:val="0"/>
          <w:numId w:val="8"/>
        </w:numPr>
        <w:contextualSpacing/>
        <w:jc w:val="both"/>
        <w:rPr>
          <w:lang w:eastAsia="ar-SA"/>
        </w:rPr>
      </w:pPr>
      <w:r w:rsidRPr="00251DC2">
        <w:rPr>
          <w:lang w:eastAsia="ar-SA"/>
        </w:rPr>
        <w:t>visa piedāvājumā iesniegtā informācija ir patiesa</w:t>
      </w:r>
      <w:r>
        <w:rPr>
          <w:lang w:eastAsia="ar-SA"/>
        </w:rPr>
        <w:t>.</w:t>
      </w:r>
    </w:p>
    <w:p w14:paraId="479BA9A4" w14:textId="77777777" w:rsidR="001900C8" w:rsidRPr="006B6F4B" w:rsidRDefault="001900C8" w:rsidP="00B26F4E">
      <w:pPr>
        <w:suppressAutoHyphens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900C8" w:rsidRPr="006B6F4B" w14:paraId="6A8023A2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39C7D138" w14:textId="405A178D" w:rsidR="001900C8" w:rsidRPr="006B6F4B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4920" w:type="dxa"/>
            <w:vAlign w:val="center"/>
          </w:tcPr>
          <w:p w14:paraId="41B2269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336278F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50E3EC72" w14:textId="77777777" w:rsidR="001900C8" w:rsidRPr="006B6F4B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52F2AF2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F98823A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BBD350" w14:textId="14F2C41C" w:rsidR="001900C8" w:rsidRPr="006B6F4B" w:rsidRDefault="001900C8" w:rsidP="00687E12">
      <w:pPr>
        <w:suppressAutoHyphens/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23D15C8" w14:textId="77777777" w:rsidR="00E43382" w:rsidRPr="00E43382" w:rsidRDefault="00E43382" w:rsidP="00E43382">
      <w:pPr>
        <w:tabs>
          <w:tab w:val="left" w:pos="3615"/>
        </w:tabs>
        <w:spacing w:after="0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E43382" w:rsidRPr="00E43382" w:rsidSect="00687E12">
      <w:footerReference w:type="default" r:id="rId12"/>
      <w:pgSz w:w="11906" w:h="16838"/>
      <w:pgMar w:top="993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8FFD" w14:textId="77777777" w:rsidR="00541AAB" w:rsidRDefault="00541AAB" w:rsidP="00F06EF8">
      <w:pPr>
        <w:spacing w:after="0" w:line="240" w:lineRule="auto"/>
      </w:pPr>
      <w:r>
        <w:separator/>
      </w:r>
    </w:p>
  </w:endnote>
  <w:endnote w:type="continuationSeparator" w:id="0">
    <w:p w14:paraId="44277853" w14:textId="77777777" w:rsidR="00541AAB" w:rsidRDefault="00541AAB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14E7" w14:textId="3408E2B9" w:rsidR="00F06EF8" w:rsidRDefault="00F06EF8">
    <w:pPr>
      <w:pStyle w:val="Kjene"/>
      <w:jc w:val="center"/>
    </w:pPr>
  </w:p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912E" w14:textId="77777777" w:rsidR="00541AAB" w:rsidRDefault="00541AAB" w:rsidP="00F06EF8">
      <w:pPr>
        <w:spacing w:after="0" w:line="240" w:lineRule="auto"/>
      </w:pPr>
      <w:r>
        <w:separator/>
      </w:r>
    </w:p>
  </w:footnote>
  <w:footnote w:type="continuationSeparator" w:id="0">
    <w:p w14:paraId="46A53037" w14:textId="77777777" w:rsidR="00541AAB" w:rsidRDefault="00541AAB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9DE"/>
    <w:multiLevelType w:val="hybridMultilevel"/>
    <w:tmpl w:val="A5EE32B4"/>
    <w:lvl w:ilvl="0" w:tplc="A80EB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E351925"/>
    <w:multiLevelType w:val="multilevel"/>
    <w:tmpl w:val="BC7C92C0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C49DC"/>
    <w:multiLevelType w:val="hybridMultilevel"/>
    <w:tmpl w:val="3EE0A424"/>
    <w:lvl w:ilvl="0" w:tplc="19D44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4169C1"/>
    <w:multiLevelType w:val="multilevel"/>
    <w:tmpl w:val="F2B81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6E1027BD"/>
    <w:multiLevelType w:val="hybridMultilevel"/>
    <w:tmpl w:val="FA4CF31E"/>
    <w:lvl w:ilvl="0" w:tplc="47DC4F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553524">
    <w:abstractNumId w:val="3"/>
  </w:num>
  <w:num w:numId="2" w16cid:durableId="1300183963">
    <w:abstractNumId w:val="1"/>
  </w:num>
  <w:num w:numId="3" w16cid:durableId="1005789825">
    <w:abstractNumId w:val="5"/>
  </w:num>
  <w:num w:numId="4" w16cid:durableId="20788744">
    <w:abstractNumId w:val="4"/>
  </w:num>
  <w:num w:numId="5" w16cid:durableId="1880820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6444852">
    <w:abstractNumId w:val="2"/>
  </w:num>
  <w:num w:numId="7" w16cid:durableId="1688874162">
    <w:abstractNumId w:val="0"/>
  </w:num>
  <w:num w:numId="8" w16cid:durableId="628243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02FF5"/>
    <w:rsid w:val="00011336"/>
    <w:rsid w:val="00013E6E"/>
    <w:rsid w:val="00016126"/>
    <w:rsid w:val="000237EB"/>
    <w:rsid w:val="00030710"/>
    <w:rsid w:val="00043385"/>
    <w:rsid w:val="00047788"/>
    <w:rsid w:val="00050F65"/>
    <w:rsid w:val="000514EF"/>
    <w:rsid w:val="00051BBA"/>
    <w:rsid w:val="00053ED0"/>
    <w:rsid w:val="00065E0A"/>
    <w:rsid w:val="00074D78"/>
    <w:rsid w:val="0008491A"/>
    <w:rsid w:val="0009572A"/>
    <w:rsid w:val="000A28FF"/>
    <w:rsid w:val="000A43A0"/>
    <w:rsid w:val="000B0DA3"/>
    <w:rsid w:val="000B5C3B"/>
    <w:rsid w:val="000B6B0A"/>
    <w:rsid w:val="000C7EFD"/>
    <w:rsid w:val="000D395F"/>
    <w:rsid w:val="00106A18"/>
    <w:rsid w:val="00122795"/>
    <w:rsid w:val="00124EF3"/>
    <w:rsid w:val="001251FA"/>
    <w:rsid w:val="001278CD"/>
    <w:rsid w:val="00135E13"/>
    <w:rsid w:val="00141F75"/>
    <w:rsid w:val="00144DD5"/>
    <w:rsid w:val="00145738"/>
    <w:rsid w:val="001631D7"/>
    <w:rsid w:val="00167A3C"/>
    <w:rsid w:val="00170C75"/>
    <w:rsid w:val="00172EA9"/>
    <w:rsid w:val="001900C8"/>
    <w:rsid w:val="00192229"/>
    <w:rsid w:val="00195D3B"/>
    <w:rsid w:val="001A15D2"/>
    <w:rsid w:val="001B09EC"/>
    <w:rsid w:val="001D3589"/>
    <w:rsid w:val="001D4A34"/>
    <w:rsid w:val="001D6D0F"/>
    <w:rsid w:val="001D7996"/>
    <w:rsid w:val="001E07CA"/>
    <w:rsid w:val="001E6C2F"/>
    <w:rsid w:val="001F231C"/>
    <w:rsid w:val="001F2700"/>
    <w:rsid w:val="002036C0"/>
    <w:rsid w:val="00211803"/>
    <w:rsid w:val="002145C3"/>
    <w:rsid w:val="00217D18"/>
    <w:rsid w:val="00220F1C"/>
    <w:rsid w:val="00235CD3"/>
    <w:rsid w:val="00237B42"/>
    <w:rsid w:val="00251123"/>
    <w:rsid w:val="00251DC2"/>
    <w:rsid w:val="00262A4D"/>
    <w:rsid w:val="00271FC6"/>
    <w:rsid w:val="002750E8"/>
    <w:rsid w:val="0028087C"/>
    <w:rsid w:val="002958E3"/>
    <w:rsid w:val="002A4C3B"/>
    <w:rsid w:val="002A53CE"/>
    <w:rsid w:val="002A734D"/>
    <w:rsid w:val="002C6CEB"/>
    <w:rsid w:val="002E43C4"/>
    <w:rsid w:val="002E5ABA"/>
    <w:rsid w:val="002F3DD5"/>
    <w:rsid w:val="00303444"/>
    <w:rsid w:val="00306B3D"/>
    <w:rsid w:val="0031122C"/>
    <w:rsid w:val="003116C2"/>
    <w:rsid w:val="0032195B"/>
    <w:rsid w:val="00322C0B"/>
    <w:rsid w:val="00344AD4"/>
    <w:rsid w:val="00363F9F"/>
    <w:rsid w:val="003941D3"/>
    <w:rsid w:val="003959DA"/>
    <w:rsid w:val="003A07F2"/>
    <w:rsid w:val="003A5FEB"/>
    <w:rsid w:val="003A62FD"/>
    <w:rsid w:val="003B4C28"/>
    <w:rsid w:val="003B6053"/>
    <w:rsid w:val="003D511D"/>
    <w:rsid w:val="003D5320"/>
    <w:rsid w:val="003E117D"/>
    <w:rsid w:val="003E14A9"/>
    <w:rsid w:val="003E58F6"/>
    <w:rsid w:val="003F071C"/>
    <w:rsid w:val="003F239B"/>
    <w:rsid w:val="00401602"/>
    <w:rsid w:val="00413E64"/>
    <w:rsid w:val="00431441"/>
    <w:rsid w:val="00434AF7"/>
    <w:rsid w:val="004510E2"/>
    <w:rsid w:val="00454EFB"/>
    <w:rsid w:val="00457433"/>
    <w:rsid w:val="00465DFA"/>
    <w:rsid w:val="004748F2"/>
    <w:rsid w:val="00474FDB"/>
    <w:rsid w:val="00483715"/>
    <w:rsid w:val="00483F7F"/>
    <w:rsid w:val="0049240D"/>
    <w:rsid w:val="00494906"/>
    <w:rsid w:val="00496CD4"/>
    <w:rsid w:val="004C78D8"/>
    <w:rsid w:val="004D3E1C"/>
    <w:rsid w:val="004D7367"/>
    <w:rsid w:val="004E55A8"/>
    <w:rsid w:val="004E5808"/>
    <w:rsid w:val="004F2C73"/>
    <w:rsid w:val="005248E4"/>
    <w:rsid w:val="005249D8"/>
    <w:rsid w:val="00530496"/>
    <w:rsid w:val="00540B12"/>
    <w:rsid w:val="00541AAB"/>
    <w:rsid w:val="00561EDD"/>
    <w:rsid w:val="00563AA2"/>
    <w:rsid w:val="00576795"/>
    <w:rsid w:val="00585D6B"/>
    <w:rsid w:val="00596D0C"/>
    <w:rsid w:val="005A5287"/>
    <w:rsid w:val="005A6AC0"/>
    <w:rsid w:val="005B4613"/>
    <w:rsid w:val="005B4EF7"/>
    <w:rsid w:val="005C4575"/>
    <w:rsid w:val="005D4525"/>
    <w:rsid w:val="005D4A57"/>
    <w:rsid w:val="005D526B"/>
    <w:rsid w:val="005E6B32"/>
    <w:rsid w:val="005F0293"/>
    <w:rsid w:val="0060369C"/>
    <w:rsid w:val="0060514C"/>
    <w:rsid w:val="00605952"/>
    <w:rsid w:val="00613C35"/>
    <w:rsid w:val="006164D7"/>
    <w:rsid w:val="00620849"/>
    <w:rsid w:val="00620896"/>
    <w:rsid w:val="00624795"/>
    <w:rsid w:val="00625A9C"/>
    <w:rsid w:val="006322CE"/>
    <w:rsid w:val="00644641"/>
    <w:rsid w:val="00645D29"/>
    <w:rsid w:val="00647DC1"/>
    <w:rsid w:val="006569E6"/>
    <w:rsid w:val="00661771"/>
    <w:rsid w:val="00665A30"/>
    <w:rsid w:val="00672C5F"/>
    <w:rsid w:val="00674E3D"/>
    <w:rsid w:val="006809F2"/>
    <w:rsid w:val="00687E12"/>
    <w:rsid w:val="006914CE"/>
    <w:rsid w:val="00694FAE"/>
    <w:rsid w:val="006A3B6A"/>
    <w:rsid w:val="006A4E4D"/>
    <w:rsid w:val="006B2EA9"/>
    <w:rsid w:val="006B409D"/>
    <w:rsid w:val="006B6F4B"/>
    <w:rsid w:val="006C440E"/>
    <w:rsid w:val="006D0B1A"/>
    <w:rsid w:val="006D5D20"/>
    <w:rsid w:val="006E4200"/>
    <w:rsid w:val="006E70F4"/>
    <w:rsid w:val="006F0ABF"/>
    <w:rsid w:val="006F2125"/>
    <w:rsid w:val="006F2948"/>
    <w:rsid w:val="007030F9"/>
    <w:rsid w:val="00705FBC"/>
    <w:rsid w:val="00720524"/>
    <w:rsid w:val="00721529"/>
    <w:rsid w:val="00722AB9"/>
    <w:rsid w:val="00734882"/>
    <w:rsid w:val="00761C4C"/>
    <w:rsid w:val="00782015"/>
    <w:rsid w:val="007869A6"/>
    <w:rsid w:val="00791970"/>
    <w:rsid w:val="007966E8"/>
    <w:rsid w:val="00797708"/>
    <w:rsid w:val="007B18C9"/>
    <w:rsid w:val="007B3707"/>
    <w:rsid w:val="007C6A23"/>
    <w:rsid w:val="007E1CF2"/>
    <w:rsid w:val="007E4AF1"/>
    <w:rsid w:val="007E5CE3"/>
    <w:rsid w:val="007F1F3F"/>
    <w:rsid w:val="00810547"/>
    <w:rsid w:val="008122A4"/>
    <w:rsid w:val="00826830"/>
    <w:rsid w:val="00832A59"/>
    <w:rsid w:val="00840BC0"/>
    <w:rsid w:val="008644B0"/>
    <w:rsid w:val="00864881"/>
    <w:rsid w:val="00871A03"/>
    <w:rsid w:val="008723E3"/>
    <w:rsid w:val="00886C28"/>
    <w:rsid w:val="0088753F"/>
    <w:rsid w:val="00895DCB"/>
    <w:rsid w:val="008A4AC2"/>
    <w:rsid w:val="008B6007"/>
    <w:rsid w:val="008C7424"/>
    <w:rsid w:val="008D3777"/>
    <w:rsid w:val="008D4E2B"/>
    <w:rsid w:val="008D6489"/>
    <w:rsid w:val="008D6FA5"/>
    <w:rsid w:val="008E351D"/>
    <w:rsid w:val="008E699D"/>
    <w:rsid w:val="008E78D7"/>
    <w:rsid w:val="008F19DD"/>
    <w:rsid w:val="008F2AF5"/>
    <w:rsid w:val="008F5231"/>
    <w:rsid w:val="008F5D0A"/>
    <w:rsid w:val="009001F0"/>
    <w:rsid w:val="0090167B"/>
    <w:rsid w:val="00906078"/>
    <w:rsid w:val="00906893"/>
    <w:rsid w:val="00910010"/>
    <w:rsid w:val="009105D2"/>
    <w:rsid w:val="00915BE7"/>
    <w:rsid w:val="00922E09"/>
    <w:rsid w:val="0092776D"/>
    <w:rsid w:val="0093349A"/>
    <w:rsid w:val="009428F9"/>
    <w:rsid w:val="00956250"/>
    <w:rsid w:val="009833B6"/>
    <w:rsid w:val="00983876"/>
    <w:rsid w:val="00985EC8"/>
    <w:rsid w:val="00986197"/>
    <w:rsid w:val="00987A85"/>
    <w:rsid w:val="009A10BD"/>
    <w:rsid w:val="009A442D"/>
    <w:rsid w:val="009B5A05"/>
    <w:rsid w:val="009B65CB"/>
    <w:rsid w:val="009C0419"/>
    <w:rsid w:val="009C49EE"/>
    <w:rsid w:val="009D1151"/>
    <w:rsid w:val="009F1C16"/>
    <w:rsid w:val="00A13436"/>
    <w:rsid w:val="00A257CA"/>
    <w:rsid w:val="00A30921"/>
    <w:rsid w:val="00A34456"/>
    <w:rsid w:val="00A37A3B"/>
    <w:rsid w:val="00A45C47"/>
    <w:rsid w:val="00A505A6"/>
    <w:rsid w:val="00A51114"/>
    <w:rsid w:val="00A72742"/>
    <w:rsid w:val="00A742DE"/>
    <w:rsid w:val="00A8323B"/>
    <w:rsid w:val="00A85DEC"/>
    <w:rsid w:val="00A93A4D"/>
    <w:rsid w:val="00A94263"/>
    <w:rsid w:val="00A95C93"/>
    <w:rsid w:val="00A974D3"/>
    <w:rsid w:val="00AA34E8"/>
    <w:rsid w:val="00AA55AA"/>
    <w:rsid w:val="00AB1416"/>
    <w:rsid w:val="00AB689C"/>
    <w:rsid w:val="00AC423A"/>
    <w:rsid w:val="00AD02E5"/>
    <w:rsid w:val="00AE1425"/>
    <w:rsid w:val="00AF2BB1"/>
    <w:rsid w:val="00AF50F8"/>
    <w:rsid w:val="00B237F6"/>
    <w:rsid w:val="00B245E4"/>
    <w:rsid w:val="00B26F4E"/>
    <w:rsid w:val="00B46DFB"/>
    <w:rsid w:val="00B47C49"/>
    <w:rsid w:val="00B50733"/>
    <w:rsid w:val="00B50E44"/>
    <w:rsid w:val="00B52E35"/>
    <w:rsid w:val="00B564EC"/>
    <w:rsid w:val="00B572EE"/>
    <w:rsid w:val="00B65042"/>
    <w:rsid w:val="00B839CE"/>
    <w:rsid w:val="00B87F81"/>
    <w:rsid w:val="00B90DAB"/>
    <w:rsid w:val="00BA13C7"/>
    <w:rsid w:val="00BA46BE"/>
    <w:rsid w:val="00BB5251"/>
    <w:rsid w:val="00BC53FF"/>
    <w:rsid w:val="00BD22D2"/>
    <w:rsid w:val="00BE3CCA"/>
    <w:rsid w:val="00C04792"/>
    <w:rsid w:val="00C0487A"/>
    <w:rsid w:val="00C105B3"/>
    <w:rsid w:val="00C1759D"/>
    <w:rsid w:val="00C2159D"/>
    <w:rsid w:val="00C25313"/>
    <w:rsid w:val="00C26744"/>
    <w:rsid w:val="00C3139E"/>
    <w:rsid w:val="00C33ACB"/>
    <w:rsid w:val="00C50904"/>
    <w:rsid w:val="00C5287A"/>
    <w:rsid w:val="00C53E14"/>
    <w:rsid w:val="00C56E2B"/>
    <w:rsid w:val="00C750EB"/>
    <w:rsid w:val="00C75668"/>
    <w:rsid w:val="00C944DC"/>
    <w:rsid w:val="00CA03C6"/>
    <w:rsid w:val="00CA3EF7"/>
    <w:rsid w:val="00CA77FC"/>
    <w:rsid w:val="00CA7FD6"/>
    <w:rsid w:val="00CB1424"/>
    <w:rsid w:val="00CC0021"/>
    <w:rsid w:val="00CC0E56"/>
    <w:rsid w:val="00CC21A6"/>
    <w:rsid w:val="00CC50FE"/>
    <w:rsid w:val="00CD5149"/>
    <w:rsid w:val="00CE7F46"/>
    <w:rsid w:val="00D028DE"/>
    <w:rsid w:val="00D17DC4"/>
    <w:rsid w:val="00D307BA"/>
    <w:rsid w:val="00D42299"/>
    <w:rsid w:val="00D4410C"/>
    <w:rsid w:val="00D53C7E"/>
    <w:rsid w:val="00D54DC0"/>
    <w:rsid w:val="00D61DBF"/>
    <w:rsid w:val="00D67BB7"/>
    <w:rsid w:val="00D762ED"/>
    <w:rsid w:val="00D8339E"/>
    <w:rsid w:val="00D8389C"/>
    <w:rsid w:val="00D95F63"/>
    <w:rsid w:val="00DC57BC"/>
    <w:rsid w:val="00DE2D2A"/>
    <w:rsid w:val="00DF57E0"/>
    <w:rsid w:val="00E047A6"/>
    <w:rsid w:val="00E24763"/>
    <w:rsid w:val="00E34317"/>
    <w:rsid w:val="00E40255"/>
    <w:rsid w:val="00E43382"/>
    <w:rsid w:val="00E5282C"/>
    <w:rsid w:val="00E630B0"/>
    <w:rsid w:val="00E6502D"/>
    <w:rsid w:val="00E66710"/>
    <w:rsid w:val="00E67104"/>
    <w:rsid w:val="00E704D7"/>
    <w:rsid w:val="00E96063"/>
    <w:rsid w:val="00EA069D"/>
    <w:rsid w:val="00EA3110"/>
    <w:rsid w:val="00EC0C33"/>
    <w:rsid w:val="00ED5243"/>
    <w:rsid w:val="00ED762F"/>
    <w:rsid w:val="00EE1B25"/>
    <w:rsid w:val="00EF5F07"/>
    <w:rsid w:val="00EF60A4"/>
    <w:rsid w:val="00F01087"/>
    <w:rsid w:val="00F06EF8"/>
    <w:rsid w:val="00F14DF7"/>
    <w:rsid w:val="00F15786"/>
    <w:rsid w:val="00F23BEF"/>
    <w:rsid w:val="00F242D7"/>
    <w:rsid w:val="00F40FD5"/>
    <w:rsid w:val="00F41634"/>
    <w:rsid w:val="00F44D07"/>
    <w:rsid w:val="00F51E4E"/>
    <w:rsid w:val="00F57092"/>
    <w:rsid w:val="00F57F11"/>
    <w:rsid w:val="00F64852"/>
    <w:rsid w:val="00F662D3"/>
    <w:rsid w:val="00F6750C"/>
    <w:rsid w:val="00F67C71"/>
    <w:rsid w:val="00F77D94"/>
    <w:rsid w:val="00F84764"/>
    <w:rsid w:val="00F92AFB"/>
    <w:rsid w:val="00F95766"/>
    <w:rsid w:val="00FA5037"/>
    <w:rsid w:val="00FA701F"/>
    <w:rsid w:val="00FC1719"/>
    <w:rsid w:val="00FD1894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1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paragraph" w:customStyle="1" w:styleId="Default">
    <w:name w:val="Default"/>
    <w:rsid w:val="00CC0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D5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tums@asiltum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izkraukle.lv/lv/cenuaptauja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gars.bricis@asiltum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gars.bricis@asiltum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4E0C-9AA3-449F-A9F9-EF90D5B8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3082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MSaimnieks</dc:creator>
  <cp:lastModifiedBy>Dace Svētiņa</cp:lastModifiedBy>
  <cp:revision>50</cp:revision>
  <cp:lastPrinted>2022-05-24T07:56:00Z</cp:lastPrinted>
  <dcterms:created xsi:type="dcterms:W3CDTF">2022-08-09T13:27:00Z</dcterms:created>
  <dcterms:modified xsi:type="dcterms:W3CDTF">2022-09-12T10:56:00Z</dcterms:modified>
</cp:coreProperties>
</file>