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22" w:type="dxa"/>
        <w:tblLook w:val="01E0" w:firstRow="1" w:lastRow="1" w:firstColumn="1" w:lastColumn="1" w:noHBand="0" w:noVBand="0"/>
      </w:tblPr>
      <w:tblGrid>
        <w:gridCol w:w="4503"/>
        <w:gridCol w:w="4819"/>
      </w:tblGrid>
      <w:tr w:rsidR="00ED2B77" w:rsidRPr="00A51600" w14:paraId="1455714E" w14:textId="77777777" w:rsidTr="004730D4">
        <w:trPr>
          <w:trHeight w:val="462"/>
        </w:trPr>
        <w:tc>
          <w:tcPr>
            <w:tcW w:w="4503" w:type="dxa"/>
            <w:hideMark/>
          </w:tcPr>
          <w:p w14:paraId="119D9417" w14:textId="77777777" w:rsidR="00ED2B77" w:rsidRPr="00ED2B77" w:rsidRDefault="00ED2B77" w:rsidP="00ED2B77">
            <w:pPr>
              <w:rPr>
                <w:rFonts w:ascii="Times New Roman" w:eastAsia="Calibri" w:hAnsi="Times New Roman" w:cs="Times New Roman"/>
                <w:sz w:val="24"/>
                <w:szCs w:val="24"/>
              </w:rPr>
            </w:pPr>
          </w:p>
        </w:tc>
        <w:tc>
          <w:tcPr>
            <w:tcW w:w="4819" w:type="dxa"/>
          </w:tcPr>
          <w:p w14:paraId="6546FA63" w14:textId="77777777" w:rsidR="0044403C" w:rsidRPr="00A51600" w:rsidRDefault="0044403C" w:rsidP="0044403C">
            <w:pPr>
              <w:spacing w:after="0" w:line="240" w:lineRule="auto"/>
              <w:jc w:val="right"/>
              <w:rPr>
                <w:rFonts w:ascii="Times New Roman" w:eastAsia="Calibri" w:hAnsi="Times New Roman" w:cs="Times New Roman"/>
                <w:b/>
                <w:bCs/>
                <w:sz w:val="24"/>
                <w:szCs w:val="24"/>
              </w:rPr>
            </w:pPr>
            <w:r w:rsidRPr="00A51600">
              <w:rPr>
                <w:rFonts w:ascii="Times New Roman" w:eastAsia="Calibri" w:hAnsi="Times New Roman" w:cs="Times New Roman"/>
                <w:b/>
                <w:bCs/>
                <w:sz w:val="24"/>
                <w:szCs w:val="24"/>
              </w:rPr>
              <w:t>APSTIPRINĀTS</w:t>
            </w:r>
          </w:p>
          <w:p w14:paraId="6F00A578" w14:textId="77777777" w:rsidR="0044403C" w:rsidRPr="00A51600" w:rsidRDefault="0044403C" w:rsidP="0044403C">
            <w:pPr>
              <w:spacing w:after="0" w:line="240" w:lineRule="auto"/>
              <w:jc w:val="right"/>
              <w:rPr>
                <w:rFonts w:ascii="Times New Roman" w:eastAsia="Calibri" w:hAnsi="Times New Roman" w:cs="Times New Roman"/>
                <w:sz w:val="24"/>
                <w:szCs w:val="24"/>
              </w:rPr>
            </w:pPr>
            <w:r w:rsidRPr="00A51600">
              <w:rPr>
                <w:rFonts w:ascii="Times New Roman" w:eastAsia="Calibri" w:hAnsi="Times New Roman" w:cs="Times New Roman"/>
                <w:sz w:val="24"/>
                <w:szCs w:val="24"/>
              </w:rPr>
              <w:t>SIA “Kokneses Komunālie pakalpojumi”</w:t>
            </w:r>
          </w:p>
          <w:p w14:paraId="06D8CFF4" w14:textId="77777777" w:rsidR="0044403C" w:rsidRPr="00A51600" w:rsidRDefault="0044403C" w:rsidP="0044403C">
            <w:pPr>
              <w:spacing w:after="0" w:line="240" w:lineRule="auto"/>
              <w:jc w:val="right"/>
              <w:rPr>
                <w:rFonts w:ascii="Times New Roman" w:eastAsia="Calibri" w:hAnsi="Times New Roman" w:cs="Times New Roman"/>
                <w:sz w:val="24"/>
                <w:szCs w:val="24"/>
              </w:rPr>
            </w:pPr>
            <w:r w:rsidRPr="00A51600">
              <w:rPr>
                <w:rFonts w:ascii="Times New Roman" w:eastAsia="Calibri" w:hAnsi="Times New Roman" w:cs="Times New Roman"/>
                <w:sz w:val="24"/>
                <w:szCs w:val="24"/>
              </w:rPr>
              <w:t>iepirkumu komisijas sēdē</w:t>
            </w:r>
          </w:p>
          <w:p w14:paraId="46AE71B9" w14:textId="5E814F8C" w:rsidR="0044403C" w:rsidRPr="00A51600" w:rsidRDefault="008D4516" w:rsidP="0044403C">
            <w:pPr>
              <w:spacing w:after="0" w:line="240" w:lineRule="auto"/>
              <w:jc w:val="right"/>
              <w:rPr>
                <w:rFonts w:ascii="Times New Roman" w:eastAsia="Calibri" w:hAnsi="Times New Roman" w:cs="Times New Roman"/>
                <w:sz w:val="24"/>
                <w:szCs w:val="24"/>
              </w:rPr>
            </w:pPr>
            <w:r w:rsidRPr="00A51600">
              <w:rPr>
                <w:rFonts w:ascii="Times New Roman" w:eastAsia="Calibri" w:hAnsi="Times New Roman" w:cs="Times New Roman"/>
                <w:sz w:val="24"/>
                <w:szCs w:val="24"/>
              </w:rPr>
              <w:t>20</w:t>
            </w:r>
            <w:r w:rsidR="002411D3" w:rsidRPr="00A51600">
              <w:rPr>
                <w:rFonts w:ascii="Times New Roman" w:eastAsia="Calibri" w:hAnsi="Times New Roman" w:cs="Times New Roman"/>
                <w:sz w:val="24"/>
                <w:szCs w:val="24"/>
              </w:rPr>
              <w:t>2</w:t>
            </w:r>
            <w:r w:rsidR="00F46334">
              <w:rPr>
                <w:rFonts w:ascii="Times New Roman" w:eastAsia="Calibri" w:hAnsi="Times New Roman" w:cs="Times New Roman"/>
                <w:sz w:val="24"/>
                <w:szCs w:val="24"/>
              </w:rPr>
              <w:t>2</w:t>
            </w:r>
            <w:r w:rsidR="0044403C" w:rsidRPr="00A51600">
              <w:rPr>
                <w:rFonts w:ascii="Times New Roman" w:eastAsia="Calibri" w:hAnsi="Times New Roman" w:cs="Times New Roman"/>
                <w:sz w:val="24"/>
                <w:szCs w:val="24"/>
              </w:rPr>
              <w:t>.gada</w:t>
            </w:r>
            <w:r w:rsidR="0088089D" w:rsidRPr="00A51600">
              <w:rPr>
                <w:rFonts w:ascii="Times New Roman" w:eastAsia="Calibri" w:hAnsi="Times New Roman" w:cs="Times New Roman"/>
                <w:sz w:val="24"/>
                <w:szCs w:val="24"/>
              </w:rPr>
              <w:t xml:space="preserve"> </w:t>
            </w:r>
            <w:r w:rsidR="002F55F9">
              <w:rPr>
                <w:rFonts w:ascii="Times New Roman" w:eastAsia="Calibri" w:hAnsi="Times New Roman" w:cs="Times New Roman"/>
                <w:sz w:val="24"/>
                <w:szCs w:val="24"/>
              </w:rPr>
              <w:t>27</w:t>
            </w:r>
            <w:r w:rsidR="006200F4" w:rsidRPr="00A51600">
              <w:rPr>
                <w:rFonts w:ascii="Times New Roman" w:eastAsia="Calibri" w:hAnsi="Times New Roman" w:cs="Times New Roman"/>
                <w:sz w:val="24"/>
                <w:szCs w:val="24"/>
              </w:rPr>
              <w:t>.</w:t>
            </w:r>
            <w:r w:rsidR="00F46334">
              <w:rPr>
                <w:rFonts w:ascii="Times New Roman" w:eastAsia="Calibri" w:hAnsi="Times New Roman" w:cs="Times New Roman"/>
                <w:sz w:val="24"/>
                <w:szCs w:val="24"/>
              </w:rPr>
              <w:t>janvārī</w:t>
            </w:r>
          </w:p>
          <w:p w14:paraId="2D4D94E2" w14:textId="0A5D46CD" w:rsidR="00ED2B77" w:rsidRPr="00A51600" w:rsidRDefault="0044403C" w:rsidP="008A7BE0">
            <w:pPr>
              <w:widowControl w:val="0"/>
              <w:tabs>
                <w:tab w:val="center" w:pos="4320"/>
                <w:tab w:val="right" w:pos="8640"/>
              </w:tabs>
              <w:suppressAutoHyphens/>
              <w:overflowPunct w:val="0"/>
              <w:autoSpaceDE w:val="0"/>
              <w:autoSpaceDN w:val="0"/>
              <w:adjustRightInd w:val="0"/>
              <w:spacing w:after="0" w:line="240" w:lineRule="auto"/>
              <w:jc w:val="right"/>
              <w:rPr>
                <w:rFonts w:ascii="Times New Roman" w:eastAsia="Times New Roman" w:hAnsi="Times New Roman" w:cs="Times New Roman"/>
                <w:b/>
                <w:bCs/>
                <w:kern w:val="28"/>
              </w:rPr>
            </w:pPr>
            <w:r w:rsidRPr="00A51600">
              <w:rPr>
                <w:rFonts w:ascii="Times New Roman" w:eastAsia="Calibri" w:hAnsi="Times New Roman" w:cs="Times New Roman"/>
                <w:sz w:val="24"/>
                <w:szCs w:val="24"/>
              </w:rPr>
              <w:t>Protokols Nr.</w:t>
            </w:r>
            <w:r w:rsidR="00F46334">
              <w:rPr>
                <w:rFonts w:ascii="Times New Roman" w:eastAsia="Calibri" w:hAnsi="Times New Roman" w:cs="Times New Roman"/>
                <w:sz w:val="24"/>
                <w:szCs w:val="24"/>
              </w:rPr>
              <w:t>1</w:t>
            </w:r>
          </w:p>
        </w:tc>
      </w:tr>
    </w:tbl>
    <w:p w14:paraId="2CE87097" w14:textId="77777777" w:rsidR="00ED2B77" w:rsidRPr="00ED2B77" w:rsidRDefault="00ED2B77" w:rsidP="00ED2B77">
      <w:pPr>
        <w:widowControl w:val="0"/>
        <w:autoSpaceDE w:val="0"/>
        <w:autoSpaceDN w:val="0"/>
        <w:adjustRightInd w:val="0"/>
        <w:spacing w:after="120" w:line="240" w:lineRule="auto"/>
        <w:ind w:left="900" w:hanging="900"/>
        <w:jc w:val="both"/>
        <w:rPr>
          <w:rFonts w:ascii="Times New Roman" w:eastAsia="Calibri" w:hAnsi="Times New Roman" w:cs="Times New Roman"/>
          <w:sz w:val="24"/>
          <w:szCs w:val="24"/>
        </w:rPr>
      </w:pPr>
    </w:p>
    <w:p w14:paraId="6C340D9F" w14:textId="46BF8B7B" w:rsidR="00ED2B77" w:rsidRDefault="00EA6D9F" w:rsidP="00ED2B77">
      <w:pPr>
        <w:widowControl w:val="0"/>
        <w:autoSpaceDE w:val="0"/>
        <w:autoSpaceDN w:val="0"/>
        <w:adjustRightInd w:val="0"/>
        <w:spacing w:after="120" w:line="240" w:lineRule="auto"/>
        <w:ind w:left="900" w:hanging="90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3FB7284" w14:textId="77777777" w:rsidR="00477FF8" w:rsidRDefault="00477FF8" w:rsidP="00ED2B77">
      <w:pPr>
        <w:widowControl w:val="0"/>
        <w:autoSpaceDE w:val="0"/>
        <w:autoSpaceDN w:val="0"/>
        <w:adjustRightInd w:val="0"/>
        <w:spacing w:after="120" w:line="240" w:lineRule="auto"/>
        <w:ind w:left="900" w:hanging="900"/>
        <w:jc w:val="both"/>
        <w:rPr>
          <w:rFonts w:ascii="Times New Roman" w:eastAsia="Calibri" w:hAnsi="Times New Roman" w:cs="Times New Roman"/>
          <w:sz w:val="24"/>
          <w:szCs w:val="24"/>
        </w:rPr>
      </w:pPr>
    </w:p>
    <w:p w14:paraId="0064FF35" w14:textId="77777777" w:rsidR="00477FF8" w:rsidRDefault="00477FF8" w:rsidP="00ED2B77">
      <w:pPr>
        <w:widowControl w:val="0"/>
        <w:autoSpaceDE w:val="0"/>
        <w:autoSpaceDN w:val="0"/>
        <w:adjustRightInd w:val="0"/>
        <w:spacing w:after="120" w:line="240" w:lineRule="auto"/>
        <w:ind w:left="900" w:hanging="900"/>
        <w:jc w:val="both"/>
        <w:rPr>
          <w:rFonts w:ascii="Times New Roman" w:eastAsia="Calibri" w:hAnsi="Times New Roman" w:cs="Times New Roman"/>
          <w:sz w:val="24"/>
          <w:szCs w:val="24"/>
        </w:rPr>
      </w:pPr>
    </w:p>
    <w:p w14:paraId="3D9F5225" w14:textId="77777777" w:rsidR="00477FF8" w:rsidRPr="00ED2B77" w:rsidRDefault="00477FF8" w:rsidP="00ED2B77">
      <w:pPr>
        <w:widowControl w:val="0"/>
        <w:autoSpaceDE w:val="0"/>
        <w:autoSpaceDN w:val="0"/>
        <w:adjustRightInd w:val="0"/>
        <w:spacing w:after="120" w:line="240" w:lineRule="auto"/>
        <w:ind w:left="900" w:hanging="900"/>
        <w:jc w:val="both"/>
        <w:rPr>
          <w:rFonts w:ascii="Times New Roman" w:eastAsia="Calibri" w:hAnsi="Times New Roman" w:cs="Times New Roman"/>
          <w:sz w:val="24"/>
          <w:szCs w:val="24"/>
        </w:rPr>
      </w:pPr>
    </w:p>
    <w:p w14:paraId="241F30A2" w14:textId="77777777" w:rsidR="002411D3" w:rsidRPr="004730D4" w:rsidRDefault="002411D3" w:rsidP="002411D3">
      <w:pPr>
        <w:widowControl w:val="0"/>
        <w:autoSpaceDE w:val="0"/>
        <w:autoSpaceDN w:val="0"/>
        <w:adjustRightInd w:val="0"/>
        <w:spacing w:after="120" w:line="240" w:lineRule="auto"/>
        <w:ind w:left="900" w:hanging="900"/>
        <w:jc w:val="center"/>
        <w:rPr>
          <w:rFonts w:ascii="Times New Roman" w:eastAsia="Calibri" w:hAnsi="Times New Roman" w:cs="Times New Roman"/>
          <w:b/>
          <w:sz w:val="32"/>
          <w:szCs w:val="32"/>
        </w:rPr>
      </w:pPr>
      <w:r>
        <w:rPr>
          <w:rFonts w:ascii="Times New Roman" w:eastAsia="Calibri" w:hAnsi="Times New Roman" w:cs="Times New Roman"/>
          <w:b/>
          <w:sz w:val="32"/>
          <w:szCs w:val="32"/>
        </w:rPr>
        <w:t>Piegādātāju atlases procedūras</w:t>
      </w:r>
    </w:p>
    <w:p w14:paraId="5B997AE3" w14:textId="5653F67A" w:rsidR="00ED2B77" w:rsidRPr="005B10D1" w:rsidRDefault="00ED2B77" w:rsidP="005B10D1">
      <w:pPr>
        <w:spacing w:after="120" w:line="240" w:lineRule="auto"/>
        <w:ind w:left="900" w:hanging="900"/>
        <w:jc w:val="center"/>
        <w:rPr>
          <w:rFonts w:ascii="Times New Roman" w:eastAsia="Calibri" w:hAnsi="Times New Roman" w:cs="Times New Roman"/>
          <w:b/>
          <w:sz w:val="36"/>
          <w:szCs w:val="36"/>
        </w:rPr>
      </w:pPr>
      <w:r w:rsidRPr="004730D4">
        <w:rPr>
          <w:rFonts w:ascii="Times New Roman" w:eastAsia="Calibri" w:hAnsi="Times New Roman" w:cs="Times New Roman"/>
          <w:b/>
          <w:sz w:val="36"/>
          <w:szCs w:val="36"/>
        </w:rPr>
        <w:t>„Energoefektivitātes paaugstināšana</w:t>
      </w:r>
      <w:r w:rsidR="009803E3" w:rsidRPr="004730D4">
        <w:rPr>
          <w:rFonts w:ascii="Times New Roman" w:eastAsia="Calibri" w:hAnsi="Times New Roman" w:cs="Times New Roman"/>
          <w:b/>
          <w:sz w:val="36"/>
          <w:szCs w:val="36"/>
        </w:rPr>
        <w:t>s būvdarbi</w:t>
      </w:r>
      <w:r w:rsidR="004730D4">
        <w:rPr>
          <w:rFonts w:ascii="Times New Roman" w:eastAsia="Calibri" w:hAnsi="Times New Roman" w:cs="Times New Roman"/>
          <w:b/>
          <w:sz w:val="36"/>
          <w:szCs w:val="36"/>
        </w:rPr>
        <w:t xml:space="preserve"> </w:t>
      </w:r>
      <w:r w:rsidRPr="004730D4">
        <w:rPr>
          <w:rFonts w:ascii="Times New Roman" w:eastAsia="Calibri" w:hAnsi="Times New Roman" w:cs="Times New Roman"/>
          <w:b/>
          <w:sz w:val="36"/>
          <w:szCs w:val="36"/>
        </w:rPr>
        <w:t>daudzdzīvokļu</w:t>
      </w:r>
      <w:r w:rsidR="00652ED9">
        <w:rPr>
          <w:rFonts w:ascii="Times New Roman" w:eastAsia="Calibri" w:hAnsi="Times New Roman" w:cs="Times New Roman"/>
          <w:b/>
          <w:sz w:val="36"/>
          <w:szCs w:val="36"/>
        </w:rPr>
        <w:t xml:space="preserve"> </w:t>
      </w:r>
      <w:r w:rsidRPr="004730D4">
        <w:rPr>
          <w:rFonts w:ascii="Times New Roman" w:eastAsia="Calibri" w:hAnsi="Times New Roman" w:cs="Times New Roman"/>
          <w:b/>
          <w:sz w:val="36"/>
          <w:szCs w:val="36"/>
        </w:rPr>
        <w:t>dzīvojamā mājā</w:t>
      </w:r>
      <w:r w:rsidR="0044403C" w:rsidRPr="004730D4">
        <w:rPr>
          <w:rFonts w:ascii="Times New Roman" w:eastAsia="Calibri" w:hAnsi="Times New Roman" w:cs="Times New Roman"/>
          <w:b/>
          <w:sz w:val="36"/>
          <w:szCs w:val="36"/>
        </w:rPr>
        <w:t xml:space="preserve"> </w:t>
      </w:r>
      <w:r w:rsidR="002411D3">
        <w:rPr>
          <w:rFonts w:ascii="Times New Roman" w:eastAsia="Calibri" w:hAnsi="Times New Roman" w:cs="Times New Roman"/>
          <w:b/>
          <w:sz w:val="36"/>
          <w:szCs w:val="36"/>
        </w:rPr>
        <w:t>Blaumaņa</w:t>
      </w:r>
      <w:r w:rsidR="00601875">
        <w:rPr>
          <w:rFonts w:ascii="Times New Roman" w:eastAsia="Calibri" w:hAnsi="Times New Roman" w:cs="Times New Roman"/>
          <w:b/>
          <w:sz w:val="36"/>
          <w:szCs w:val="36"/>
        </w:rPr>
        <w:t xml:space="preserve"> </w:t>
      </w:r>
      <w:r w:rsidR="0044403C" w:rsidRPr="004730D4">
        <w:rPr>
          <w:rFonts w:ascii="Times New Roman" w:eastAsia="Calibri" w:hAnsi="Times New Roman" w:cs="Times New Roman"/>
          <w:b/>
          <w:sz w:val="36"/>
          <w:szCs w:val="36"/>
        </w:rPr>
        <w:t xml:space="preserve">ielā </w:t>
      </w:r>
      <w:r w:rsidR="002411D3">
        <w:rPr>
          <w:rFonts w:ascii="Times New Roman" w:eastAsia="Calibri" w:hAnsi="Times New Roman" w:cs="Times New Roman"/>
          <w:b/>
          <w:sz w:val="36"/>
          <w:szCs w:val="36"/>
        </w:rPr>
        <w:t>20</w:t>
      </w:r>
      <w:r w:rsidR="0044403C" w:rsidRPr="004730D4">
        <w:rPr>
          <w:rFonts w:ascii="Times New Roman" w:eastAsia="Calibri" w:hAnsi="Times New Roman" w:cs="Times New Roman"/>
          <w:b/>
          <w:sz w:val="36"/>
          <w:szCs w:val="36"/>
        </w:rPr>
        <w:t>, Koknesē</w:t>
      </w:r>
      <w:r w:rsidR="0032697F">
        <w:rPr>
          <w:rFonts w:ascii="Times New Roman" w:eastAsia="Calibri" w:hAnsi="Times New Roman" w:cs="Times New Roman"/>
          <w:b/>
          <w:sz w:val="36"/>
          <w:szCs w:val="36"/>
        </w:rPr>
        <w:t xml:space="preserve">, </w:t>
      </w:r>
      <w:r w:rsidR="00B93628">
        <w:rPr>
          <w:rFonts w:ascii="Times New Roman" w:eastAsia="Calibri" w:hAnsi="Times New Roman" w:cs="Times New Roman"/>
          <w:b/>
          <w:sz w:val="36"/>
          <w:szCs w:val="36"/>
        </w:rPr>
        <w:t>Aizkraukles</w:t>
      </w:r>
      <w:r w:rsidR="0032697F">
        <w:rPr>
          <w:rFonts w:ascii="Times New Roman" w:eastAsia="Calibri" w:hAnsi="Times New Roman" w:cs="Times New Roman"/>
          <w:b/>
          <w:sz w:val="36"/>
          <w:szCs w:val="36"/>
        </w:rPr>
        <w:t xml:space="preserve"> novadā</w:t>
      </w:r>
      <w:r w:rsidRPr="004730D4">
        <w:rPr>
          <w:rFonts w:ascii="Times New Roman" w:eastAsia="Calibri" w:hAnsi="Times New Roman" w:cs="Times New Roman"/>
          <w:b/>
          <w:sz w:val="36"/>
          <w:szCs w:val="36"/>
        </w:rPr>
        <w:t xml:space="preserve">” </w:t>
      </w:r>
    </w:p>
    <w:p w14:paraId="2A0C2D9C" w14:textId="77777777" w:rsidR="00ED2B77" w:rsidRDefault="00ED2B77" w:rsidP="00ED2B77">
      <w:pPr>
        <w:widowControl w:val="0"/>
        <w:autoSpaceDE w:val="0"/>
        <w:autoSpaceDN w:val="0"/>
        <w:adjustRightInd w:val="0"/>
        <w:spacing w:after="120" w:line="240" w:lineRule="auto"/>
        <w:ind w:left="900" w:hanging="900"/>
        <w:jc w:val="center"/>
        <w:rPr>
          <w:rFonts w:ascii="Times New Roman" w:eastAsia="Calibri" w:hAnsi="Times New Roman" w:cs="Times New Roman"/>
          <w:b/>
          <w:sz w:val="32"/>
          <w:szCs w:val="32"/>
        </w:rPr>
      </w:pPr>
      <w:r w:rsidRPr="00ED2B77">
        <w:rPr>
          <w:rFonts w:ascii="Times New Roman" w:eastAsia="Calibri" w:hAnsi="Times New Roman" w:cs="Times New Roman"/>
          <w:b/>
          <w:sz w:val="32"/>
          <w:szCs w:val="32"/>
        </w:rPr>
        <w:t>NOLIKUMS</w:t>
      </w:r>
    </w:p>
    <w:p w14:paraId="303E76AA" w14:textId="77777777" w:rsidR="005B10D1" w:rsidRPr="00ED2B77" w:rsidRDefault="005B10D1" w:rsidP="00ED2B77">
      <w:pPr>
        <w:widowControl w:val="0"/>
        <w:autoSpaceDE w:val="0"/>
        <w:autoSpaceDN w:val="0"/>
        <w:adjustRightInd w:val="0"/>
        <w:spacing w:after="120" w:line="240" w:lineRule="auto"/>
        <w:ind w:left="900" w:hanging="900"/>
        <w:jc w:val="center"/>
        <w:rPr>
          <w:rFonts w:ascii="Times New Roman" w:eastAsia="Calibri" w:hAnsi="Times New Roman" w:cs="Times New Roman"/>
          <w:b/>
          <w:sz w:val="32"/>
          <w:szCs w:val="32"/>
        </w:rPr>
      </w:pPr>
    </w:p>
    <w:p w14:paraId="675B2C0D" w14:textId="77777777" w:rsidR="005B10D1" w:rsidRDefault="00D14FDE" w:rsidP="005B10D1">
      <w:pPr>
        <w:widowControl w:val="0"/>
        <w:autoSpaceDE w:val="0"/>
        <w:autoSpaceDN w:val="0"/>
        <w:adjustRightInd w:val="0"/>
        <w:spacing w:after="120" w:line="240" w:lineRule="auto"/>
        <w:ind w:left="900" w:hanging="900"/>
        <w:jc w:val="both"/>
        <w:rPr>
          <w:rFonts w:ascii="Times New Roman" w:eastAsia="Calibri" w:hAnsi="Times New Roman" w:cs="Times New Roman"/>
          <w:b/>
          <w:sz w:val="32"/>
          <w:szCs w:val="32"/>
        </w:rPr>
      </w:pPr>
      <w:r w:rsidRPr="007327E9">
        <w:rPr>
          <w:rFonts w:ascii="Times New Roman" w:eastAsia="Calibri" w:hAnsi="Times New Roman" w:cs="Times New Roman"/>
          <w:b/>
          <w:sz w:val="32"/>
          <w:szCs w:val="32"/>
        </w:rPr>
        <w:t xml:space="preserve">                    </w:t>
      </w:r>
      <w:r w:rsidR="008D4516" w:rsidRPr="007327E9">
        <w:rPr>
          <w:rFonts w:ascii="Times New Roman" w:eastAsia="Calibri" w:hAnsi="Times New Roman" w:cs="Times New Roman"/>
          <w:b/>
          <w:sz w:val="32"/>
          <w:szCs w:val="32"/>
        </w:rPr>
        <w:t xml:space="preserve">  </w:t>
      </w:r>
      <w:r w:rsidR="005B10D1">
        <w:rPr>
          <w:rFonts w:ascii="Times New Roman" w:eastAsia="Calibri" w:hAnsi="Times New Roman" w:cs="Times New Roman"/>
          <w:b/>
          <w:sz w:val="32"/>
          <w:szCs w:val="32"/>
        </w:rPr>
        <w:t xml:space="preserve">              </w:t>
      </w:r>
    </w:p>
    <w:p w14:paraId="2FB5D5D3" w14:textId="77777777" w:rsidR="005B10D1" w:rsidRDefault="005B10D1" w:rsidP="00ED2B77">
      <w:pPr>
        <w:widowControl w:val="0"/>
        <w:autoSpaceDE w:val="0"/>
        <w:autoSpaceDN w:val="0"/>
        <w:adjustRightInd w:val="0"/>
        <w:spacing w:after="120" w:line="240" w:lineRule="auto"/>
        <w:ind w:left="900" w:hanging="900"/>
        <w:jc w:val="both"/>
        <w:rPr>
          <w:rFonts w:ascii="Times New Roman" w:eastAsia="Calibri" w:hAnsi="Times New Roman" w:cs="Times New Roman"/>
          <w:b/>
          <w:sz w:val="32"/>
          <w:szCs w:val="32"/>
        </w:rPr>
      </w:pPr>
    </w:p>
    <w:p w14:paraId="6DD8D717" w14:textId="2D44DDBC" w:rsidR="00ED2B77" w:rsidRPr="007327E9" w:rsidRDefault="005B10D1" w:rsidP="00ED2B77">
      <w:pPr>
        <w:widowControl w:val="0"/>
        <w:autoSpaceDE w:val="0"/>
        <w:autoSpaceDN w:val="0"/>
        <w:adjustRightInd w:val="0"/>
        <w:spacing w:after="120" w:line="240" w:lineRule="auto"/>
        <w:ind w:left="900" w:hanging="900"/>
        <w:jc w:val="both"/>
        <w:rPr>
          <w:rFonts w:ascii="Times New Roman" w:eastAsia="Calibri" w:hAnsi="Times New Roman" w:cs="Times New Roman"/>
          <w:b/>
          <w:sz w:val="32"/>
          <w:szCs w:val="32"/>
        </w:rPr>
      </w:pPr>
      <w:r>
        <w:rPr>
          <w:rFonts w:ascii="Times New Roman" w:eastAsia="Calibri" w:hAnsi="Times New Roman" w:cs="Times New Roman"/>
          <w:b/>
          <w:sz w:val="32"/>
          <w:szCs w:val="32"/>
        </w:rPr>
        <w:t xml:space="preserve">                                           </w:t>
      </w:r>
      <w:r w:rsidR="00875DFC" w:rsidRPr="00D85B96">
        <w:rPr>
          <w:rFonts w:ascii="Times New Roman" w:eastAsia="Calibri" w:hAnsi="Times New Roman" w:cs="Times New Roman"/>
          <w:b/>
          <w:sz w:val="32"/>
          <w:szCs w:val="32"/>
        </w:rPr>
        <w:t>KKP 20</w:t>
      </w:r>
      <w:r w:rsidR="002411D3">
        <w:rPr>
          <w:rFonts w:ascii="Times New Roman" w:eastAsia="Calibri" w:hAnsi="Times New Roman" w:cs="Times New Roman"/>
          <w:b/>
          <w:sz w:val="32"/>
          <w:szCs w:val="32"/>
        </w:rPr>
        <w:t>2</w:t>
      </w:r>
      <w:r w:rsidR="004D7BC3">
        <w:rPr>
          <w:rFonts w:ascii="Times New Roman" w:eastAsia="Calibri" w:hAnsi="Times New Roman" w:cs="Times New Roman"/>
          <w:b/>
          <w:sz w:val="32"/>
          <w:szCs w:val="32"/>
        </w:rPr>
        <w:t>2</w:t>
      </w:r>
      <w:r w:rsidR="00875DFC" w:rsidRPr="00D85B96">
        <w:rPr>
          <w:rFonts w:ascii="Times New Roman" w:eastAsia="Calibri" w:hAnsi="Times New Roman" w:cs="Times New Roman"/>
          <w:b/>
          <w:sz w:val="32"/>
          <w:szCs w:val="32"/>
        </w:rPr>
        <w:t>/</w:t>
      </w:r>
      <w:r w:rsidR="004D7BC3">
        <w:rPr>
          <w:rFonts w:ascii="Times New Roman" w:eastAsia="Calibri" w:hAnsi="Times New Roman" w:cs="Times New Roman"/>
          <w:b/>
          <w:sz w:val="32"/>
          <w:szCs w:val="32"/>
        </w:rPr>
        <w:t>1</w:t>
      </w:r>
    </w:p>
    <w:p w14:paraId="32C08C96" w14:textId="77777777" w:rsidR="00ED2B77" w:rsidRPr="00ED2B77" w:rsidRDefault="00ED2B77" w:rsidP="00ED2B77">
      <w:pPr>
        <w:widowControl w:val="0"/>
        <w:autoSpaceDE w:val="0"/>
        <w:autoSpaceDN w:val="0"/>
        <w:adjustRightInd w:val="0"/>
        <w:spacing w:after="120" w:line="240" w:lineRule="auto"/>
        <w:ind w:left="900" w:hanging="900"/>
        <w:jc w:val="both"/>
        <w:rPr>
          <w:rFonts w:ascii="Times New Roman" w:eastAsia="Calibri" w:hAnsi="Times New Roman" w:cs="Times New Roman"/>
          <w:sz w:val="24"/>
          <w:szCs w:val="24"/>
        </w:rPr>
      </w:pPr>
    </w:p>
    <w:p w14:paraId="1FDE1A74" w14:textId="77777777" w:rsidR="00ED2B77" w:rsidRPr="00ED2B77" w:rsidRDefault="00ED2B77" w:rsidP="00ED2B77">
      <w:pPr>
        <w:widowControl w:val="0"/>
        <w:autoSpaceDE w:val="0"/>
        <w:autoSpaceDN w:val="0"/>
        <w:adjustRightInd w:val="0"/>
        <w:spacing w:after="120" w:line="240" w:lineRule="auto"/>
        <w:ind w:left="900" w:hanging="900"/>
        <w:jc w:val="both"/>
        <w:rPr>
          <w:rFonts w:ascii="Times New Roman" w:eastAsia="Calibri" w:hAnsi="Times New Roman" w:cs="Times New Roman"/>
          <w:sz w:val="24"/>
          <w:szCs w:val="24"/>
        </w:rPr>
      </w:pPr>
    </w:p>
    <w:p w14:paraId="26A9A451" w14:textId="77777777" w:rsidR="00ED2B77" w:rsidRPr="00ED2B77" w:rsidRDefault="00ED2B77" w:rsidP="00ED2B77">
      <w:pPr>
        <w:widowControl w:val="0"/>
        <w:autoSpaceDE w:val="0"/>
        <w:autoSpaceDN w:val="0"/>
        <w:adjustRightInd w:val="0"/>
        <w:spacing w:after="120" w:line="240" w:lineRule="auto"/>
        <w:ind w:left="900" w:hanging="900"/>
        <w:jc w:val="both"/>
        <w:rPr>
          <w:rFonts w:ascii="Times New Roman" w:eastAsia="Calibri" w:hAnsi="Times New Roman" w:cs="Times New Roman"/>
          <w:sz w:val="24"/>
          <w:szCs w:val="24"/>
        </w:rPr>
      </w:pPr>
    </w:p>
    <w:p w14:paraId="5511788A" w14:textId="77777777" w:rsidR="00ED2B77" w:rsidRPr="00ED2B77" w:rsidRDefault="00ED2B77" w:rsidP="00ED2B77">
      <w:pPr>
        <w:widowControl w:val="0"/>
        <w:autoSpaceDE w:val="0"/>
        <w:autoSpaceDN w:val="0"/>
        <w:adjustRightInd w:val="0"/>
        <w:spacing w:after="120" w:line="240" w:lineRule="auto"/>
        <w:ind w:left="900" w:hanging="900"/>
        <w:jc w:val="both"/>
        <w:rPr>
          <w:rFonts w:ascii="Times New Roman" w:eastAsia="Calibri" w:hAnsi="Times New Roman" w:cs="Times New Roman"/>
          <w:sz w:val="24"/>
          <w:szCs w:val="24"/>
        </w:rPr>
      </w:pPr>
    </w:p>
    <w:p w14:paraId="1A4A1A0E" w14:textId="77777777" w:rsidR="00ED2B77" w:rsidRPr="00ED2B77" w:rsidRDefault="00ED2B77" w:rsidP="00ED2B77">
      <w:pPr>
        <w:widowControl w:val="0"/>
        <w:autoSpaceDE w:val="0"/>
        <w:autoSpaceDN w:val="0"/>
        <w:adjustRightInd w:val="0"/>
        <w:spacing w:after="120" w:line="240" w:lineRule="auto"/>
        <w:rPr>
          <w:rFonts w:ascii="Times New Roman" w:eastAsia="Calibri" w:hAnsi="Times New Roman" w:cs="Times New Roman"/>
          <w:sz w:val="24"/>
          <w:szCs w:val="24"/>
        </w:rPr>
      </w:pPr>
    </w:p>
    <w:p w14:paraId="27D64F59" w14:textId="77777777" w:rsidR="00ED2B77" w:rsidRPr="00ED2B77" w:rsidRDefault="00ED2B77" w:rsidP="00ED2B77">
      <w:pPr>
        <w:widowControl w:val="0"/>
        <w:autoSpaceDE w:val="0"/>
        <w:autoSpaceDN w:val="0"/>
        <w:adjustRightInd w:val="0"/>
        <w:spacing w:after="120" w:line="240" w:lineRule="auto"/>
        <w:rPr>
          <w:rFonts w:ascii="Times New Roman" w:eastAsia="Calibri" w:hAnsi="Times New Roman" w:cs="Times New Roman"/>
          <w:sz w:val="24"/>
          <w:szCs w:val="24"/>
        </w:rPr>
      </w:pPr>
    </w:p>
    <w:p w14:paraId="63AECF03" w14:textId="77777777" w:rsidR="00ED2B77" w:rsidRDefault="00ED2B77" w:rsidP="00ED2B77">
      <w:pPr>
        <w:widowControl w:val="0"/>
        <w:autoSpaceDE w:val="0"/>
        <w:autoSpaceDN w:val="0"/>
        <w:adjustRightInd w:val="0"/>
        <w:spacing w:after="120" w:line="240" w:lineRule="auto"/>
        <w:jc w:val="center"/>
        <w:rPr>
          <w:rFonts w:ascii="Times New Roman" w:eastAsia="Calibri" w:hAnsi="Times New Roman" w:cs="Times New Roman"/>
          <w:b/>
          <w:sz w:val="24"/>
          <w:szCs w:val="24"/>
        </w:rPr>
      </w:pPr>
    </w:p>
    <w:p w14:paraId="4448A372" w14:textId="77777777" w:rsidR="00D14FDE" w:rsidRDefault="00D14FDE" w:rsidP="00ED2B77">
      <w:pPr>
        <w:widowControl w:val="0"/>
        <w:autoSpaceDE w:val="0"/>
        <w:autoSpaceDN w:val="0"/>
        <w:adjustRightInd w:val="0"/>
        <w:spacing w:after="120" w:line="240" w:lineRule="auto"/>
        <w:jc w:val="center"/>
        <w:rPr>
          <w:rFonts w:ascii="Times New Roman" w:eastAsia="Calibri" w:hAnsi="Times New Roman" w:cs="Times New Roman"/>
          <w:b/>
          <w:sz w:val="24"/>
          <w:szCs w:val="24"/>
        </w:rPr>
      </w:pPr>
    </w:p>
    <w:p w14:paraId="31B321D5" w14:textId="77777777" w:rsidR="00D14FDE" w:rsidRDefault="00D14FDE" w:rsidP="00ED2B77">
      <w:pPr>
        <w:widowControl w:val="0"/>
        <w:autoSpaceDE w:val="0"/>
        <w:autoSpaceDN w:val="0"/>
        <w:adjustRightInd w:val="0"/>
        <w:spacing w:after="120" w:line="240" w:lineRule="auto"/>
        <w:jc w:val="center"/>
        <w:rPr>
          <w:rFonts w:ascii="Times New Roman" w:eastAsia="Calibri" w:hAnsi="Times New Roman" w:cs="Times New Roman"/>
          <w:b/>
          <w:sz w:val="24"/>
          <w:szCs w:val="24"/>
        </w:rPr>
      </w:pPr>
    </w:p>
    <w:p w14:paraId="4025C4EA" w14:textId="77777777" w:rsidR="00D14FDE" w:rsidRDefault="00D14FDE" w:rsidP="00ED2B77">
      <w:pPr>
        <w:widowControl w:val="0"/>
        <w:autoSpaceDE w:val="0"/>
        <w:autoSpaceDN w:val="0"/>
        <w:adjustRightInd w:val="0"/>
        <w:spacing w:after="120" w:line="240" w:lineRule="auto"/>
        <w:jc w:val="center"/>
        <w:rPr>
          <w:rFonts w:ascii="Times New Roman" w:eastAsia="Calibri" w:hAnsi="Times New Roman" w:cs="Times New Roman"/>
          <w:b/>
          <w:sz w:val="24"/>
          <w:szCs w:val="24"/>
        </w:rPr>
      </w:pPr>
    </w:p>
    <w:p w14:paraId="04002B5D" w14:textId="77777777" w:rsidR="00D14FDE" w:rsidRDefault="00D14FDE" w:rsidP="00ED2B77">
      <w:pPr>
        <w:widowControl w:val="0"/>
        <w:autoSpaceDE w:val="0"/>
        <w:autoSpaceDN w:val="0"/>
        <w:adjustRightInd w:val="0"/>
        <w:spacing w:after="120" w:line="240" w:lineRule="auto"/>
        <w:jc w:val="center"/>
        <w:rPr>
          <w:rFonts w:ascii="Times New Roman" w:eastAsia="Calibri" w:hAnsi="Times New Roman" w:cs="Times New Roman"/>
          <w:b/>
          <w:sz w:val="24"/>
          <w:szCs w:val="24"/>
        </w:rPr>
      </w:pPr>
    </w:p>
    <w:p w14:paraId="158C46E9" w14:textId="77777777" w:rsidR="00D14FDE" w:rsidRPr="00ED2B77" w:rsidRDefault="00D14FDE" w:rsidP="00BB66F0">
      <w:pPr>
        <w:widowControl w:val="0"/>
        <w:autoSpaceDE w:val="0"/>
        <w:autoSpaceDN w:val="0"/>
        <w:adjustRightInd w:val="0"/>
        <w:spacing w:after="120" w:line="240" w:lineRule="auto"/>
        <w:rPr>
          <w:rFonts w:ascii="Times New Roman" w:eastAsia="Calibri" w:hAnsi="Times New Roman" w:cs="Times New Roman"/>
          <w:b/>
          <w:sz w:val="24"/>
          <w:szCs w:val="24"/>
        </w:rPr>
      </w:pPr>
    </w:p>
    <w:p w14:paraId="41890DFE" w14:textId="77777777" w:rsidR="00ED2B77" w:rsidRPr="00ED2B77" w:rsidRDefault="00ED2B77" w:rsidP="00ED2B77">
      <w:pPr>
        <w:widowControl w:val="0"/>
        <w:autoSpaceDE w:val="0"/>
        <w:autoSpaceDN w:val="0"/>
        <w:adjustRightInd w:val="0"/>
        <w:spacing w:after="120" w:line="240" w:lineRule="auto"/>
        <w:jc w:val="center"/>
        <w:rPr>
          <w:rFonts w:ascii="Times New Roman" w:eastAsia="Calibri" w:hAnsi="Times New Roman" w:cs="Times New Roman"/>
          <w:b/>
          <w:sz w:val="24"/>
          <w:szCs w:val="24"/>
        </w:rPr>
      </w:pPr>
    </w:p>
    <w:p w14:paraId="41EAAFB3" w14:textId="77777777" w:rsidR="00ED2B77" w:rsidRPr="00477FF8" w:rsidRDefault="00174224" w:rsidP="00ED2B77">
      <w:pPr>
        <w:widowControl w:val="0"/>
        <w:autoSpaceDE w:val="0"/>
        <w:autoSpaceDN w:val="0"/>
        <w:adjustRightInd w:val="0"/>
        <w:spacing w:after="120"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KOKNESE</w:t>
      </w:r>
    </w:p>
    <w:p w14:paraId="63634B7A" w14:textId="2B77455F" w:rsidR="00ED2B77" w:rsidRPr="00343E4C" w:rsidRDefault="00ED2B77" w:rsidP="00ED2B77">
      <w:pPr>
        <w:widowControl w:val="0"/>
        <w:autoSpaceDE w:val="0"/>
        <w:autoSpaceDN w:val="0"/>
        <w:adjustRightInd w:val="0"/>
        <w:spacing w:after="120" w:line="240" w:lineRule="auto"/>
        <w:jc w:val="center"/>
        <w:rPr>
          <w:rFonts w:ascii="Times New Roman" w:eastAsia="Calibri" w:hAnsi="Times New Roman" w:cs="Times New Roman"/>
          <w:b/>
          <w:sz w:val="24"/>
          <w:szCs w:val="24"/>
        </w:rPr>
      </w:pPr>
      <w:r w:rsidRPr="00343E4C">
        <w:rPr>
          <w:rFonts w:ascii="Times New Roman" w:eastAsia="Calibri" w:hAnsi="Times New Roman" w:cs="Times New Roman"/>
          <w:b/>
          <w:sz w:val="24"/>
          <w:szCs w:val="24"/>
        </w:rPr>
        <w:t>20</w:t>
      </w:r>
      <w:r w:rsidR="002411D3">
        <w:rPr>
          <w:rFonts w:ascii="Times New Roman" w:eastAsia="Calibri" w:hAnsi="Times New Roman" w:cs="Times New Roman"/>
          <w:b/>
          <w:sz w:val="24"/>
          <w:szCs w:val="24"/>
        </w:rPr>
        <w:t>2</w:t>
      </w:r>
      <w:r w:rsidR="00F46334">
        <w:rPr>
          <w:rFonts w:ascii="Times New Roman" w:eastAsia="Calibri" w:hAnsi="Times New Roman" w:cs="Times New Roman"/>
          <w:b/>
          <w:sz w:val="24"/>
          <w:szCs w:val="24"/>
        </w:rPr>
        <w:t>2</w:t>
      </w:r>
    </w:p>
    <w:p w14:paraId="73538546" w14:textId="77777777" w:rsidR="00477FF8" w:rsidRPr="008F5567" w:rsidRDefault="00477FF8">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r w:rsidR="005B10D1">
        <w:rPr>
          <w:rFonts w:ascii="Times New Roman" w:eastAsia="Calibri" w:hAnsi="Times New Roman" w:cs="Times New Roman"/>
          <w:b/>
          <w:sz w:val="24"/>
          <w:szCs w:val="24"/>
        </w:rPr>
        <w:lastRenderedPageBreak/>
        <w:t xml:space="preserve">                                                                 </w:t>
      </w:r>
      <w:r w:rsidR="005B10D1" w:rsidRPr="008F5567">
        <w:rPr>
          <w:rFonts w:ascii="Times New Roman" w:eastAsia="Calibri" w:hAnsi="Times New Roman" w:cs="Times New Roman"/>
          <w:b/>
          <w:sz w:val="24"/>
          <w:szCs w:val="24"/>
        </w:rPr>
        <w:t>Satura rādītājs</w:t>
      </w:r>
    </w:p>
    <w:p w14:paraId="662CB53B" w14:textId="77777777" w:rsidR="00BB66F0" w:rsidRPr="008F5567" w:rsidRDefault="00BB66F0">
      <w:pPr>
        <w:rPr>
          <w:rFonts w:ascii="Times New Roman" w:eastAsia="Calibri" w:hAnsi="Times New Roman" w:cs="Times New Roman"/>
          <w:b/>
          <w:sz w:val="24"/>
          <w:szCs w:val="24"/>
        </w:rPr>
      </w:pPr>
      <w:r w:rsidRPr="008F5567">
        <w:rPr>
          <w:rFonts w:ascii="Times New Roman" w:eastAsia="Calibri" w:hAnsi="Times New Roman" w:cs="Times New Roman"/>
          <w:b/>
          <w:sz w:val="24"/>
          <w:szCs w:val="24"/>
        </w:rPr>
        <w:t>1.Iepirkuma procedūra, tās i</w:t>
      </w:r>
      <w:r w:rsidR="00E10C9E" w:rsidRPr="008F5567">
        <w:rPr>
          <w:rFonts w:ascii="Times New Roman" w:eastAsia="Calibri" w:hAnsi="Times New Roman" w:cs="Times New Roman"/>
          <w:b/>
          <w:sz w:val="24"/>
          <w:szCs w:val="24"/>
        </w:rPr>
        <w:t>d</w:t>
      </w:r>
      <w:r w:rsidRPr="008F5567">
        <w:rPr>
          <w:rFonts w:ascii="Times New Roman" w:eastAsia="Calibri" w:hAnsi="Times New Roman" w:cs="Times New Roman"/>
          <w:b/>
          <w:sz w:val="24"/>
          <w:szCs w:val="24"/>
        </w:rPr>
        <w:t>e</w:t>
      </w:r>
      <w:r w:rsidR="00E10C9E" w:rsidRPr="008F5567">
        <w:rPr>
          <w:rFonts w:ascii="Times New Roman" w:eastAsia="Calibri" w:hAnsi="Times New Roman" w:cs="Times New Roman"/>
          <w:b/>
          <w:sz w:val="24"/>
          <w:szCs w:val="24"/>
        </w:rPr>
        <w:t>n</w:t>
      </w:r>
      <w:r w:rsidRPr="008F5567">
        <w:rPr>
          <w:rFonts w:ascii="Times New Roman" w:eastAsia="Calibri" w:hAnsi="Times New Roman" w:cs="Times New Roman"/>
          <w:b/>
          <w:sz w:val="24"/>
          <w:szCs w:val="24"/>
        </w:rPr>
        <w:t xml:space="preserve">tifikācijas numurs.........................................................  </w:t>
      </w:r>
      <w:r w:rsidR="00FC51AC">
        <w:rPr>
          <w:rFonts w:ascii="Times New Roman" w:eastAsia="Calibri" w:hAnsi="Times New Roman" w:cs="Times New Roman"/>
          <w:b/>
          <w:sz w:val="24"/>
          <w:szCs w:val="24"/>
        </w:rPr>
        <w:t>3</w:t>
      </w:r>
    </w:p>
    <w:p w14:paraId="5C317A5D" w14:textId="77777777" w:rsidR="00BB66F0" w:rsidRPr="008F5567" w:rsidRDefault="00BB66F0">
      <w:pPr>
        <w:rPr>
          <w:rFonts w:ascii="Times New Roman" w:eastAsia="Calibri" w:hAnsi="Times New Roman" w:cs="Times New Roman"/>
          <w:b/>
          <w:sz w:val="24"/>
          <w:szCs w:val="24"/>
        </w:rPr>
      </w:pPr>
      <w:r w:rsidRPr="008F5567">
        <w:rPr>
          <w:rFonts w:ascii="Times New Roman" w:eastAsia="Calibri" w:hAnsi="Times New Roman" w:cs="Times New Roman"/>
          <w:b/>
          <w:sz w:val="24"/>
          <w:szCs w:val="24"/>
        </w:rPr>
        <w:t xml:space="preserve">2.Pasūtītājs un kontaktpersonas ........................................................................................  </w:t>
      </w:r>
      <w:r w:rsidR="00FC51AC">
        <w:rPr>
          <w:rFonts w:ascii="Times New Roman" w:eastAsia="Calibri" w:hAnsi="Times New Roman" w:cs="Times New Roman"/>
          <w:b/>
          <w:sz w:val="24"/>
          <w:szCs w:val="24"/>
        </w:rPr>
        <w:t>3</w:t>
      </w:r>
    </w:p>
    <w:p w14:paraId="71302B22" w14:textId="77777777" w:rsidR="00BB66F0" w:rsidRPr="008F5567" w:rsidRDefault="00BB66F0">
      <w:pPr>
        <w:rPr>
          <w:rFonts w:ascii="Times New Roman" w:eastAsia="Calibri" w:hAnsi="Times New Roman" w:cs="Times New Roman"/>
          <w:b/>
          <w:sz w:val="24"/>
          <w:szCs w:val="24"/>
        </w:rPr>
      </w:pPr>
      <w:r w:rsidRPr="008F5567">
        <w:rPr>
          <w:rFonts w:ascii="Times New Roman" w:eastAsia="Calibri" w:hAnsi="Times New Roman" w:cs="Times New Roman"/>
          <w:b/>
          <w:sz w:val="24"/>
          <w:szCs w:val="24"/>
        </w:rPr>
        <w:t xml:space="preserve">3.Iepirkuma priekšmets ......................................................................................................  </w:t>
      </w:r>
      <w:r w:rsidR="00FC51AC">
        <w:rPr>
          <w:rFonts w:ascii="Times New Roman" w:eastAsia="Calibri" w:hAnsi="Times New Roman" w:cs="Times New Roman"/>
          <w:b/>
          <w:sz w:val="24"/>
          <w:szCs w:val="24"/>
        </w:rPr>
        <w:t>3</w:t>
      </w:r>
    </w:p>
    <w:p w14:paraId="5FF3A006" w14:textId="77777777" w:rsidR="002E51D3" w:rsidRPr="008F5567" w:rsidRDefault="002E51D3">
      <w:pPr>
        <w:rPr>
          <w:rFonts w:ascii="Times New Roman" w:eastAsia="Calibri" w:hAnsi="Times New Roman" w:cs="Times New Roman"/>
          <w:b/>
          <w:sz w:val="24"/>
          <w:szCs w:val="24"/>
        </w:rPr>
      </w:pPr>
      <w:r w:rsidRPr="008F5567">
        <w:rPr>
          <w:rFonts w:ascii="Times New Roman" w:eastAsia="Calibri" w:hAnsi="Times New Roman" w:cs="Times New Roman"/>
          <w:b/>
          <w:sz w:val="24"/>
          <w:szCs w:val="24"/>
        </w:rPr>
        <w:t>4.Pretendents un apakšuzņēmējs........................................................................................  3</w:t>
      </w:r>
    </w:p>
    <w:p w14:paraId="204EFCF1" w14:textId="6BD104CA" w:rsidR="000233AE" w:rsidRPr="008F5567" w:rsidRDefault="000233AE">
      <w:pPr>
        <w:rPr>
          <w:rFonts w:ascii="Times New Roman" w:eastAsia="Calibri" w:hAnsi="Times New Roman" w:cs="Times New Roman"/>
          <w:b/>
          <w:sz w:val="24"/>
          <w:szCs w:val="24"/>
        </w:rPr>
      </w:pPr>
      <w:r w:rsidRPr="008F5567">
        <w:rPr>
          <w:rFonts w:ascii="Times New Roman" w:eastAsia="Calibri" w:hAnsi="Times New Roman" w:cs="Times New Roman"/>
          <w:b/>
          <w:sz w:val="24"/>
          <w:szCs w:val="24"/>
        </w:rPr>
        <w:t>5.</w:t>
      </w:r>
      <w:r w:rsidRPr="008F5567">
        <w:rPr>
          <w:rFonts w:ascii="Times New Roman" w:hAnsi="Times New Roman" w:cs="Times New Roman"/>
          <w:sz w:val="24"/>
          <w:szCs w:val="24"/>
        </w:rPr>
        <w:t xml:space="preserve"> </w:t>
      </w:r>
      <w:r w:rsidR="00FE5BCC">
        <w:rPr>
          <w:rFonts w:ascii="Times New Roman" w:eastAsia="Calibri" w:hAnsi="Times New Roman" w:cs="Times New Roman"/>
          <w:b/>
          <w:sz w:val="24"/>
          <w:szCs w:val="24"/>
        </w:rPr>
        <w:t>Iepirkuma</w:t>
      </w:r>
      <w:r w:rsidRPr="008F5567">
        <w:rPr>
          <w:rFonts w:ascii="Times New Roman" w:eastAsia="Calibri" w:hAnsi="Times New Roman" w:cs="Times New Roman"/>
          <w:b/>
          <w:sz w:val="24"/>
          <w:szCs w:val="24"/>
        </w:rPr>
        <w:t xml:space="preserve"> procedūras izziņošana un informācijas apmaiņa........................................4</w:t>
      </w:r>
    </w:p>
    <w:p w14:paraId="114A7F92" w14:textId="77777777" w:rsidR="0039490B" w:rsidRPr="008F5567" w:rsidRDefault="0039490B">
      <w:pPr>
        <w:rPr>
          <w:rFonts w:ascii="Times New Roman" w:eastAsia="Calibri" w:hAnsi="Times New Roman" w:cs="Times New Roman"/>
          <w:b/>
          <w:sz w:val="24"/>
          <w:szCs w:val="24"/>
        </w:rPr>
      </w:pPr>
      <w:r w:rsidRPr="008F5567">
        <w:rPr>
          <w:rFonts w:ascii="Times New Roman" w:eastAsia="Calibri" w:hAnsi="Times New Roman" w:cs="Times New Roman"/>
          <w:b/>
          <w:sz w:val="24"/>
          <w:szCs w:val="24"/>
        </w:rPr>
        <w:t>6.</w:t>
      </w:r>
      <w:r w:rsidRPr="008F5567">
        <w:rPr>
          <w:rFonts w:ascii="Times New Roman" w:hAnsi="Times New Roman" w:cs="Times New Roman"/>
          <w:sz w:val="24"/>
          <w:szCs w:val="24"/>
        </w:rPr>
        <w:t xml:space="preserve"> </w:t>
      </w:r>
      <w:r w:rsidRPr="008F5567">
        <w:rPr>
          <w:rFonts w:ascii="Times New Roman" w:eastAsia="Calibri" w:hAnsi="Times New Roman" w:cs="Times New Roman"/>
          <w:b/>
          <w:sz w:val="24"/>
          <w:szCs w:val="24"/>
        </w:rPr>
        <w:t>Piedāvājuma iesniegšana...................................................................................................4</w:t>
      </w:r>
    </w:p>
    <w:p w14:paraId="720CCB98" w14:textId="77777777" w:rsidR="0039490B" w:rsidRPr="008F5567" w:rsidRDefault="0039490B">
      <w:pPr>
        <w:rPr>
          <w:rFonts w:ascii="Times New Roman" w:eastAsia="Calibri" w:hAnsi="Times New Roman" w:cs="Times New Roman"/>
          <w:b/>
          <w:sz w:val="24"/>
          <w:szCs w:val="24"/>
        </w:rPr>
      </w:pPr>
      <w:r w:rsidRPr="008F5567">
        <w:rPr>
          <w:rFonts w:ascii="Times New Roman" w:eastAsia="Calibri" w:hAnsi="Times New Roman" w:cs="Times New Roman"/>
          <w:b/>
          <w:sz w:val="24"/>
          <w:szCs w:val="24"/>
        </w:rPr>
        <w:t>7.Prasības piedāvājuma noformēšanai................................................................................</w:t>
      </w:r>
      <w:r w:rsidR="000F1449">
        <w:rPr>
          <w:rFonts w:ascii="Times New Roman" w:eastAsia="Calibri" w:hAnsi="Times New Roman" w:cs="Times New Roman"/>
          <w:b/>
          <w:sz w:val="24"/>
          <w:szCs w:val="24"/>
        </w:rPr>
        <w:t>.</w:t>
      </w:r>
      <w:r w:rsidRPr="008F5567">
        <w:rPr>
          <w:rFonts w:ascii="Times New Roman" w:eastAsia="Calibri" w:hAnsi="Times New Roman" w:cs="Times New Roman"/>
          <w:b/>
          <w:sz w:val="24"/>
          <w:szCs w:val="24"/>
        </w:rPr>
        <w:t>5</w:t>
      </w:r>
    </w:p>
    <w:p w14:paraId="6FEB71F7" w14:textId="77777777" w:rsidR="0039490B" w:rsidRPr="008F5567" w:rsidRDefault="0039490B">
      <w:pPr>
        <w:rPr>
          <w:rFonts w:ascii="Times New Roman" w:eastAsia="Calibri" w:hAnsi="Times New Roman" w:cs="Times New Roman"/>
          <w:b/>
          <w:sz w:val="24"/>
          <w:szCs w:val="24"/>
        </w:rPr>
      </w:pPr>
      <w:r w:rsidRPr="008F5567">
        <w:rPr>
          <w:rFonts w:ascii="Times New Roman" w:eastAsia="Calibri" w:hAnsi="Times New Roman" w:cs="Times New Roman"/>
          <w:b/>
          <w:sz w:val="24"/>
          <w:szCs w:val="24"/>
        </w:rPr>
        <w:t>8.Objekta apsekošana dabā................................................................................................</w:t>
      </w:r>
      <w:r w:rsidR="00D738D3" w:rsidRPr="008F5567">
        <w:rPr>
          <w:rFonts w:ascii="Times New Roman" w:eastAsia="Calibri" w:hAnsi="Times New Roman" w:cs="Times New Roman"/>
          <w:b/>
          <w:sz w:val="24"/>
          <w:szCs w:val="24"/>
        </w:rPr>
        <w:t>...</w:t>
      </w:r>
      <w:r w:rsidR="0049559D" w:rsidRPr="008F5567">
        <w:rPr>
          <w:rFonts w:ascii="Times New Roman" w:eastAsia="Calibri" w:hAnsi="Times New Roman" w:cs="Times New Roman"/>
          <w:b/>
          <w:sz w:val="24"/>
          <w:szCs w:val="24"/>
        </w:rPr>
        <w:t>6</w:t>
      </w:r>
    </w:p>
    <w:p w14:paraId="367FF25D" w14:textId="77777777" w:rsidR="00765C54" w:rsidRPr="008F5567" w:rsidRDefault="0049559D">
      <w:pPr>
        <w:rPr>
          <w:rFonts w:ascii="Times New Roman" w:eastAsia="Calibri" w:hAnsi="Times New Roman" w:cs="Times New Roman"/>
          <w:b/>
          <w:sz w:val="24"/>
          <w:szCs w:val="24"/>
        </w:rPr>
      </w:pPr>
      <w:r w:rsidRPr="008F5567">
        <w:rPr>
          <w:rFonts w:ascii="Times New Roman" w:eastAsia="Calibri" w:hAnsi="Times New Roman" w:cs="Times New Roman"/>
          <w:b/>
          <w:sz w:val="24"/>
          <w:szCs w:val="24"/>
        </w:rPr>
        <w:t>9.Prasības pretendentam un iesniedzamie dokumenti........................................................6</w:t>
      </w:r>
    </w:p>
    <w:p w14:paraId="6581A755" w14:textId="07202802" w:rsidR="00765C54" w:rsidRPr="008F5567" w:rsidRDefault="00765C54">
      <w:pPr>
        <w:rPr>
          <w:rFonts w:ascii="Times New Roman" w:eastAsia="Calibri" w:hAnsi="Times New Roman" w:cs="Times New Roman"/>
          <w:b/>
          <w:sz w:val="24"/>
          <w:szCs w:val="24"/>
        </w:rPr>
      </w:pPr>
      <w:r w:rsidRPr="008F5567">
        <w:rPr>
          <w:rFonts w:ascii="Times New Roman" w:eastAsia="Calibri" w:hAnsi="Times New Roman" w:cs="Times New Roman"/>
          <w:b/>
          <w:sz w:val="24"/>
          <w:szCs w:val="24"/>
        </w:rPr>
        <w:t>10.Tehniskais piedāvājums..................................................................................................</w:t>
      </w:r>
      <w:r w:rsidR="00AB14D1">
        <w:rPr>
          <w:rFonts w:ascii="Times New Roman" w:eastAsia="Calibri" w:hAnsi="Times New Roman" w:cs="Times New Roman"/>
          <w:b/>
          <w:sz w:val="24"/>
          <w:szCs w:val="24"/>
        </w:rPr>
        <w:t>..9</w:t>
      </w:r>
    </w:p>
    <w:p w14:paraId="39FD6802" w14:textId="352CA574" w:rsidR="00F43FB6" w:rsidRPr="008F5567" w:rsidRDefault="00765C54">
      <w:pPr>
        <w:rPr>
          <w:rFonts w:ascii="Times New Roman" w:eastAsia="Calibri" w:hAnsi="Times New Roman" w:cs="Times New Roman"/>
          <w:b/>
          <w:sz w:val="24"/>
          <w:szCs w:val="24"/>
        </w:rPr>
      </w:pPr>
      <w:r w:rsidRPr="008F5567">
        <w:rPr>
          <w:rFonts w:ascii="Times New Roman" w:eastAsia="Calibri" w:hAnsi="Times New Roman" w:cs="Times New Roman"/>
          <w:b/>
          <w:sz w:val="24"/>
          <w:szCs w:val="24"/>
        </w:rPr>
        <w:t>11.Finansu piedāvājums......................................................................................................</w:t>
      </w:r>
      <w:r w:rsidR="00AB14D1">
        <w:rPr>
          <w:rFonts w:ascii="Times New Roman" w:eastAsia="Calibri" w:hAnsi="Times New Roman" w:cs="Times New Roman"/>
          <w:b/>
          <w:sz w:val="24"/>
          <w:szCs w:val="24"/>
        </w:rPr>
        <w:t>..9</w:t>
      </w:r>
    </w:p>
    <w:p w14:paraId="498BDF6E" w14:textId="77777777" w:rsidR="00760303" w:rsidRPr="008F5567" w:rsidRDefault="00F43FB6">
      <w:pPr>
        <w:rPr>
          <w:rFonts w:ascii="Times New Roman" w:eastAsia="Calibri" w:hAnsi="Times New Roman" w:cs="Times New Roman"/>
          <w:b/>
          <w:sz w:val="24"/>
          <w:szCs w:val="24"/>
        </w:rPr>
      </w:pPr>
      <w:r w:rsidRPr="008F5567">
        <w:rPr>
          <w:rFonts w:ascii="Times New Roman" w:eastAsia="Calibri" w:hAnsi="Times New Roman" w:cs="Times New Roman"/>
          <w:b/>
          <w:sz w:val="24"/>
          <w:szCs w:val="24"/>
        </w:rPr>
        <w:t>12.Piedāvājumu atvēršana..................................................................................................10</w:t>
      </w:r>
    </w:p>
    <w:p w14:paraId="16075C79" w14:textId="3F02D691" w:rsidR="00760303" w:rsidRPr="008F5567" w:rsidRDefault="00760303">
      <w:pPr>
        <w:rPr>
          <w:rFonts w:ascii="Times New Roman" w:eastAsia="Calibri" w:hAnsi="Times New Roman" w:cs="Times New Roman"/>
          <w:b/>
          <w:bCs/>
          <w:kern w:val="32"/>
          <w:sz w:val="24"/>
          <w:szCs w:val="24"/>
        </w:rPr>
      </w:pPr>
      <w:r w:rsidRPr="008F5567">
        <w:rPr>
          <w:rFonts w:ascii="Times New Roman" w:eastAsia="Calibri" w:hAnsi="Times New Roman" w:cs="Times New Roman"/>
          <w:b/>
          <w:bCs/>
          <w:kern w:val="32"/>
          <w:sz w:val="24"/>
          <w:szCs w:val="24"/>
        </w:rPr>
        <w:t>13.Pretendenta izslēgšanas nosacījumi...............................................................................1</w:t>
      </w:r>
      <w:r w:rsidR="00AB14D1">
        <w:rPr>
          <w:rFonts w:ascii="Times New Roman" w:eastAsia="Calibri" w:hAnsi="Times New Roman" w:cs="Times New Roman"/>
          <w:b/>
          <w:bCs/>
          <w:kern w:val="32"/>
          <w:sz w:val="24"/>
          <w:szCs w:val="24"/>
        </w:rPr>
        <w:t>0</w:t>
      </w:r>
    </w:p>
    <w:p w14:paraId="33735BCF" w14:textId="55954FF7" w:rsidR="00760303" w:rsidRPr="008F5567" w:rsidRDefault="00760303">
      <w:pPr>
        <w:rPr>
          <w:rFonts w:ascii="Times New Roman" w:eastAsia="Calibri" w:hAnsi="Times New Roman" w:cs="Times New Roman"/>
          <w:b/>
          <w:bCs/>
          <w:kern w:val="32"/>
          <w:sz w:val="24"/>
          <w:szCs w:val="24"/>
        </w:rPr>
      </w:pPr>
      <w:r w:rsidRPr="008F5567">
        <w:rPr>
          <w:rFonts w:ascii="Times New Roman" w:eastAsia="Calibri" w:hAnsi="Times New Roman" w:cs="Times New Roman"/>
          <w:b/>
          <w:bCs/>
          <w:kern w:val="32"/>
          <w:sz w:val="24"/>
          <w:szCs w:val="24"/>
        </w:rPr>
        <w:t>14.Vērtēšanas kārtība</w:t>
      </w:r>
      <w:bookmarkStart w:id="0" w:name="_Hlk525822361"/>
      <w:r w:rsidRPr="008F5567">
        <w:rPr>
          <w:rFonts w:ascii="Times New Roman" w:eastAsia="Calibri" w:hAnsi="Times New Roman" w:cs="Times New Roman"/>
          <w:b/>
          <w:bCs/>
          <w:kern w:val="32"/>
          <w:sz w:val="24"/>
          <w:szCs w:val="24"/>
        </w:rPr>
        <w:t>..........................................................................................................1</w:t>
      </w:r>
      <w:bookmarkEnd w:id="0"/>
      <w:r w:rsidR="00AB14D1">
        <w:rPr>
          <w:rFonts w:ascii="Times New Roman" w:eastAsia="Calibri" w:hAnsi="Times New Roman" w:cs="Times New Roman"/>
          <w:b/>
          <w:bCs/>
          <w:kern w:val="32"/>
          <w:sz w:val="24"/>
          <w:szCs w:val="24"/>
        </w:rPr>
        <w:t>0</w:t>
      </w:r>
    </w:p>
    <w:p w14:paraId="6B95E379" w14:textId="330EE06F" w:rsidR="00F72377" w:rsidRPr="008F5567" w:rsidRDefault="00F72377">
      <w:pPr>
        <w:rPr>
          <w:rFonts w:ascii="Times New Roman" w:eastAsia="Calibri" w:hAnsi="Times New Roman" w:cs="Times New Roman"/>
          <w:b/>
          <w:bCs/>
          <w:kern w:val="32"/>
          <w:sz w:val="24"/>
          <w:szCs w:val="24"/>
        </w:rPr>
      </w:pPr>
      <w:r w:rsidRPr="008F5567">
        <w:rPr>
          <w:rFonts w:ascii="Times New Roman" w:eastAsia="Calibri" w:hAnsi="Times New Roman" w:cs="Times New Roman"/>
          <w:b/>
          <w:bCs/>
          <w:kern w:val="32"/>
          <w:sz w:val="24"/>
          <w:szCs w:val="24"/>
        </w:rPr>
        <w:t>15.Saimnieciski izdevīgākā piedāvājuma noteikšana.......................................................1</w:t>
      </w:r>
      <w:r w:rsidR="00AB14D1">
        <w:rPr>
          <w:rFonts w:ascii="Times New Roman" w:eastAsia="Calibri" w:hAnsi="Times New Roman" w:cs="Times New Roman"/>
          <w:b/>
          <w:bCs/>
          <w:kern w:val="32"/>
          <w:sz w:val="24"/>
          <w:szCs w:val="24"/>
        </w:rPr>
        <w:t>1</w:t>
      </w:r>
    </w:p>
    <w:p w14:paraId="70447989" w14:textId="7D9FA364" w:rsidR="000A3791" w:rsidRPr="008F5567" w:rsidRDefault="000A3791">
      <w:pPr>
        <w:rPr>
          <w:rFonts w:ascii="Times New Roman" w:eastAsia="Calibri" w:hAnsi="Times New Roman" w:cs="Times New Roman"/>
          <w:b/>
          <w:bCs/>
          <w:kern w:val="32"/>
          <w:sz w:val="24"/>
          <w:szCs w:val="24"/>
        </w:rPr>
      </w:pPr>
      <w:r w:rsidRPr="008F5567">
        <w:rPr>
          <w:rFonts w:ascii="Times New Roman" w:eastAsia="Calibri" w:hAnsi="Times New Roman" w:cs="Times New Roman"/>
          <w:b/>
          <w:bCs/>
          <w:kern w:val="32"/>
          <w:sz w:val="24"/>
          <w:szCs w:val="24"/>
        </w:rPr>
        <w:t>16.Lēmuma pieņemšana un paziņošana..............................................</w:t>
      </w:r>
      <w:r w:rsidR="00F15409" w:rsidRPr="008F5567">
        <w:rPr>
          <w:rFonts w:ascii="Times New Roman" w:eastAsia="Calibri" w:hAnsi="Times New Roman" w:cs="Times New Roman"/>
          <w:b/>
          <w:bCs/>
          <w:kern w:val="32"/>
          <w:sz w:val="24"/>
          <w:szCs w:val="24"/>
        </w:rPr>
        <w:t>.</w:t>
      </w:r>
      <w:r w:rsidRPr="008F5567">
        <w:rPr>
          <w:rFonts w:ascii="Times New Roman" w:eastAsia="Calibri" w:hAnsi="Times New Roman" w:cs="Times New Roman"/>
          <w:b/>
          <w:bCs/>
          <w:kern w:val="32"/>
          <w:sz w:val="24"/>
          <w:szCs w:val="24"/>
        </w:rPr>
        <w:t>..............................1</w:t>
      </w:r>
      <w:r w:rsidR="00AB14D1">
        <w:rPr>
          <w:rFonts w:ascii="Times New Roman" w:eastAsia="Calibri" w:hAnsi="Times New Roman" w:cs="Times New Roman"/>
          <w:b/>
          <w:bCs/>
          <w:kern w:val="32"/>
          <w:sz w:val="24"/>
          <w:szCs w:val="24"/>
        </w:rPr>
        <w:t>2</w:t>
      </w:r>
    </w:p>
    <w:p w14:paraId="0DF78238" w14:textId="07110B01" w:rsidR="000A3791" w:rsidRPr="008F5567" w:rsidRDefault="000A3791">
      <w:pPr>
        <w:rPr>
          <w:rFonts w:ascii="Times New Roman" w:eastAsia="Calibri" w:hAnsi="Times New Roman" w:cs="Times New Roman"/>
          <w:b/>
          <w:bCs/>
          <w:kern w:val="32"/>
          <w:sz w:val="24"/>
          <w:szCs w:val="24"/>
        </w:rPr>
      </w:pPr>
      <w:r w:rsidRPr="008F5567">
        <w:rPr>
          <w:rFonts w:ascii="Times New Roman" w:eastAsia="Calibri" w:hAnsi="Times New Roman" w:cs="Times New Roman"/>
          <w:b/>
          <w:bCs/>
          <w:kern w:val="32"/>
          <w:sz w:val="24"/>
          <w:szCs w:val="24"/>
        </w:rPr>
        <w:t>17.Iepirkuma līguma slēgšana.............................................................</w:t>
      </w:r>
      <w:r w:rsidR="00F15409" w:rsidRPr="008F5567">
        <w:rPr>
          <w:rFonts w:ascii="Times New Roman" w:eastAsia="Calibri" w:hAnsi="Times New Roman" w:cs="Times New Roman"/>
          <w:b/>
          <w:bCs/>
          <w:kern w:val="32"/>
          <w:sz w:val="24"/>
          <w:szCs w:val="24"/>
        </w:rPr>
        <w:t>.</w:t>
      </w:r>
      <w:r w:rsidRPr="008F5567">
        <w:rPr>
          <w:rFonts w:ascii="Times New Roman" w:eastAsia="Calibri" w:hAnsi="Times New Roman" w:cs="Times New Roman"/>
          <w:b/>
          <w:bCs/>
          <w:kern w:val="32"/>
          <w:sz w:val="24"/>
          <w:szCs w:val="24"/>
        </w:rPr>
        <w:t>...............................1</w:t>
      </w:r>
      <w:r w:rsidR="00AB14D1">
        <w:rPr>
          <w:rFonts w:ascii="Times New Roman" w:eastAsia="Calibri" w:hAnsi="Times New Roman" w:cs="Times New Roman"/>
          <w:b/>
          <w:bCs/>
          <w:kern w:val="32"/>
          <w:sz w:val="24"/>
          <w:szCs w:val="24"/>
        </w:rPr>
        <w:t>2</w:t>
      </w:r>
    </w:p>
    <w:p w14:paraId="6B4B6526" w14:textId="77777777" w:rsidR="00F15409" w:rsidRPr="008F5567" w:rsidRDefault="00F15409">
      <w:pPr>
        <w:rPr>
          <w:rFonts w:ascii="Times New Roman" w:eastAsia="Calibri" w:hAnsi="Times New Roman" w:cs="Times New Roman"/>
          <w:b/>
          <w:bCs/>
          <w:kern w:val="32"/>
          <w:sz w:val="24"/>
          <w:szCs w:val="24"/>
        </w:rPr>
      </w:pPr>
      <w:r w:rsidRPr="008F5567">
        <w:rPr>
          <w:rFonts w:ascii="Times New Roman" w:eastAsia="Calibri" w:hAnsi="Times New Roman" w:cs="Times New Roman"/>
          <w:b/>
          <w:bCs/>
          <w:kern w:val="32"/>
          <w:sz w:val="24"/>
          <w:szCs w:val="24"/>
        </w:rPr>
        <w:t>18.Pretendenta tiesības un pienākumi................................................................................13</w:t>
      </w:r>
    </w:p>
    <w:p w14:paraId="46745598" w14:textId="2BDF552E" w:rsidR="00F15409" w:rsidRDefault="00F15409">
      <w:pPr>
        <w:rPr>
          <w:rFonts w:ascii="Times New Roman" w:eastAsia="Calibri" w:hAnsi="Times New Roman" w:cs="Times New Roman"/>
          <w:b/>
          <w:bCs/>
          <w:kern w:val="32"/>
          <w:sz w:val="24"/>
          <w:szCs w:val="24"/>
        </w:rPr>
      </w:pPr>
      <w:r w:rsidRPr="008F5567">
        <w:rPr>
          <w:rFonts w:ascii="Times New Roman" w:eastAsia="Calibri" w:hAnsi="Times New Roman" w:cs="Times New Roman"/>
          <w:b/>
          <w:bCs/>
          <w:kern w:val="32"/>
          <w:sz w:val="24"/>
          <w:szCs w:val="24"/>
        </w:rPr>
        <w:t>19.Pasūtītājam ir šādas tiesības un pienākumi............................................................</w:t>
      </w:r>
      <w:r w:rsidR="006A76B8">
        <w:rPr>
          <w:rFonts w:ascii="Times New Roman" w:eastAsia="Calibri" w:hAnsi="Times New Roman" w:cs="Times New Roman"/>
          <w:b/>
          <w:bCs/>
          <w:kern w:val="32"/>
          <w:sz w:val="24"/>
          <w:szCs w:val="24"/>
        </w:rPr>
        <w:t>.</w:t>
      </w:r>
      <w:r w:rsidRPr="008F5567">
        <w:rPr>
          <w:rFonts w:ascii="Times New Roman" w:eastAsia="Calibri" w:hAnsi="Times New Roman" w:cs="Times New Roman"/>
          <w:b/>
          <w:bCs/>
          <w:kern w:val="32"/>
          <w:sz w:val="24"/>
          <w:szCs w:val="24"/>
        </w:rPr>
        <w:t>.....1</w:t>
      </w:r>
      <w:r w:rsidR="00AB14D1">
        <w:rPr>
          <w:rFonts w:ascii="Times New Roman" w:eastAsia="Calibri" w:hAnsi="Times New Roman" w:cs="Times New Roman"/>
          <w:b/>
          <w:bCs/>
          <w:kern w:val="32"/>
          <w:sz w:val="24"/>
          <w:szCs w:val="24"/>
        </w:rPr>
        <w:t>3</w:t>
      </w:r>
    </w:p>
    <w:p w14:paraId="78048C8B" w14:textId="77777777" w:rsidR="006A76B8" w:rsidRPr="008F5567" w:rsidRDefault="006A76B8" w:rsidP="006A76B8">
      <w:pPr>
        <w:spacing w:after="0" w:line="240" w:lineRule="auto"/>
        <w:jc w:val="both"/>
        <w:rPr>
          <w:rFonts w:ascii="Times New Roman" w:eastAsia="Calibri" w:hAnsi="Times New Roman" w:cs="Times New Roman"/>
          <w:b/>
          <w:color w:val="00B050"/>
          <w:sz w:val="24"/>
          <w:szCs w:val="24"/>
        </w:rPr>
      </w:pPr>
      <w:r>
        <w:rPr>
          <w:rFonts w:ascii="Times New Roman" w:eastAsia="Calibri" w:hAnsi="Times New Roman" w:cs="Times New Roman"/>
          <w:b/>
          <w:bCs/>
          <w:kern w:val="32"/>
          <w:sz w:val="24"/>
          <w:szCs w:val="24"/>
        </w:rPr>
        <w:t>20.</w:t>
      </w:r>
      <w:r w:rsidRPr="006A76B8">
        <w:rPr>
          <w:rFonts w:ascii="Times New Roman" w:eastAsia="Calibri" w:hAnsi="Times New Roman" w:cs="Times New Roman"/>
          <w:b/>
          <w:sz w:val="24"/>
          <w:szCs w:val="24"/>
        </w:rPr>
        <w:t xml:space="preserve"> </w:t>
      </w:r>
      <w:r w:rsidRPr="008F5567">
        <w:rPr>
          <w:rFonts w:ascii="Times New Roman" w:eastAsia="Calibri" w:hAnsi="Times New Roman" w:cs="Times New Roman"/>
          <w:b/>
          <w:sz w:val="24"/>
          <w:szCs w:val="24"/>
        </w:rPr>
        <w:t xml:space="preserve">Līguma grozījumi </w:t>
      </w:r>
      <w:r w:rsidRPr="008F5567">
        <w:rPr>
          <w:rFonts w:ascii="Times New Roman" w:eastAsia="Calibri" w:hAnsi="Times New Roman" w:cs="Times New Roman"/>
          <w:b/>
          <w:bCs/>
          <w:kern w:val="32"/>
          <w:sz w:val="24"/>
          <w:szCs w:val="24"/>
        </w:rPr>
        <w:t>..........................................................................................................</w:t>
      </w:r>
      <w:r>
        <w:rPr>
          <w:rFonts w:ascii="Times New Roman" w:eastAsia="Calibri" w:hAnsi="Times New Roman" w:cs="Times New Roman"/>
          <w:b/>
          <w:sz w:val="24"/>
          <w:szCs w:val="24"/>
        </w:rPr>
        <w:t>14</w:t>
      </w:r>
    </w:p>
    <w:p w14:paraId="6190B904" w14:textId="77777777" w:rsidR="006A76B8" w:rsidRPr="008F5567" w:rsidRDefault="006A76B8">
      <w:pPr>
        <w:rPr>
          <w:rFonts w:ascii="Times New Roman" w:eastAsia="Calibri" w:hAnsi="Times New Roman" w:cs="Times New Roman"/>
          <w:b/>
          <w:bCs/>
          <w:kern w:val="32"/>
          <w:sz w:val="24"/>
          <w:szCs w:val="24"/>
        </w:rPr>
      </w:pPr>
    </w:p>
    <w:p w14:paraId="0816A67F" w14:textId="77777777" w:rsidR="00F15409" w:rsidRPr="008F5567" w:rsidRDefault="00F15409">
      <w:pPr>
        <w:rPr>
          <w:rFonts w:ascii="Times New Roman" w:eastAsia="Calibri" w:hAnsi="Times New Roman" w:cs="Times New Roman"/>
          <w:b/>
          <w:bCs/>
          <w:kern w:val="32"/>
          <w:sz w:val="24"/>
          <w:szCs w:val="24"/>
        </w:rPr>
      </w:pPr>
    </w:p>
    <w:p w14:paraId="67FE1A05" w14:textId="77777777" w:rsidR="000A3791" w:rsidRPr="008F5567" w:rsidRDefault="000A3791">
      <w:pPr>
        <w:rPr>
          <w:rFonts w:ascii="Times New Roman" w:eastAsia="Calibri" w:hAnsi="Times New Roman" w:cs="Times New Roman"/>
          <w:b/>
          <w:bCs/>
          <w:kern w:val="32"/>
          <w:sz w:val="24"/>
          <w:szCs w:val="24"/>
        </w:rPr>
      </w:pPr>
    </w:p>
    <w:p w14:paraId="1A392163" w14:textId="77777777" w:rsidR="00C54033" w:rsidRPr="008F5567" w:rsidRDefault="00760303">
      <w:pPr>
        <w:rPr>
          <w:rFonts w:ascii="Times New Roman" w:eastAsia="Calibri" w:hAnsi="Times New Roman" w:cs="Times New Roman"/>
          <w:b/>
          <w:bCs/>
          <w:kern w:val="32"/>
          <w:sz w:val="24"/>
          <w:szCs w:val="24"/>
        </w:rPr>
      </w:pPr>
      <w:r w:rsidRPr="008F5567">
        <w:rPr>
          <w:rFonts w:ascii="Times New Roman" w:eastAsia="Calibri" w:hAnsi="Times New Roman" w:cs="Times New Roman"/>
          <w:b/>
          <w:bCs/>
          <w:kern w:val="32"/>
          <w:sz w:val="24"/>
          <w:szCs w:val="24"/>
        </w:rPr>
        <w:t xml:space="preserve"> </w:t>
      </w:r>
      <w:r w:rsidR="00C54033" w:rsidRPr="008F5567">
        <w:rPr>
          <w:rFonts w:ascii="Times New Roman" w:eastAsia="Calibri" w:hAnsi="Times New Roman" w:cs="Times New Roman"/>
          <w:b/>
          <w:bCs/>
          <w:kern w:val="32"/>
          <w:sz w:val="24"/>
          <w:szCs w:val="24"/>
        </w:rPr>
        <w:br w:type="page"/>
      </w:r>
    </w:p>
    <w:p w14:paraId="1CC29833" w14:textId="77777777" w:rsidR="00C46DD9" w:rsidRPr="008F5567" w:rsidRDefault="00C46DD9" w:rsidP="00A5530B">
      <w:pPr>
        <w:keepNext/>
        <w:spacing w:after="0" w:line="240" w:lineRule="auto"/>
        <w:outlineLvl w:val="0"/>
        <w:rPr>
          <w:rFonts w:ascii="Times New Roman" w:eastAsia="Calibri" w:hAnsi="Times New Roman" w:cs="Times New Roman"/>
          <w:b/>
          <w:bCs/>
          <w:kern w:val="32"/>
          <w:sz w:val="24"/>
          <w:szCs w:val="24"/>
        </w:rPr>
      </w:pPr>
    </w:p>
    <w:p w14:paraId="7055B012" w14:textId="77777777" w:rsidR="0032697F" w:rsidRPr="008F5567" w:rsidRDefault="0032697F" w:rsidP="00C54033">
      <w:pPr>
        <w:pStyle w:val="ListParagraph"/>
        <w:keepNext/>
        <w:numPr>
          <w:ilvl w:val="0"/>
          <w:numId w:val="30"/>
        </w:numPr>
        <w:spacing w:after="0" w:line="240" w:lineRule="auto"/>
        <w:outlineLvl w:val="0"/>
        <w:rPr>
          <w:rFonts w:ascii="Times New Roman" w:hAnsi="Times New Roman" w:cs="Times New Roman"/>
          <w:b/>
          <w:sz w:val="24"/>
          <w:szCs w:val="24"/>
        </w:rPr>
      </w:pPr>
      <w:r w:rsidRPr="008F5567">
        <w:rPr>
          <w:rFonts w:ascii="Times New Roman" w:hAnsi="Times New Roman" w:cs="Times New Roman"/>
          <w:b/>
          <w:sz w:val="24"/>
          <w:szCs w:val="24"/>
        </w:rPr>
        <w:t>Iepirkuma procedūra, tās identifikācijas numurs</w:t>
      </w:r>
    </w:p>
    <w:p w14:paraId="225090B0" w14:textId="77777777" w:rsidR="0032697F" w:rsidRPr="008F5567" w:rsidRDefault="0032697F" w:rsidP="0032697F">
      <w:pPr>
        <w:keepNext/>
        <w:spacing w:after="0" w:line="240" w:lineRule="auto"/>
        <w:jc w:val="both"/>
        <w:outlineLvl w:val="0"/>
        <w:rPr>
          <w:rFonts w:ascii="Times New Roman" w:hAnsi="Times New Roman" w:cs="Times New Roman"/>
          <w:sz w:val="24"/>
          <w:szCs w:val="24"/>
        </w:rPr>
      </w:pPr>
      <w:r w:rsidRPr="008F5567">
        <w:rPr>
          <w:rFonts w:ascii="Times New Roman" w:hAnsi="Times New Roman" w:cs="Times New Roman"/>
          <w:sz w:val="24"/>
          <w:szCs w:val="24"/>
        </w:rPr>
        <w:t>1.1.</w:t>
      </w:r>
      <w:r w:rsidRPr="008F5567">
        <w:rPr>
          <w:rFonts w:ascii="Times New Roman" w:hAnsi="Times New Roman" w:cs="Times New Roman"/>
          <w:sz w:val="24"/>
          <w:szCs w:val="24"/>
        </w:rPr>
        <w:tab/>
        <w:t xml:space="preserve">Iepirkuma procedūra tiek rīkota, ievērojot Latvijas Republikas </w:t>
      </w:r>
      <w:r w:rsidR="000E7BE1">
        <w:rPr>
          <w:rFonts w:ascii="Times New Roman" w:hAnsi="Times New Roman" w:cs="Times New Roman"/>
          <w:sz w:val="24"/>
          <w:szCs w:val="24"/>
        </w:rPr>
        <w:t xml:space="preserve">Ministru kabineta </w:t>
      </w:r>
      <w:r w:rsidR="006B0B68">
        <w:rPr>
          <w:rFonts w:ascii="Times New Roman" w:hAnsi="Times New Roman" w:cs="Times New Roman"/>
          <w:sz w:val="24"/>
          <w:szCs w:val="24"/>
        </w:rPr>
        <w:t xml:space="preserve">2017.gada 28.februāra noteikumu Nr.104 “Noteikumi par iepirkuma procedūru un tās piemērošanas kārtību pasūtītāja finansētiem projektiem” </w:t>
      </w:r>
      <w:r w:rsidRPr="008F5567">
        <w:rPr>
          <w:rFonts w:ascii="Times New Roman" w:hAnsi="Times New Roman" w:cs="Times New Roman"/>
          <w:sz w:val="24"/>
          <w:szCs w:val="24"/>
        </w:rPr>
        <w:t>un citu iepirkuma priekšmetu regulējošo normatīvo aktu prasības.</w:t>
      </w:r>
    </w:p>
    <w:p w14:paraId="07CB6404" w14:textId="5A06DAEC" w:rsidR="0032697F" w:rsidRPr="008F5567" w:rsidRDefault="0032697F" w:rsidP="0032697F">
      <w:pPr>
        <w:keepNext/>
        <w:spacing w:after="0" w:line="240" w:lineRule="auto"/>
        <w:jc w:val="both"/>
        <w:outlineLvl w:val="0"/>
        <w:rPr>
          <w:rFonts w:ascii="Times New Roman" w:hAnsi="Times New Roman" w:cs="Times New Roman"/>
          <w:sz w:val="24"/>
          <w:szCs w:val="24"/>
        </w:rPr>
      </w:pPr>
      <w:r w:rsidRPr="008F5567">
        <w:rPr>
          <w:rFonts w:ascii="Times New Roman" w:hAnsi="Times New Roman" w:cs="Times New Roman"/>
          <w:sz w:val="24"/>
          <w:szCs w:val="24"/>
        </w:rPr>
        <w:t>1.</w:t>
      </w:r>
      <w:r w:rsidR="006B0B68">
        <w:rPr>
          <w:rFonts w:ascii="Times New Roman" w:hAnsi="Times New Roman" w:cs="Times New Roman"/>
          <w:sz w:val="24"/>
          <w:szCs w:val="24"/>
        </w:rPr>
        <w:t>2</w:t>
      </w:r>
      <w:r w:rsidRPr="008F5567">
        <w:rPr>
          <w:rFonts w:ascii="Times New Roman" w:hAnsi="Times New Roman" w:cs="Times New Roman"/>
          <w:sz w:val="24"/>
          <w:szCs w:val="24"/>
        </w:rPr>
        <w:t>.</w:t>
      </w:r>
      <w:r w:rsidRPr="008F5567">
        <w:rPr>
          <w:rFonts w:ascii="Times New Roman" w:hAnsi="Times New Roman" w:cs="Times New Roman"/>
          <w:sz w:val="24"/>
          <w:szCs w:val="24"/>
        </w:rPr>
        <w:tab/>
        <w:t>Iepirkuma procedūras nosaukums un identifikācijas numurs</w:t>
      </w:r>
      <w:r w:rsidRPr="008F5567">
        <w:rPr>
          <w:rFonts w:ascii="Times New Roman" w:hAnsi="Times New Roman" w:cs="Times New Roman"/>
          <w:b/>
          <w:sz w:val="24"/>
          <w:szCs w:val="24"/>
        </w:rPr>
        <w:t xml:space="preserve">: </w:t>
      </w:r>
      <w:bookmarkStart w:id="1" w:name="_Hlk69809765"/>
      <w:r w:rsidRPr="008F5567">
        <w:rPr>
          <w:rFonts w:ascii="Times New Roman" w:hAnsi="Times New Roman" w:cs="Times New Roman"/>
          <w:b/>
          <w:sz w:val="24"/>
          <w:szCs w:val="24"/>
        </w:rPr>
        <w:t xml:space="preserve">“Energoefektivitātes paaugstināšanas būvdarbi daudzdzīvokļu dzīvojamā mājā </w:t>
      </w:r>
      <w:r w:rsidR="00855BFE">
        <w:rPr>
          <w:rFonts w:ascii="Times New Roman" w:hAnsi="Times New Roman" w:cs="Times New Roman"/>
          <w:b/>
          <w:sz w:val="24"/>
          <w:szCs w:val="24"/>
        </w:rPr>
        <w:t>Blaumaņa</w:t>
      </w:r>
      <w:r w:rsidRPr="008F5567">
        <w:rPr>
          <w:rFonts w:ascii="Times New Roman" w:hAnsi="Times New Roman" w:cs="Times New Roman"/>
          <w:b/>
          <w:sz w:val="24"/>
          <w:szCs w:val="24"/>
        </w:rPr>
        <w:t xml:space="preserve"> ielā </w:t>
      </w:r>
      <w:r w:rsidR="00855BFE">
        <w:rPr>
          <w:rFonts w:ascii="Times New Roman" w:hAnsi="Times New Roman" w:cs="Times New Roman"/>
          <w:b/>
          <w:sz w:val="24"/>
          <w:szCs w:val="24"/>
        </w:rPr>
        <w:t>20</w:t>
      </w:r>
      <w:r w:rsidRPr="008F5567">
        <w:rPr>
          <w:rFonts w:ascii="Times New Roman" w:hAnsi="Times New Roman" w:cs="Times New Roman"/>
          <w:b/>
          <w:sz w:val="24"/>
          <w:szCs w:val="24"/>
        </w:rPr>
        <w:t xml:space="preserve">, Koknesē, </w:t>
      </w:r>
      <w:r w:rsidR="001E3878">
        <w:rPr>
          <w:rFonts w:ascii="Times New Roman" w:hAnsi="Times New Roman" w:cs="Times New Roman"/>
          <w:b/>
          <w:sz w:val="24"/>
          <w:szCs w:val="24"/>
        </w:rPr>
        <w:t>Aizkraukles</w:t>
      </w:r>
      <w:r w:rsidRPr="008F5567">
        <w:rPr>
          <w:rFonts w:ascii="Times New Roman" w:hAnsi="Times New Roman" w:cs="Times New Roman"/>
          <w:b/>
          <w:sz w:val="24"/>
          <w:szCs w:val="24"/>
        </w:rPr>
        <w:t xml:space="preserve"> novadā”</w:t>
      </w:r>
      <w:r w:rsidRPr="008F5567">
        <w:rPr>
          <w:rFonts w:ascii="Times New Roman" w:hAnsi="Times New Roman" w:cs="Times New Roman"/>
          <w:sz w:val="24"/>
          <w:szCs w:val="24"/>
        </w:rPr>
        <w:t xml:space="preserve">, identifikācijas Nr. </w:t>
      </w:r>
      <w:r w:rsidRPr="008F5567">
        <w:rPr>
          <w:rFonts w:ascii="Times New Roman" w:hAnsi="Times New Roman" w:cs="Times New Roman"/>
          <w:b/>
          <w:sz w:val="24"/>
          <w:szCs w:val="24"/>
        </w:rPr>
        <w:t>KKP 20</w:t>
      </w:r>
      <w:r w:rsidR="00855BFE">
        <w:rPr>
          <w:rFonts w:ascii="Times New Roman" w:hAnsi="Times New Roman" w:cs="Times New Roman"/>
          <w:b/>
          <w:sz w:val="24"/>
          <w:szCs w:val="24"/>
        </w:rPr>
        <w:t>2</w:t>
      </w:r>
      <w:r w:rsidR="00B03A8E">
        <w:rPr>
          <w:rFonts w:ascii="Times New Roman" w:hAnsi="Times New Roman" w:cs="Times New Roman"/>
          <w:b/>
          <w:sz w:val="24"/>
          <w:szCs w:val="24"/>
        </w:rPr>
        <w:t>2</w:t>
      </w:r>
      <w:r w:rsidRPr="008F5567">
        <w:rPr>
          <w:rFonts w:ascii="Times New Roman" w:hAnsi="Times New Roman" w:cs="Times New Roman"/>
          <w:b/>
          <w:sz w:val="24"/>
          <w:szCs w:val="24"/>
        </w:rPr>
        <w:t>/</w:t>
      </w:r>
      <w:r w:rsidR="00B03A8E">
        <w:rPr>
          <w:rFonts w:ascii="Times New Roman" w:hAnsi="Times New Roman" w:cs="Times New Roman"/>
          <w:b/>
          <w:sz w:val="24"/>
          <w:szCs w:val="24"/>
        </w:rPr>
        <w:t>1</w:t>
      </w:r>
      <w:bookmarkEnd w:id="1"/>
      <w:r w:rsidRPr="008F5567">
        <w:rPr>
          <w:rFonts w:ascii="Times New Roman" w:hAnsi="Times New Roman" w:cs="Times New Roman"/>
          <w:b/>
          <w:sz w:val="24"/>
          <w:szCs w:val="24"/>
        </w:rPr>
        <w:t xml:space="preserve"> </w:t>
      </w:r>
      <w:r w:rsidRPr="008F5567">
        <w:rPr>
          <w:rFonts w:ascii="Times New Roman" w:hAnsi="Times New Roman" w:cs="Times New Roman"/>
          <w:sz w:val="24"/>
          <w:szCs w:val="24"/>
        </w:rPr>
        <w:t xml:space="preserve">(turpmāk – </w:t>
      </w:r>
      <w:r w:rsidR="00855BFE">
        <w:rPr>
          <w:rFonts w:ascii="Times New Roman" w:hAnsi="Times New Roman" w:cs="Times New Roman"/>
          <w:sz w:val="24"/>
          <w:szCs w:val="24"/>
        </w:rPr>
        <w:t>Iepirkums</w:t>
      </w:r>
      <w:r w:rsidRPr="008F5567">
        <w:rPr>
          <w:rFonts w:ascii="Times New Roman" w:hAnsi="Times New Roman" w:cs="Times New Roman"/>
          <w:sz w:val="24"/>
          <w:szCs w:val="24"/>
        </w:rPr>
        <w:t>).</w:t>
      </w:r>
    </w:p>
    <w:p w14:paraId="20C8AA26" w14:textId="77777777" w:rsidR="0032697F" w:rsidRPr="008F5567" w:rsidRDefault="0032697F" w:rsidP="000A1EF7">
      <w:pPr>
        <w:keepNext/>
        <w:spacing w:after="0" w:line="240" w:lineRule="auto"/>
        <w:jc w:val="both"/>
        <w:outlineLvl w:val="0"/>
        <w:rPr>
          <w:rFonts w:ascii="Times New Roman" w:hAnsi="Times New Roman" w:cs="Times New Roman"/>
          <w:sz w:val="24"/>
          <w:szCs w:val="24"/>
        </w:rPr>
      </w:pPr>
    </w:p>
    <w:p w14:paraId="4D342C3A" w14:textId="77777777" w:rsidR="00ED2B77" w:rsidRPr="008F5567" w:rsidRDefault="0032697F" w:rsidP="00C54033">
      <w:pPr>
        <w:pStyle w:val="ListParagraph"/>
        <w:widowControl w:val="0"/>
        <w:numPr>
          <w:ilvl w:val="0"/>
          <w:numId w:val="30"/>
        </w:numPr>
        <w:overflowPunct w:val="0"/>
        <w:autoSpaceDE w:val="0"/>
        <w:autoSpaceDN w:val="0"/>
        <w:adjustRightInd w:val="0"/>
        <w:spacing w:after="0" w:line="240" w:lineRule="auto"/>
        <w:rPr>
          <w:rFonts w:ascii="Times New Roman" w:eastAsia="Calibri" w:hAnsi="Times New Roman" w:cs="Times New Roman"/>
          <w:b/>
          <w:bCs/>
          <w:iCs/>
          <w:sz w:val="24"/>
          <w:szCs w:val="24"/>
        </w:rPr>
      </w:pPr>
      <w:r w:rsidRPr="008F5567">
        <w:rPr>
          <w:rFonts w:ascii="Times New Roman" w:eastAsia="Calibri" w:hAnsi="Times New Roman" w:cs="Times New Roman"/>
          <w:b/>
          <w:bCs/>
          <w:iCs/>
          <w:sz w:val="24"/>
          <w:szCs w:val="24"/>
        </w:rPr>
        <w:t>Pasūtītājs un kontaktpersonas</w:t>
      </w:r>
    </w:p>
    <w:p w14:paraId="65917E4A" w14:textId="77777777" w:rsidR="00174224" w:rsidRPr="008F5567" w:rsidRDefault="00174224" w:rsidP="00C54033">
      <w:pPr>
        <w:pStyle w:val="ListParagraph"/>
        <w:widowControl w:val="0"/>
        <w:numPr>
          <w:ilvl w:val="1"/>
          <w:numId w:val="26"/>
        </w:numPr>
        <w:tabs>
          <w:tab w:val="num" w:pos="1080"/>
        </w:tabs>
        <w:autoSpaceDE w:val="0"/>
        <w:autoSpaceDN w:val="0"/>
        <w:adjustRightInd w:val="0"/>
        <w:spacing w:after="0" w:line="240" w:lineRule="auto"/>
        <w:ind w:left="567" w:hanging="567"/>
        <w:jc w:val="both"/>
        <w:rPr>
          <w:rFonts w:ascii="Times New Roman" w:hAnsi="Times New Roman" w:cs="Times New Roman"/>
          <w:b/>
          <w:sz w:val="24"/>
          <w:szCs w:val="24"/>
        </w:rPr>
      </w:pPr>
      <w:r w:rsidRPr="008F5567">
        <w:rPr>
          <w:rFonts w:ascii="Times New Roman" w:hAnsi="Times New Roman" w:cs="Times New Roman"/>
          <w:b/>
          <w:sz w:val="24"/>
          <w:szCs w:val="24"/>
        </w:rPr>
        <w:t xml:space="preserve">SIA „Kokneses Komunālie pakalpojumi”, </w:t>
      </w:r>
    </w:p>
    <w:p w14:paraId="19A6D931" w14:textId="77777777" w:rsidR="00174224" w:rsidRPr="008F5567" w:rsidRDefault="00C54033" w:rsidP="00C54033">
      <w:pPr>
        <w:widowControl w:val="0"/>
        <w:tabs>
          <w:tab w:val="num" w:pos="1080"/>
        </w:tabs>
        <w:autoSpaceDE w:val="0"/>
        <w:autoSpaceDN w:val="0"/>
        <w:adjustRightInd w:val="0"/>
        <w:spacing w:after="0" w:line="240" w:lineRule="auto"/>
        <w:ind w:left="567" w:hanging="567"/>
        <w:jc w:val="both"/>
        <w:rPr>
          <w:rFonts w:ascii="Times New Roman" w:hAnsi="Times New Roman" w:cs="Times New Roman"/>
          <w:sz w:val="24"/>
          <w:szCs w:val="24"/>
        </w:rPr>
      </w:pPr>
      <w:r w:rsidRPr="008F5567">
        <w:rPr>
          <w:rFonts w:ascii="Times New Roman" w:hAnsi="Times New Roman" w:cs="Times New Roman"/>
          <w:sz w:val="24"/>
          <w:szCs w:val="24"/>
        </w:rPr>
        <w:tab/>
      </w:r>
      <w:r w:rsidR="00174224" w:rsidRPr="008F5567">
        <w:rPr>
          <w:rFonts w:ascii="Times New Roman" w:hAnsi="Times New Roman" w:cs="Times New Roman"/>
          <w:sz w:val="24"/>
          <w:szCs w:val="24"/>
        </w:rPr>
        <w:t>Vietotais reģistrācijas numurs 48703001147</w:t>
      </w:r>
    </w:p>
    <w:p w14:paraId="30E6ED64" w14:textId="2E299196" w:rsidR="0032697F" w:rsidRPr="008F5567" w:rsidRDefault="00C54033" w:rsidP="00C54033">
      <w:pPr>
        <w:widowControl w:val="0"/>
        <w:tabs>
          <w:tab w:val="num" w:pos="1080"/>
        </w:tabs>
        <w:autoSpaceDE w:val="0"/>
        <w:autoSpaceDN w:val="0"/>
        <w:adjustRightInd w:val="0"/>
        <w:spacing w:after="0" w:line="240" w:lineRule="auto"/>
        <w:ind w:left="567" w:hanging="567"/>
        <w:jc w:val="both"/>
        <w:rPr>
          <w:rFonts w:ascii="Times New Roman" w:hAnsi="Times New Roman" w:cs="Times New Roman"/>
          <w:sz w:val="24"/>
          <w:szCs w:val="24"/>
        </w:rPr>
      </w:pPr>
      <w:r w:rsidRPr="008F5567">
        <w:rPr>
          <w:rFonts w:ascii="Times New Roman" w:hAnsi="Times New Roman" w:cs="Times New Roman"/>
          <w:sz w:val="24"/>
          <w:szCs w:val="24"/>
        </w:rPr>
        <w:tab/>
      </w:r>
      <w:r w:rsidR="00174224" w:rsidRPr="008F5567">
        <w:rPr>
          <w:rFonts w:ascii="Times New Roman" w:hAnsi="Times New Roman" w:cs="Times New Roman"/>
          <w:sz w:val="24"/>
          <w:szCs w:val="24"/>
        </w:rPr>
        <w:t xml:space="preserve">Adrese: </w:t>
      </w:r>
      <w:bookmarkStart w:id="2" w:name="_Hlk527539997"/>
      <w:r w:rsidR="00174224" w:rsidRPr="008F5567">
        <w:rPr>
          <w:rFonts w:ascii="Times New Roman" w:hAnsi="Times New Roman" w:cs="Times New Roman"/>
          <w:sz w:val="24"/>
          <w:szCs w:val="24"/>
        </w:rPr>
        <w:t xml:space="preserve">1905.gada iela 7, Koknese, </w:t>
      </w:r>
      <w:r w:rsidR="001E3878">
        <w:rPr>
          <w:rFonts w:ascii="Times New Roman" w:hAnsi="Times New Roman" w:cs="Times New Roman"/>
          <w:sz w:val="24"/>
          <w:szCs w:val="24"/>
        </w:rPr>
        <w:t>Aizkraukles</w:t>
      </w:r>
      <w:r w:rsidR="00174224" w:rsidRPr="008F5567">
        <w:rPr>
          <w:rFonts w:ascii="Times New Roman" w:hAnsi="Times New Roman" w:cs="Times New Roman"/>
          <w:sz w:val="24"/>
          <w:szCs w:val="24"/>
        </w:rPr>
        <w:t xml:space="preserve"> novads</w:t>
      </w:r>
      <w:bookmarkEnd w:id="2"/>
      <w:r w:rsidR="00174224" w:rsidRPr="008F5567">
        <w:rPr>
          <w:rFonts w:ascii="Times New Roman" w:hAnsi="Times New Roman" w:cs="Times New Roman"/>
          <w:sz w:val="24"/>
          <w:szCs w:val="24"/>
        </w:rPr>
        <w:t>, LV-5113,</w:t>
      </w:r>
    </w:p>
    <w:p w14:paraId="262DDED6" w14:textId="77777777" w:rsidR="00ED2B77" w:rsidRPr="008F5567" w:rsidRDefault="00C54033" w:rsidP="00C54033">
      <w:pPr>
        <w:widowControl w:val="0"/>
        <w:tabs>
          <w:tab w:val="num" w:pos="1080"/>
        </w:tabs>
        <w:autoSpaceDE w:val="0"/>
        <w:autoSpaceDN w:val="0"/>
        <w:adjustRightInd w:val="0"/>
        <w:spacing w:after="0" w:line="240" w:lineRule="auto"/>
        <w:ind w:left="567" w:hanging="567"/>
        <w:jc w:val="both"/>
        <w:rPr>
          <w:rFonts w:ascii="Times New Roman" w:hAnsi="Times New Roman" w:cs="Times New Roman"/>
          <w:sz w:val="24"/>
          <w:szCs w:val="24"/>
        </w:rPr>
      </w:pPr>
      <w:r w:rsidRPr="008F5567">
        <w:rPr>
          <w:rFonts w:ascii="Times New Roman" w:hAnsi="Times New Roman" w:cs="Times New Roman"/>
          <w:sz w:val="24"/>
          <w:szCs w:val="24"/>
        </w:rPr>
        <w:tab/>
      </w:r>
      <w:r w:rsidR="00174224" w:rsidRPr="008F5567">
        <w:rPr>
          <w:rFonts w:ascii="Times New Roman" w:hAnsi="Times New Roman" w:cs="Times New Roman"/>
          <w:sz w:val="24"/>
          <w:szCs w:val="24"/>
        </w:rPr>
        <w:t>tālr.: 65161838,</w:t>
      </w:r>
      <w:r w:rsidR="0032697F" w:rsidRPr="008F5567">
        <w:rPr>
          <w:rFonts w:ascii="Times New Roman" w:hAnsi="Times New Roman" w:cs="Times New Roman"/>
          <w:sz w:val="24"/>
          <w:szCs w:val="24"/>
        </w:rPr>
        <w:t xml:space="preserve"> </w:t>
      </w:r>
      <w:r w:rsidR="00ED2B77" w:rsidRPr="008F5567">
        <w:rPr>
          <w:rFonts w:ascii="Times New Roman" w:eastAsia="Calibri" w:hAnsi="Times New Roman" w:cs="Times New Roman"/>
          <w:sz w:val="24"/>
          <w:szCs w:val="24"/>
        </w:rPr>
        <w:t>e-pasts</w:t>
      </w:r>
      <w:r w:rsidR="00477FF8" w:rsidRPr="008F5567">
        <w:rPr>
          <w:rFonts w:ascii="Times New Roman" w:eastAsia="Calibri" w:hAnsi="Times New Roman" w:cs="Times New Roman"/>
          <w:sz w:val="24"/>
          <w:szCs w:val="24"/>
        </w:rPr>
        <w:t>:</w:t>
      </w:r>
      <w:r w:rsidR="00174224" w:rsidRPr="008F5567">
        <w:rPr>
          <w:rFonts w:ascii="Times New Roman" w:eastAsia="Calibri" w:hAnsi="Times New Roman" w:cs="Times New Roman"/>
          <w:sz w:val="24"/>
          <w:szCs w:val="24"/>
        </w:rPr>
        <w:t xml:space="preserve"> komunalie@inbox.lv</w:t>
      </w:r>
    </w:p>
    <w:p w14:paraId="48CA727C" w14:textId="2E25BD27" w:rsidR="00ED2B77" w:rsidRPr="008F5567" w:rsidRDefault="00ED2B77" w:rsidP="00C54033">
      <w:pPr>
        <w:pStyle w:val="ListParagraph"/>
        <w:widowControl w:val="0"/>
        <w:numPr>
          <w:ilvl w:val="1"/>
          <w:numId w:val="26"/>
        </w:numPr>
        <w:tabs>
          <w:tab w:val="num" w:pos="1080"/>
        </w:tabs>
        <w:overflowPunct w:val="0"/>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8F5567">
        <w:rPr>
          <w:rFonts w:ascii="Times New Roman" w:eastAsia="Calibri" w:hAnsi="Times New Roman" w:cs="Times New Roman"/>
          <w:bCs/>
          <w:iCs/>
          <w:sz w:val="24"/>
          <w:szCs w:val="24"/>
        </w:rPr>
        <w:t xml:space="preserve">Pasūtītāja kontaktpersona </w:t>
      </w:r>
      <w:r w:rsidR="00855BFE">
        <w:rPr>
          <w:rFonts w:ascii="Times New Roman" w:eastAsia="Calibri" w:hAnsi="Times New Roman" w:cs="Times New Roman"/>
          <w:bCs/>
          <w:iCs/>
          <w:sz w:val="24"/>
          <w:szCs w:val="24"/>
        </w:rPr>
        <w:t>iepirkuma</w:t>
      </w:r>
      <w:r w:rsidRPr="008F5567">
        <w:rPr>
          <w:rFonts w:ascii="Times New Roman" w:eastAsia="Calibri" w:hAnsi="Times New Roman" w:cs="Times New Roman"/>
          <w:bCs/>
          <w:iCs/>
          <w:sz w:val="24"/>
          <w:szCs w:val="24"/>
        </w:rPr>
        <w:t xml:space="preserve"> procedūras jautājumos</w:t>
      </w:r>
      <w:r w:rsidR="00C54033" w:rsidRPr="008F5567">
        <w:rPr>
          <w:rFonts w:ascii="Times New Roman" w:eastAsia="Calibri" w:hAnsi="Times New Roman" w:cs="Times New Roman"/>
          <w:bCs/>
          <w:iCs/>
          <w:sz w:val="24"/>
          <w:szCs w:val="24"/>
        </w:rPr>
        <w:t xml:space="preserve">: </w:t>
      </w:r>
      <w:r w:rsidR="00BB66F0" w:rsidRPr="008F5567">
        <w:rPr>
          <w:rFonts w:ascii="Times New Roman" w:eastAsia="Calibri" w:hAnsi="Times New Roman" w:cs="Times New Roman"/>
          <w:sz w:val="24"/>
          <w:szCs w:val="24"/>
        </w:rPr>
        <w:t xml:space="preserve">SIA “Kokneses Komunālie pakalpojumi” valdes loceklis </w:t>
      </w:r>
      <w:r w:rsidR="00174224" w:rsidRPr="008F5567">
        <w:rPr>
          <w:rFonts w:ascii="Times New Roman" w:eastAsia="Calibri" w:hAnsi="Times New Roman" w:cs="Times New Roman"/>
          <w:sz w:val="24"/>
          <w:szCs w:val="24"/>
        </w:rPr>
        <w:t>A</w:t>
      </w:r>
      <w:r w:rsidR="00434374">
        <w:rPr>
          <w:rFonts w:ascii="Times New Roman" w:eastAsia="Calibri" w:hAnsi="Times New Roman" w:cs="Times New Roman"/>
          <w:sz w:val="24"/>
          <w:szCs w:val="24"/>
        </w:rPr>
        <w:t>rmands Preiss</w:t>
      </w:r>
      <w:r w:rsidR="00C54033" w:rsidRPr="008F5567">
        <w:rPr>
          <w:rFonts w:ascii="Times New Roman" w:eastAsia="Calibri" w:hAnsi="Times New Roman" w:cs="Times New Roman"/>
          <w:sz w:val="24"/>
          <w:szCs w:val="24"/>
        </w:rPr>
        <w:t xml:space="preserve">, </w:t>
      </w:r>
      <w:r w:rsidR="00943AD3" w:rsidRPr="008F5567">
        <w:rPr>
          <w:rFonts w:ascii="Times New Roman" w:eastAsia="Calibri" w:hAnsi="Times New Roman" w:cs="Times New Roman"/>
          <w:sz w:val="24"/>
          <w:szCs w:val="24"/>
        </w:rPr>
        <w:t>t</w:t>
      </w:r>
      <w:r w:rsidRPr="008F5567">
        <w:rPr>
          <w:rFonts w:ascii="Times New Roman" w:eastAsia="Calibri" w:hAnsi="Times New Roman" w:cs="Times New Roman"/>
          <w:sz w:val="24"/>
          <w:szCs w:val="24"/>
        </w:rPr>
        <w:t>ālrunis:</w:t>
      </w:r>
      <w:r w:rsidR="00933A0C" w:rsidRPr="008F5567">
        <w:rPr>
          <w:rFonts w:ascii="Times New Roman" w:eastAsia="Calibri" w:hAnsi="Times New Roman" w:cs="Times New Roman"/>
          <w:sz w:val="24"/>
          <w:szCs w:val="24"/>
        </w:rPr>
        <w:t xml:space="preserve"> 29</w:t>
      </w:r>
      <w:r w:rsidR="00434374">
        <w:rPr>
          <w:rFonts w:ascii="Times New Roman" w:eastAsia="Calibri" w:hAnsi="Times New Roman" w:cs="Times New Roman"/>
          <w:sz w:val="24"/>
          <w:szCs w:val="24"/>
        </w:rPr>
        <w:t>112845</w:t>
      </w:r>
      <w:r w:rsidR="00C54033" w:rsidRPr="008F5567">
        <w:rPr>
          <w:rFonts w:ascii="Times New Roman" w:eastAsia="Calibri" w:hAnsi="Times New Roman" w:cs="Times New Roman"/>
          <w:sz w:val="24"/>
          <w:szCs w:val="24"/>
        </w:rPr>
        <w:t xml:space="preserve">, </w:t>
      </w:r>
      <w:r w:rsidRPr="008F5567">
        <w:rPr>
          <w:rFonts w:ascii="Times New Roman" w:eastAsia="Calibri" w:hAnsi="Times New Roman" w:cs="Times New Roman"/>
          <w:sz w:val="24"/>
          <w:szCs w:val="24"/>
        </w:rPr>
        <w:t>e-pasts</w:t>
      </w:r>
      <w:r w:rsidR="00C46DD9" w:rsidRPr="008F5567">
        <w:rPr>
          <w:rFonts w:ascii="Times New Roman" w:eastAsia="Calibri" w:hAnsi="Times New Roman" w:cs="Times New Roman"/>
          <w:sz w:val="24"/>
          <w:szCs w:val="24"/>
        </w:rPr>
        <w:t>:</w:t>
      </w:r>
      <w:r w:rsidR="00933A0C" w:rsidRPr="008F5567">
        <w:rPr>
          <w:rFonts w:ascii="Times New Roman" w:eastAsia="Calibri" w:hAnsi="Times New Roman" w:cs="Times New Roman"/>
          <w:sz w:val="24"/>
          <w:szCs w:val="24"/>
        </w:rPr>
        <w:t xml:space="preserve"> komunalie@inbox.lv</w:t>
      </w:r>
    </w:p>
    <w:p w14:paraId="1996E879" w14:textId="77777777" w:rsidR="00ED2B77" w:rsidRPr="008F5567" w:rsidRDefault="00ED2B77" w:rsidP="00A5530B">
      <w:pPr>
        <w:tabs>
          <w:tab w:val="num" w:pos="1080"/>
        </w:tabs>
        <w:spacing w:after="0" w:line="240" w:lineRule="auto"/>
        <w:rPr>
          <w:rFonts w:ascii="Times New Roman" w:eastAsia="Calibri" w:hAnsi="Times New Roman" w:cs="Times New Roman"/>
          <w:b/>
          <w:sz w:val="24"/>
          <w:szCs w:val="24"/>
        </w:rPr>
      </w:pPr>
    </w:p>
    <w:p w14:paraId="4D61333D" w14:textId="77777777" w:rsidR="00ED2B77" w:rsidRPr="008F5567" w:rsidRDefault="00ED2B77" w:rsidP="00C54033">
      <w:pPr>
        <w:pStyle w:val="ListParagraph"/>
        <w:numPr>
          <w:ilvl w:val="0"/>
          <w:numId w:val="26"/>
        </w:numPr>
        <w:spacing w:after="0" w:line="240" w:lineRule="auto"/>
        <w:rPr>
          <w:rFonts w:ascii="Times New Roman" w:eastAsia="Calibri" w:hAnsi="Times New Roman" w:cs="Times New Roman"/>
          <w:b/>
          <w:sz w:val="24"/>
          <w:szCs w:val="24"/>
        </w:rPr>
      </w:pPr>
      <w:r w:rsidRPr="008F5567">
        <w:rPr>
          <w:rFonts w:ascii="Times New Roman" w:eastAsia="Calibri" w:hAnsi="Times New Roman" w:cs="Times New Roman"/>
          <w:b/>
          <w:sz w:val="24"/>
          <w:szCs w:val="24"/>
        </w:rPr>
        <w:t>Iepirkuma priekšmets</w:t>
      </w:r>
    </w:p>
    <w:p w14:paraId="24F7775D" w14:textId="78A7441C" w:rsidR="00ED2B77" w:rsidRPr="00A50429" w:rsidRDefault="00ED2B77" w:rsidP="00AB2C3E">
      <w:pPr>
        <w:pStyle w:val="ListParagraph"/>
        <w:widowControl w:val="0"/>
        <w:numPr>
          <w:ilvl w:val="1"/>
          <w:numId w:val="26"/>
        </w:numPr>
        <w:tabs>
          <w:tab w:val="left" w:pos="142"/>
        </w:tabs>
        <w:overflowPunct w:val="0"/>
        <w:autoSpaceDE w:val="0"/>
        <w:autoSpaceDN w:val="0"/>
        <w:adjustRightInd w:val="0"/>
        <w:spacing w:after="0" w:line="240" w:lineRule="auto"/>
        <w:ind w:hanging="644"/>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 xml:space="preserve">Iepirkuma priekšmets ir </w:t>
      </w:r>
      <w:r w:rsidRPr="008F5567">
        <w:rPr>
          <w:rFonts w:ascii="Times New Roman" w:eastAsia="Calibri" w:hAnsi="Times New Roman" w:cs="Times New Roman"/>
          <w:b/>
          <w:sz w:val="24"/>
          <w:szCs w:val="24"/>
        </w:rPr>
        <w:t xml:space="preserve">Būvdarbi - </w:t>
      </w:r>
      <w:r w:rsidR="00C46DD9" w:rsidRPr="008F5567">
        <w:rPr>
          <w:rFonts w:ascii="Times New Roman" w:eastAsia="Calibri" w:hAnsi="Times New Roman" w:cs="Times New Roman"/>
          <w:b/>
          <w:sz w:val="24"/>
          <w:szCs w:val="24"/>
        </w:rPr>
        <w:t>energoefektivitātes paaugstināšana</w:t>
      </w:r>
      <w:r w:rsidR="000233AE" w:rsidRPr="008F5567">
        <w:rPr>
          <w:rFonts w:ascii="Times New Roman" w:eastAsia="Calibri" w:hAnsi="Times New Roman" w:cs="Times New Roman"/>
          <w:b/>
          <w:sz w:val="24"/>
          <w:szCs w:val="24"/>
        </w:rPr>
        <w:t>i</w:t>
      </w:r>
      <w:r w:rsidR="00C46DD9" w:rsidRPr="008F5567">
        <w:rPr>
          <w:rFonts w:ascii="Times New Roman" w:eastAsia="Calibri" w:hAnsi="Times New Roman" w:cs="Times New Roman"/>
          <w:b/>
          <w:sz w:val="24"/>
          <w:szCs w:val="24"/>
        </w:rPr>
        <w:t xml:space="preserve"> </w:t>
      </w:r>
      <w:r w:rsidRPr="008F5567">
        <w:rPr>
          <w:rFonts w:ascii="Times New Roman" w:eastAsia="Calibri" w:hAnsi="Times New Roman" w:cs="Times New Roman"/>
          <w:b/>
          <w:sz w:val="24"/>
          <w:szCs w:val="24"/>
        </w:rPr>
        <w:t>daudzdzīvokļu dzīvojamā mājā</w:t>
      </w:r>
      <w:r w:rsidR="00933A0C" w:rsidRPr="008F5567">
        <w:rPr>
          <w:rFonts w:ascii="Times New Roman" w:eastAsia="Calibri" w:hAnsi="Times New Roman" w:cs="Times New Roman"/>
          <w:b/>
          <w:sz w:val="24"/>
          <w:szCs w:val="24"/>
        </w:rPr>
        <w:t xml:space="preserve"> </w:t>
      </w:r>
      <w:r w:rsidR="00855BFE">
        <w:rPr>
          <w:rFonts w:ascii="Times New Roman" w:eastAsia="Calibri" w:hAnsi="Times New Roman" w:cs="Times New Roman"/>
          <w:b/>
          <w:sz w:val="24"/>
          <w:szCs w:val="24"/>
        </w:rPr>
        <w:t>Blaumaņa</w:t>
      </w:r>
      <w:r w:rsidR="00933A0C" w:rsidRPr="008F5567">
        <w:rPr>
          <w:rFonts w:ascii="Times New Roman" w:eastAsia="Calibri" w:hAnsi="Times New Roman" w:cs="Times New Roman"/>
          <w:b/>
          <w:sz w:val="24"/>
          <w:szCs w:val="24"/>
        </w:rPr>
        <w:t xml:space="preserve"> ielā </w:t>
      </w:r>
      <w:r w:rsidR="00855BFE">
        <w:rPr>
          <w:rFonts w:ascii="Times New Roman" w:eastAsia="Calibri" w:hAnsi="Times New Roman" w:cs="Times New Roman"/>
          <w:b/>
          <w:sz w:val="24"/>
          <w:szCs w:val="24"/>
        </w:rPr>
        <w:t>20</w:t>
      </w:r>
      <w:r w:rsidR="00933A0C" w:rsidRPr="008F5567">
        <w:rPr>
          <w:rFonts w:ascii="Times New Roman" w:eastAsia="Calibri" w:hAnsi="Times New Roman" w:cs="Times New Roman"/>
          <w:b/>
          <w:sz w:val="24"/>
          <w:szCs w:val="24"/>
        </w:rPr>
        <w:t>, Koknesē</w:t>
      </w:r>
      <w:r w:rsidR="00094DD9" w:rsidRPr="008F5567">
        <w:rPr>
          <w:rFonts w:ascii="Times New Roman" w:eastAsia="Calibri" w:hAnsi="Times New Roman" w:cs="Times New Roman"/>
          <w:b/>
          <w:sz w:val="24"/>
          <w:szCs w:val="24"/>
        </w:rPr>
        <w:t xml:space="preserve">, </w:t>
      </w:r>
      <w:r w:rsidR="001E3878">
        <w:rPr>
          <w:rFonts w:ascii="Times New Roman" w:eastAsia="Calibri" w:hAnsi="Times New Roman" w:cs="Times New Roman"/>
          <w:b/>
          <w:sz w:val="24"/>
          <w:szCs w:val="24"/>
        </w:rPr>
        <w:t>Aizkraukles</w:t>
      </w:r>
      <w:r w:rsidR="00094DD9" w:rsidRPr="008F5567">
        <w:rPr>
          <w:rFonts w:ascii="Times New Roman" w:eastAsia="Calibri" w:hAnsi="Times New Roman" w:cs="Times New Roman"/>
          <w:b/>
          <w:sz w:val="24"/>
          <w:szCs w:val="24"/>
        </w:rPr>
        <w:t xml:space="preserve"> novadā</w:t>
      </w:r>
      <w:r w:rsidRPr="008F5567">
        <w:rPr>
          <w:rFonts w:ascii="Times New Roman" w:eastAsia="Calibri" w:hAnsi="Times New Roman" w:cs="Times New Roman"/>
          <w:b/>
          <w:sz w:val="24"/>
          <w:szCs w:val="24"/>
        </w:rPr>
        <w:t xml:space="preserve"> </w:t>
      </w:r>
      <w:r w:rsidRPr="008F5567">
        <w:rPr>
          <w:rFonts w:ascii="Times New Roman" w:eastAsia="Calibri" w:hAnsi="Times New Roman" w:cs="Times New Roman"/>
          <w:sz w:val="24"/>
          <w:szCs w:val="24"/>
        </w:rPr>
        <w:t>(turpmāk tekstā - Objekts)</w:t>
      </w:r>
      <w:r w:rsidR="00C46DD9" w:rsidRPr="008F5567">
        <w:rPr>
          <w:rFonts w:ascii="Times New Roman" w:eastAsia="Calibri" w:hAnsi="Times New Roman" w:cs="Times New Roman"/>
          <w:sz w:val="24"/>
          <w:szCs w:val="24"/>
        </w:rPr>
        <w:t>,</w:t>
      </w:r>
      <w:r w:rsidRPr="008F5567">
        <w:rPr>
          <w:rFonts w:ascii="Times New Roman" w:eastAsia="Calibri" w:hAnsi="Times New Roman" w:cs="Times New Roman"/>
          <w:sz w:val="24"/>
          <w:szCs w:val="24"/>
        </w:rPr>
        <w:t xml:space="preserve"> saskaņā ar </w:t>
      </w:r>
      <w:r w:rsidR="00792A30" w:rsidRPr="008F5567">
        <w:rPr>
          <w:rFonts w:ascii="Times New Roman" w:eastAsia="Calibri" w:hAnsi="Times New Roman" w:cs="Times New Roman"/>
          <w:sz w:val="24"/>
          <w:szCs w:val="24"/>
        </w:rPr>
        <w:t>tehnisko</w:t>
      </w:r>
      <w:r w:rsidRPr="008F5567">
        <w:rPr>
          <w:rFonts w:ascii="Times New Roman" w:eastAsia="Calibri" w:hAnsi="Times New Roman" w:cs="Times New Roman"/>
          <w:sz w:val="24"/>
          <w:szCs w:val="24"/>
        </w:rPr>
        <w:t xml:space="preserve"> dokumentāciju un tehnisko </w:t>
      </w:r>
      <w:r w:rsidRPr="00A50429">
        <w:rPr>
          <w:rFonts w:ascii="Times New Roman" w:eastAsia="Calibri" w:hAnsi="Times New Roman" w:cs="Times New Roman"/>
          <w:sz w:val="24"/>
          <w:szCs w:val="24"/>
        </w:rPr>
        <w:t>specifikāciju (</w:t>
      </w:r>
      <w:r w:rsidR="006E69A6" w:rsidRPr="00A50429">
        <w:rPr>
          <w:rFonts w:ascii="Times New Roman" w:eastAsia="Calibri" w:hAnsi="Times New Roman" w:cs="Times New Roman"/>
          <w:sz w:val="24"/>
          <w:szCs w:val="24"/>
        </w:rPr>
        <w:t>1</w:t>
      </w:r>
      <w:r w:rsidR="0095460E" w:rsidRPr="00A50429">
        <w:rPr>
          <w:rFonts w:ascii="Times New Roman" w:eastAsia="Calibri" w:hAnsi="Times New Roman" w:cs="Times New Roman"/>
          <w:sz w:val="24"/>
          <w:szCs w:val="24"/>
        </w:rPr>
        <w:t>.</w:t>
      </w:r>
      <w:r w:rsidRPr="00A50429">
        <w:rPr>
          <w:rFonts w:ascii="Times New Roman" w:eastAsia="Calibri" w:hAnsi="Times New Roman" w:cs="Times New Roman"/>
          <w:sz w:val="24"/>
          <w:szCs w:val="24"/>
        </w:rPr>
        <w:t>pielikums).</w:t>
      </w:r>
    </w:p>
    <w:p w14:paraId="44AAFA36" w14:textId="77777777" w:rsidR="0095700D" w:rsidRPr="00A50429" w:rsidRDefault="0095700D" w:rsidP="00BB66F0">
      <w:pPr>
        <w:pStyle w:val="ListParagraph"/>
        <w:widowControl w:val="0"/>
        <w:numPr>
          <w:ilvl w:val="1"/>
          <w:numId w:val="26"/>
        </w:numPr>
        <w:overflowPunct w:val="0"/>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A50429">
        <w:rPr>
          <w:rFonts w:ascii="Times New Roman" w:eastAsia="Calibri" w:hAnsi="Times New Roman" w:cs="Times New Roman"/>
          <w:sz w:val="24"/>
          <w:szCs w:val="24"/>
        </w:rPr>
        <w:t xml:space="preserve">CPV kods </w:t>
      </w:r>
      <w:r w:rsidR="00362C4C" w:rsidRPr="00A50429">
        <w:rPr>
          <w:rFonts w:ascii="Times New Roman" w:eastAsia="Calibri" w:hAnsi="Times New Roman" w:cs="Times New Roman"/>
          <w:sz w:val="24"/>
          <w:szCs w:val="24"/>
        </w:rPr>
        <w:t>–</w:t>
      </w:r>
      <w:r w:rsidRPr="00A50429">
        <w:rPr>
          <w:rFonts w:ascii="Times New Roman" w:eastAsia="Calibri" w:hAnsi="Times New Roman" w:cs="Times New Roman"/>
          <w:sz w:val="24"/>
          <w:szCs w:val="24"/>
        </w:rPr>
        <w:t xml:space="preserve"> </w:t>
      </w:r>
      <w:r w:rsidR="00362C4C" w:rsidRPr="00A50429">
        <w:rPr>
          <w:rFonts w:ascii="Times New Roman" w:eastAsia="Calibri" w:hAnsi="Times New Roman" w:cs="Times New Roman"/>
          <w:sz w:val="24"/>
          <w:szCs w:val="24"/>
        </w:rPr>
        <w:t>45000000-7</w:t>
      </w:r>
    </w:p>
    <w:p w14:paraId="6E4DB1C5" w14:textId="77777777" w:rsidR="00ED2B77" w:rsidRPr="00A50429" w:rsidRDefault="00ED2B77" w:rsidP="00BB66F0">
      <w:pPr>
        <w:widowControl w:val="0"/>
        <w:numPr>
          <w:ilvl w:val="1"/>
          <w:numId w:val="26"/>
        </w:numPr>
        <w:overflowPunct w:val="0"/>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A50429">
        <w:rPr>
          <w:rFonts w:ascii="Times New Roman" w:eastAsia="Calibri" w:hAnsi="Times New Roman" w:cs="Times New Roman"/>
          <w:sz w:val="24"/>
          <w:szCs w:val="24"/>
        </w:rPr>
        <w:t xml:space="preserve">Iepirkuma rezultātā tiks slēgts 1 (viens) iepirkuma līgums par visu iepirkuma </w:t>
      </w:r>
      <w:r w:rsidR="00C46DD9" w:rsidRPr="00A50429">
        <w:rPr>
          <w:rFonts w:ascii="Times New Roman" w:eastAsia="Calibri" w:hAnsi="Times New Roman" w:cs="Times New Roman"/>
          <w:sz w:val="24"/>
          <w:szCs w:val="24"/>
        </w:rPr>
        <w:t>apjomu</w:t>
      </w:r>
      <w:r w:rsidRPr="00A50429">
        <w:rPr>
          <w:rFonts w:ascii="Times New Roman" w:eastAsia="Calibri" w:hAnsi="Times New Roman" w:cs="Times New Roman"/>
          <w:sz w:val="24"/>
          <w:szCs w:val="24"/>
        </w:rPr>
        <w:t xml:space="preserve">. </w:t>
      </w:r>
    </w:p>
    <w:p w14:paraId="35A9CFB3" w14:textId="18AA8EC6" w:rsidR="00B3280C" w:rsidRPr="00A50429" w:rsidRDefault="00483867" w:rsidP="006B2C24">
      <w:pPr>
        <w:widowControl w:val="0"/>
        <w:numPr>
          <w:ilvl w:val="1"/>
          <w:numId w:val="26"/>
        </w:numPr>
        <w:overflowPunct w:val="0"/>
        <w:autoSpaceDE w:val="0"/>
        <w:autoSpaceDN w:val="0"/>
        <w:adjustRightInd w:val="0"/>
        <w:spacing w:after="0" w:line="240" w:lineRule="auto"/>
        <w:ind w:left="426" w:hanging="426"/>
        <w:jc w:val="both"/>
        <w:rPr>
          <w:rFonts w:ascii="Times New Roman" w:eastAsia="Calibri" w:hAnsi="Times New Roman" w:cs="Times New Roman"/>
          <w:color w:val="009900"/>
          <w:sz w:val="24"/>
          <w:szCs w:val="24"/>
        </w:rPr>
      </w:pPr>
      <w:r w:rsidRPr="00A50429">
        <w:rPr>
          <w:rFonts w:ascii="Times New Roman" w:eastAsia="Calibri" w:hAnsi="Times New Roman" w:cs="Times New Roman"/>
          <w:sz w:val="24"/>
          <w:szCs w:val="24"/>
        </w:rPr>
        <w:t xml:space="preserve"> </w:t>
      </w:r>
      <w:r w:rsidR="00873671" w:rsidRPr="00A50429">
        <w:rPr>
          <w:rFonts w:ascii="Times New Roman" w:eastAsia="Calibri" w:hAnsi="Times New Roman" w:cs="Times New Roman"/>
          <w:sz w:val="24"/>
          <w:szCs w:val="24"/>
        </w:rPr>
        <w:t xml:space="preserve">  </w:t>
      </w:r>
      <w:r w:rsidRPr="00A50429">
        <w:rPr>
          <w:rFonts w:ascii="Times New Roman" w:eastAsia="Calibri" w:hAnsi="Times New Roman" w:cs="Times New Roman"/>
          <w:sz w:val="24"/>
          <w:szCs w:val="24"/>
        </w:rPr>
        <w:t xml:space="preserve">Pretendentu piedāvātā līgumcena nedrīkst pārsniegt </w:t>
      </w:r>
      <w:r w:rsidR="00A50429">
        <w:rPr>
          <w:rFonts w:ascii="Times New Roman" w:eastAsia="Calibri" w:hAnsi="Times New Roman" w:cs="Times New Roman"/>
          <w:sz w:val="24"/>
          <w:szCs w:val="24"/>
        </w:rPr>
        <w:t>50</w:t>
      </w:r>
      <w:r w:rsidR="00CC5F35" w:rsidRPr="00A50429">
        <w:rPr>
          <w:rFonts w:ascii="Times New Roman" w:eastAsia="Calibri" w:hAnsi="Times New Roman" w:cs="Times New Roman"/>
          <w:sz w:val="24"/>
          <w:szCs w:val="24"/>
        </w:rPr>
        <w:t>0</w:t>
      </w:r>
      <w:r w:rsidR="006B2C24" w:rsidRPr="00A50429">
        <w:rPr>
          <w:rFonts w:ascii="Times New Roman" w:eastAsia="Calibri" w:hAnsi="Times New Roman" w:cs="Times New Roman"/>
          <w:sz w:val="24"/>
          <w:szCs w:val="24"/>
        </w:rPr>
        <w:t xml:space="preserve"> </w:t>
      </w:r>
      <w:r w:rsidR="00E0525B" w:rsidRPr="00A50429">
        <w:rPr>
          <w:rFonts w:ascii="Times New Roman" w:eastAsia="Calibri" w:hAnsi="Times New Roman" w:cs="Times New Roman"/>
          <w:sz w:val="24"/>
          <w:szCs w:val="24"/>
        </w:rPr>
        <w:t>000</w:t>
      </w:r>
      <w:r w:rsidRPr="00A50429">
        <w:rPr>
          <w:rFonts w:ascii="Times New Roman" w:eastAsia="Calibri" w:hAnsi="Times New Roman" w:cs="Times New Roman"/>
          <w:sz w:val="24"/>
          <w:szCs w:val="24"/>
        </w:rPr>
        <w:t xml:space="preserve"> EUR</w:t>
      </w:r>
      <w:r w:rsidR="00311442" w:rsidRPr="00A50429">
        <w:rPr>
          <w:rFonts w:ascii="Times New Roman" w:eastAsia="Calibri" w:hAnsi="Times New Roman" w:cs="Times New Roman"/>
          <w:sz w:val="24"/>
          <w:szCs w:val="24"/>
        </w:rPr>
        <w:t xml:space="preserve"> bez PVN.</w:t>
      </w:r>
      <w:r w:rsidR="001B6370" w:rsidRPr="00A50429">
        <w:rPr>
          <w:rFonts w:ascii="Times New Roman" w:eastAsia="Calibri" w:hAnsi="Times New Roman" w:cs="Times New Roman"/>
          <w:sz w:val="24"/>
          <w:szCs w:val="24"/>
        </w:rPr>
        <w:t xml:space="preserve"> </w:t>
      </w:r>
    </w:p>
    <w:p w14:paraId="4E91C6B1" w14:textId="77777777" w:rsidR="00ED2B77" w:rsidRPr="008F5567" w:rsidRDefault="00ED2B77" w:rsidP="00BB66F0">
      <w:pPr>
        <w:widowControl w:val="0"/>
        <w:numPr>
          <w:ilvl w:val="1"/>
          <w:numId w:val="26"/>
        </w:numPr>
        <w:overflowPunct w:val="0"/>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 xml:space="preserve">Noslēgtā iepirkuma līguma izpildes laikā </w:t>
      </w:r>
      <w:r w:rsidR="00FF093B" w:rsidRPr="008F5567">
        <w:rPr>
          <w:rFonts w:ascii="Times New Roman" w:eastAsia="Calibri" w:hAnsi="Times New Roman" w:cs="Times New Roman"/>
          <w:sz w:val="24"/>
          <w:szCs w:val="24"/>
        </w:rPr>
        <w:t xml:space="preserve">ēkas </w:t>
      </w:r>
      <w:r w:rsidRPr="008F5567">
        <w:rPr>
          <w:rFonts w:ascii="Times New Roman" w:eastAsia="Calibri" w:hAnsi="Times New Roman" w:cs="Times New Roman"/>
          <w:sz w:val="24"/>
          <w:szCs w:val="24"/>
        </w:rPr>
        <w:t xml:space="preserve">ekspluatācija netiks apturēta. </w:t>
      </w:r>
    </w:p>
    <w:p w14:paraId="498044C6" w14:textId="77777777" w:rsidR="000233AE" w:rsidRPr="008F5567" w:rsidRDefault="00855BFE" w:rsidP="00BB66F0">
      <w:pPr>
        <w:widowControl w:val="0"/>
        <w:numPr>
          <w:ilvl w:val="1"/>
          <w:numId w:val="26"/>
        </w:numPr>
        <w:overflowPunct w:val="0"/>
        <w:autoSpaceDE w:val="0"/>
        <w:autoSpaceDN w:val="0"/>
        <w:adjustRightInd w:val="0"/>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Iepirkuma</w:t>
      </w:r>
      <w:r w:rsidR="00C156B6" w:rsidRPr="008F5567">
        <w:rPr>
          <w:rFonts w:ascii="Times New Roman" w:eastAsia="Calibri" w:hAnsi="Times New Roman" w:cs="Times New Roman"/>
          <w:sz w:val="24"/>
          <w:szCs w:val="24"/>
        </w:rPr>
        <w:t xml:space="preserve"> procedūru</w:t>
      </w:r>
      <w:r w:rsidR="00ED2B77" w:rsidRPr="008F5567">
        <w:rPr>
          <w:rFonts w:ascii="Times New Roman" w:eastAsia="Calibri" w:hAnsi="Times New Roman" w:cs="Times New Roman"/>
          <w:sz w:val="24"/>
          <w:szCs w:val="24"/>
        </w:rPr>
        <w:t xml:space="preserve"> </w:t>
      </w:r>
      <w:r w:rsidR="00C156B6" w:rsidRPr="008F5567">
        <w:rPr>
          <w:rFonts w:ascii="Times New Roman" w:eastAsia="Calibri" w:hAnsi="Times New Roman" w:cs="Times New Roman"/>
          <w:sz w:val="24"/>
          <w:szCs w:val="24"/>
        </w:rPr>
        <w:t xml:space="preserve">veic </w:t>
      </w:r>
      <w:r w:rsidR="00C156B6" w:rsidRPr="008F5567">
        <w:rPr>
          <w:rFonts w:ascii="Times New Roman" w:eastAsia="Times New Roman" w:hAnsi="Times New Roman" w:cs="Times New Roman"/>
          <w:sz w:val="24"/>
          <w:szCs w:val="24"/>
        </w:rPr>
        <w:t xml:space="preserve">Ministru kabineta </w:t>
      </w:r>
      <w:r w:rsidR="00C156B6" w:rsidRPr="008F5567">
        <w:rPr>
          <w:rFonts w:ascii="Times New Roman" w:hAnsi="Times New Roman" w:cs="Times New Roman"/>
          <w:sz w:val="24"/>
          <w:szCs w:val="24"/>
        </w:rPr>
        <w:t xml:space="preserve">2016.gada 15.marta noteikumos Nr.160 </w:t>
      </w:r>
      <w:r w:rsidR="00C156B6" w:rsidRPr="008F5567">
        <w:rPr>
          <w:rFonts w:ascii="Times New Roman" w:eastAsia="Times New Roman" w:hAnsi="Times New Roman" w:cs="Times New Roman"/>
          <w:sz w:val="24"/>
          <w:szCs w:val="24"/>
        </w:rPr>
        <w:t>"</w:t>
      </w:r>
      <w:r w:rsidR="00C156B6" w:rsidRPr="008F5567">
        <w:rPr>
          <w:rFonts w:ascii="Times New Roman" w:hAnsi="Times New Roman" w:cs="Times New Roman"/>
          <w:bCs/>
          <w:sz w:val="24"/>
          <w:szCs w:val="24"/>
        </w:rPr>
        <w:t>Darbības programmas "Izaugsme un nodarbinātība" 4.2.1. specifiskā atbalsta mērķa "Veicināt energoefektivitātes paaugstināšanu valsts un dzīvojamās ēkās" 4.2.1.1.specifiskā atbalsta mērķa pasākuma "Veicināt energoefektivitātes paaugstināšanu dzīvojamās ēkās" īstenošanas noteikumi</w:t>
      </w:r>
      <w:r w:rsidR="00C156B6" w:rsidRPr="008F5567">
        <w:rPr>
          <w:rFonts w:ascii="Times New Roman" w:eastAsia="Times New Roman" w:hAnsi="Times New Roman" w:cs="Times New Roman"/>
          <w:sz w:val="24"/>
          <w:szCs w:val="24"/>
        </w:rPr>
        <w:t xml:space="preserve">" noteikto </w:t>
      </w:r>
      <w:r w:rsidR="00C156B6" w:rsidRPr="008F5567">
        <w:rPr>
          <w:rFonts w:ascii="Times New Roman" w:hAnsi="Times New Roman" w:cs="Times New Roman"/>
          <w:sz w:val="24"/>
          <w:szCs w:val="24"/>
        </w:rPr>
        <w:t>energoefektivitātes paaugstināšanas pasākumu</w:t>
      </w:r>
      <w:r w:rsidR="00ED2B77" w:rsidRPr="008F5567">
        <w:rPr>
          <w:rFonts w:ascii="Times New Roman" w:eastAsia="Calibri" w:hAnsi="Times New Roman" w:cs="Times New Roman"/>
          <w:bCs/>
          <w:i/>
          <w:iCs/>
          <w:sz w:val="24"/>
          <w:szCs w:val="24"/>
        </w:rPr>
        <w:t xml:space="preserve"> </w:t>
      </w:r>
      <w:r w:rsidR="00ED2B77" w:rsidRPr="008F5567">
        <w:rPr>
          <w:rFonts w:ascii="Times New Roman" w:eastAsia="Calibri" w:hAnsi="Times New Roman" w:cs="Times New Roman"/>
          <w:sz w:val="24"/>
          <w:szCs w:val="24"/>
        </w:rPr>
        <w:t xml:space="preserve">ietvaros. </w:t>
      </w:r>
    </w:p>
    <w:p w14:paraId="58DB3CEA" w14:textId="471FCE3E" w:rsidR="000233AE" w:rsidRPr="008F5567" w:rsidRDefault="00ED2B77" w:rsidP="000233AE">
      <w:pPr>
        <w:widowControl w:val="0"/>
        <w:overflowPunct w:val="0"/>
        <w:autoSpaceDE w:val="0"/>
        <w:autoSpaceDN w:val="0"/>
        <w:adjustRightInd w:val="0"/>
        <w:spacing w:after="0" w:line="240" w:lineRule="auto"/>
        <w:ind w:left="567"/>
        <w:jc w:val="both"/>
        <w:rPr>
          <w:rFonts w:ascii="Times New Roman" w:eastAsia="Calibri" w:hAnsi="Times New Roman" w:cs="Times New Roman"/>
          <w:sz w:val="24"/>
          <w:szCs w:val="24"/>
        </w:rPr>
      </w:pPr>
      <w:r w:rsidRPr="008F5567">
        <w:rPr>
          <w:rFonts w:ascii="Times New Roman" w:eastAsia="Calibri" w:hAnsi="Times New Roman" w:cs="Times New Roman"/>
          <w:bCs/>
          <w:sz w:val="24"/>
          <w:szCs w:val="24"/>
        </w:rPr>
        <w:t>Projekta mērķis:</w:t>
      </w:r>
      <w:r w:rsidRPr="008F5567">
        <w:rPr>
          <w:rFonts w:ascii="Times New Roman" w:eastAsia="Calibri" w:hAnsi="Times New Roman" w:cs="Times New Roman"/>
          <w:b/>
          <w:bCs/>
          <w:sz w:val="24"/>
          <w:szCs w:val="24"/>
        </w:rPr>
        <w:t xml:space="preserve"> </w:t>
      </w:r>
      <w:r w:rsidRPr="008F5567">
        <w:rPr>
          <w:rFonts w:ascii="Times New Roman" w:eastAsia="Calibri" w:hAnsi="Times New Roman" w:cs="Times New Roman"/>
          <w:sz w:val="24"/>
          <w:szCs w:val="24"/>
        </w:rPr>
        <w:t>vei</w:t>
      </w:r>
      <w:r w:rsidR="000233AE" w:rsidRPr="008F5567">
        <w:rPr>
          <w:rFonts w:ascii="Times New Roman" w:eastAsia="Calibri" w:hAnsi="Times New Roman" w:cs="Times New Roman"/>
          <w:sz w:val="24"/>
          <w:szCs w:val="24"/>
        </w:rPr>
        <w:t>kt daudzdzīvokļu dzīvojamās māja</w:t>
      </w:r>
      <w:r w:rsidRPr="008F5567">
        <w:rPr>
          <w:rFonts w:ascii="Times New Roman" w:eastAsia="Calibri" w:hAnsi="Times New Roman" w:cs="Times New Roman"/>
          <w:sz w:val="24"/>
          <w:szCs w:val="24"/>
        </w:rPr>
        <w:t>s</w:t>
      </w:r>
      <w:r w:rsidR="00933A0C" w:rsidRPr="008F5567">
        <w:rPr>
          <w:rFonts w:ascii="Times New Roman" w:eastAsia="Calibri" w:hAnsi="Times New Roman" w:cs="Times New Roman"/>
          <w:sz w:val="24"/>
          <w:szCs w:val="24"/>
        </w:rPr>
        <w:t xml:space="preserve"> </w:t>
      </w:r>
      <w:r w:rsidR="00855BFE">
        <w:rPr>
          <w:rFonts w:ascii="Times New Roman" w:eastAsia="Calibri" w:hAnsi="Times New Roman" w:cs="Times New Roman"/>
          <w:b/>
          <w:sz w:val="24"/>
          <w:szCs w:val="24"/>
        </w:rPr>
        <w:t>Blaumaņa</w:t>
      </w:r>
      <w:r w:rsidR="00933A0C" w:rsidRPr="008F5567">
        <w:rPr>
          <w:rFonts w:ascii="Times New Roman" w:eastAsia="Calibri" w:hAnsi="Times New Roman" w:cs="Times New Roman"/>
          <w:b/>
          <w:sz w:val="24"/>
          <w:szCs w:val="24"/>
        </w:rPr>
        <w:t xml:space="preserve"> ielā </w:t>
      </w:r>
      <w:r w:rsidR="00855BFE">
        <w:rPr>
          <w:rFonts w:ascii="Times New Roman" w:eastAsia="Calibri" w:hAnsi="Times New Roman" w:cs="Times New Roman"/>
          <w:b/>
          <w:sz w:val="24"/>
          <w:szCs w:val="24"/>
        </w:rPr>
        <w:t>20</w:t>
      </w:r>
      <w:r w:rsidR="00933A0C" w:rsidRPr="008F5567">
        <w:rPr>
          <w:rFonts w:ascii="Times New Roman" w:eastAsia="Calibri" w:hAnsi="Times New Roman" w:cs="Times New Roman"/>
          <w:b/>
          <w:sz w:val="24"/>
          <w:szCs w:val="24"/>
        </w:rPr>
        <w:t>, Koknesē</w:t>
      </w:r>
      <w:r w:rsidR="00BB66F0" w:rsidRPr="008F5567">
        <w:rPr>
          <w:rFonts w:ascii="Times New Roman" w:eastAsia="Calibri" w:hAnsi="Times New Roman" w:cs="Times New Roman"/>
          <w:b/>
          <w:sz w:val="24"/>
          <w:szCs w:val="24"/>
        </w:rPr>
        <w:t xml:space="preserve">, </w:t>
      </w:r>
      <w:r w:rsidR="00A47CD9">
        <w:rPr>
          <w:rFonts w:ascii="Times New Roman" w:eastAsia="Calibri" w:hAnsi="Times New Roman" w:cs="Times New Roman"/>
          <w:b/>
          <w:sz w:val="24"/>
          <w:szCs w:val="24"/>
        </w:rPr>
        <w:t>Aizkraukles</w:t>
      </w:r>
      <w:r w:rsidR="00BB66F0" w:rsidRPr="008F5567">
        <w:rPr>
          <w:rFonts w:ascii="Times New Roman" w:eastAsia="Calibri" w:hAnsi="Times New Roman" w:cs="Times New Roman"/>
          <w:b/>
          <w:sz w:val="24"/>
          <w:szCs w:val="24"/>
        </w:rPr>
        <w:t xml:space="preserve"> novadā</w:t>
      </w:r>
      <w:r w:rsidR="00933A0C" w:rsidRPr="008F5567">
        <w:rPr>
          <w:rFonts w:ascii="Times New Roman" w:eastAsia="Calibri" w:hAnsi="Times New Roman" w:cs="Times New Roman"/>
          <w:sz w:val="24"/>
          <w:szCs w:val="24"/>
        </w:rPr>
        <w:t>,</w:t>
      </w:r>
      <w:r w:rsidRPr="008F5567">
        <w:rPr>
          <w:rFonts w:ascii="Times New Roman" w:eastAsia="Calibri" w:hAnsi="Times New Roman" w:cs="Times New Roman"/>
          <w:sz w:val="24"/>
          <w:szCs w:val="24"/>
        </w:rPr>
        <w:t xml:space="preserve"> </w:t>
      </w:r>
      <w:r w:rsidR="00D14FDE" w:rsidRPr="008F5567">
        <w:rPr>
          <w:rFonts w:ascii="Times New Roman" w:eastAsia="Calibri" w:hAnsi="Times New Roman" w:cs="Times New Roman"/>
          <w:sz w:val="24"/>
          <w:szCs w:val="24"/>
        </w:rPr>
        <w:t>atjaunošanu</w:t>
      </w:r>
      <w:r w:rsidRPr="008F5567">
        <w:rPr>
          <w:rFonts w:ascii="Times New Roman" w:eastAsia="Calibri" w:hAnsi="Times New Roman" w:cs="Times New Roman"/>
          <w:sz w:val="24"/>
          <w:szCs w:val="24"/>
        </w:rPr>
        <w:t>, kas ietver ēkas siltināšanas pasākumus saskaņā ar energoaudita pārskata priekšlikumiem, tādējādi uzlabojot ēkas energoefektivitāti un veicot energoresursu efektīvu izmantošanu</w:t>
      </w:r>
      <w:r w:rsidR="00C156B6" w:rsidRPr="008F5567">
        <w:rPr>
          <w:rFonts w:ascii="Times New Roman" w:eastAsia="Calibri" w:hAnsi="Times New Roman" w:cs="Times New Roman"/>
          <w:sz w:val="24"/>
          <w:szCs w:val="24"/>
        </w:rPr>
        <w:t>.</w:t>
      </w:r>
      <w:r w:rsidR="00B07A5B" w:rsidRPr="008F5567">
        <w:rPr>
          <w:rFonts w:ascii="Times New Roman" w:eastAsia="Calibri" w:hAnsi="Times New Roman" w:cs="Times New Roman"/>
          <w:sz w:val="24"/>
          <w:szCs w:val="24"/>
        </w:rPr>
        <w:t xml:space="preserve"> </w:t>
      </w:r>
    </w:p>
    <w:p w14:paraId="6DBCC6CE" w14:textId="77777777" w:rsidR="00ED2B77" w:rsidRPr="008F5567" w:rsidRDefault="00B07A5B" w:rsidP="000233AE">
      <w:pPr>
        <w:widowControl w:val="0"/>
        <w:overflowPunct w:val="0"/>
        <w:autoSpaceDE w:val="0"/>
        <w:autoSpaceDN w:val="0"/>
        <w:adjustRightInd w:val="0"/>
        <w:spacing w:after="0" w:line="240" w:lineRule="auto"/>
        <w:ind w:left="567"/>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DME projekta numurs:</w:t>
      </w:r>
      <w:r w:rsidR="00933A0C" w:rsidRPr="008F5567">
        <w:rPr>
          <w:rFonts w:ascii="Times New Roman" w:eastAsia="Calibri" w:hAnsi="Times New Roman" w:cs="Times New Roman"/>
          <w:sz w:val="24"/>
          <w:szCs w:val="24"/>
        </w:rPr>
        <w:t xml:space="preserve"> </w:t>
      </w:r>
      <w:r w:rsidR="00681A3C" w:rsidRPr="008F5567">
        <w:rPr>
          <w:rFonts w:ascii="Times New Roman" w:eastAsia="Calibri" w:hAnsi="Times New Roman" w:cs="Times New Roman"/>
          <w:b/>
          <w:sz w:val="24"/>
          <w:szCs w:val="24"/>
        </w:rPr>
        <w:t>DME0000</w:t>
      </w:r>
      <w:r w:rsidR="00855BFE">
        <w:rPr>
          <w:rFonts w:ascii="Times New Roman" w:eastAsia="Calibri" w:hAnsi="Times New Roman" w:cs="Times New Roman"/>
          <w:b/>
          <w:sz w:val="24"/>
          <w:szCs w:val="24"/>
        </w:rPr>
        <w:t>747</w:t>
      </w:r>
      <w:r w:rsidRPr="008F5567">
        <w:rPr>
          <w:rFonts w:ascii="Times New Roman" w:eastAsia="Calibri" w:hAnsi="Times New Roman" w:cs="Times New Roman"/>
          <w:sz w:val="24"/>
          <w:szCs w:val="24"/>
        </w:rPr>
        <w:t>.</w:t>
      </w:r>
    </w:p>
    <w:p w14:paraId="7E23B8F4" w14:textId="77777777" w:rsidR="00C24972" w:rsidRDefault="00C24972" w:rsidP="00BB66F0">
      <w:pPr>
        <w:pStyle w:val="ListParagraph"/>
        <w:numPr>
          <w:ilvl w:val="1"/>
          <w:numId w:val="26"/>
        </w:numPr>
        <w:spacing w:after="0" w:line="240" w:lineRule="auto"/>
        <w:ind w:left="567" w:hanging="567"/>
        <w:jc w:val="both"/>
        <w:rPr>
          <w:rFonts w:ascii="Times New Roman" w:eastAsia="Calibri" w:hAnsi="Times New Roman" w:cs="Times New Roman"/>
          <w:sz w:val="24"/>
          <w:szCs w:val="24"/>
        </w:rPr>
      </w:pPr>
      <w:r w:rsidRPr="008F5567">
        <w:rPr>
          <w:rFonts w:ascii="Times New Roman" w:hAnsi="Times New Roman" w:cs="Times New Roman"/>
          <w:sz w:val="24"/>
          <w:szCs w:val="24"/>
        </w:rPr>
        <w:t>Līgu</w:t>
      </w:r>
      <w:bookmarkStart w:id="3" w:name="aa1"/>
      <w:bookmarkEnd w:id="3"/>
      <w:r w:rsidRPr="008F5567">
        <w:rPr>
          <w:rFonts w:ascii="Times New Roman" w:hAnsi="Times New Roman" w:cs="Times New Roman"/>
          <w:sz w:val="24"/>
          <w:szCs w:val="24"/>
        </w:rPr>
        <w:t xml:space="preserve">ma izpildes laiks – </w:t>
      </w:r>
      <w:r w:rsidR="000233AE" w:rsidRPr="008F5567">
        <w:rPr>
          <w:rFonts w:ascii="Times New Roman" w:eastAsia="Calibri" w:hAnsi="Times New Roman" w:cs="Times New Roman"/>
          <w:sz w:val="24"/>
          <w:szCs w:val="24"/>
        </w:rPr>
        <w:t>b</w:t>
      </w:r>
      <w:r w:rsidRPr="008F5567">
        <w:rPr>
          <w:rFonts w:ascii="Times New Roman" w:eastAsia="Calibri" w:hAnsi="Times New Roman" w:cs="Times New Roman"/>
          <w:sz w:val="24"/>
          <w:szCs w:val="24"/>
        </w:rPr>
        <w:t xml:space="preserve">ūvdarbu izpildes un nodošanas termiņš: ne vēlāk kā </w:t>
      </w:r>
      <w:r w:rsidR="009D107C">
        <w:rPr>
          <w:rFonts w:ascii="Times New Roman" w:eastAsia="Calibri" w:hAnsi="Times New Roman" w:cs="Times New Roman"/>
          <w:sz w:val="24"/>
          <w:szCs w:val="24"/>
        </w:rPr>
        <w:t>7</w:t>
      </w:r>
      <w:r w:rsidR="00855BFE">
        <w:rPr>
          <w:rFonts w:ascii="Times New Roman" w:eastAsia="Calibri" w:hAnsi="Times New Roman" w:cs="Times New Roman"/>
          <w:sz w:val="24"/>
          <w:szCs w:val="24"/>
        </w:rPr>
        <w:t>(septiņi)</w:t>
      </w:r>
      <w:r w:rsidRPr="008F5567">
        <w:rPr>
          <w:rFonts w:ascii="Times New Roman" w:eastAsia="Calibri" w:hAnsi="Times New Roman" w:cs="Times New Roman"/>
          <w:sz w:val="24"/>
          <w:szCs w:val="24"/>
        </w:rPr>
        <w:t xml:space="preserve"> kalendārie mēneši no līguma noslēgšanas dienas.</w:t>
      </w:r>
    </w:p>
    <w:p w14:paraId="3B7B6D0A" w14:textId="17BF791F" w:rsidR="00855BFE" w:rsidRPr="008F5567" w:rsidRDefault="00855BFE" w:rsidP="00BB66F0">
      <w:pPr>
        <w:pStyle w:val="ListParagraph"/>
        <w:numPr>
          <w:ilvl w:val="1"/>
          <w:numId w:val="26"/>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Pretendenta iesniegtajam piedāvājumam jābūt spēkā vismaz </w:t>
      </w:r>
      <w:r w:rsidR="00A47CD9">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6F765D">
        <w:rPr>
          <w:rFonts w:ascii="Times New Roman" w:eastAsia="Calibri" w:hAnsi="Times New Roman" w:cs="Times New Roman"/>
          <w:sz w:val="24"/>
          <w:szCs w:val="24"/>
        </w:rPr>
        <w:t>seši</w:t>
      </w:r>
      <w:r>
        <w:rPr>
          <w:rFonts w:ascii="Times New Roman" w:eastAsia="Calibri" w:hAnsi="Times New Roman" w:cs="Times New Roman"/>
          <w:sz w:val="24"/>
          <w:szCs w:val="24"/>
        </w:rPr>
        <w:t xml:space="preserve">) kalendārie mēneši no nolikumā noteiktās pēdējās piedāvājuma iesniegšanas dienas.  </w:t>
      </w:r>
    </w:p>
    <w:p w14:paraId="0912F0FA" w14:textId="77777777" w:rsidR="00A5530B" w:rsidRPr="008F5567" w:rsidRDefault="00A5530B"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sz w:val="24"/>
          <w:szCs w:val="24"/>
        </w:rPr>
      </w:pPr>
    </w:p>
    <w:p w14:paraId="36B36037" w14:textId="77777777" w:rsidR="00333258" w:rsidRPr="008F5567" w:rsidRDefault="00BB66F0" w:rsidP="00BB66F0">
      <w:pPr>
        <w:pStyle w:val="ListParagraph"/>
        <w:widowControl w:val="0"/>
        <w:numPr>
          <w:ilvl w:val="0"/>
          <w:numId w:val="26"/>
        </w:numPr>
        <w:overflowPunct w:val="0"/>
        <w:autoSpaceDE w:val="0"/>
        <w:autoSpaceDN w:val="0"/>
        <w:adjustRightInd w:val="0"/>
        <w:spacing w:after="0" w:line="240" w:lineRule="auto"/>
        <w:ind w:left="567" w:hanging="567"/>
        <w:jc w:val="both"/>
        <w:rPr>
          <w:rFonts w:ascii="Times New Roman" w:eastAsia="Calibri" w:hAnsi="Times New Roman" w:cs="Times New Roman"/>
          <w:b/>
          <w:sz w:val="24"/>
          <w:szCs w:val="24"/>
        </w:rPr>
      </w:pPr>
      <w:r w:rsidRPr="008F5567">
        <w:rPr>
          <w:rFonts w:ascii="Times New Roman" w:eastAsia="Calibri" w:hAnsi="Times New Roman" w:cs="Times New Roman"/>
          <w:b/>
          <w:sz w:val="24"/>
          <w:szCs w:val="24"/>
        </w:rPr>
        <w:t>Pretendents un apakšuzņēmējs</w:t>
      </w:r>
    </w:p>
    <w:p w14:paraId="1A7EFD11" w14:textId="77777777" w:rsidR="008E37BE" w:rsidRPr="008F5567" w:rsidRDefault="00ED2B77" w:rsidP="00BB66F0">
      <w:pPr>
        <w:pStyle w:val="ListParagraph"/>
        <w:widowControl w:val="0"/>
        <w:numPr>
          <w:ilvl w:val="1"/>
          <w:numId w:val="26"/>
        </w:numPr>
        <w:adjustRightInd w:val="0"/>
        <w:spacing w:after="0" w:line="240" w:lineRule="auto"/>
        <w:ind w:left="567" w:hanging="567"/>
        <w:jc w:val="both"/>
        <w:textAlignment w:val="baseline"/>
        <w:rPr>
          <w:rFonts w:ascii="Times New Roman" w:hAnsi="Times New Roman" w:cs="Times New Roman"/>
          <w:sz w:val="24"/>
          <w:szCs w:val="24"/>
        </w:rPr>
      </w:pPr>
      <w:r w:rsidRPr="008F5567">
        <w:rPr>
          <w:rFonts w:ascii="Times New Roman" w:eastAsia="Calibri" w:hAnsi="Times New Roman" w:cs="Times New Roman"/>
          <w:sz w:val="24"/>
          <w:szCs w:val="24"/>
        </w:rPr>
        <w:t xml:space="preserve">Iepirkumā var piedalīties </w:t>
      </w:r>
      <w:r w:rsidR="008E37BE" w:rsidRPr="008F5567">
        <w:rPr>
          <w:rFonts w:ascii="Times New Roman" w:eastAsia="Calibri" w:hAnsi="Times New Roman" w:cs="Times New Roman"/>
          <w:sz w:val="24"/>
          <w:szCs w:val="24"/>
        </w:rPr>
        <w:t xml:space="preserve">jebkura </w:t>
      </w:r>
      <w:r w:rsidRPr="008F5567">
        <w:rPr>
          <w:rFonts w:ascii="Times New Roman" w:eastAsia="Calibri" w:hAnsi="Times New Roman" w:cs="Times New Roman"/>
          <w:sz w:val="24"/>
          <w:szCs w:val="24"/>
        </w:rPr>
        <w:t xml:space="preserve">persona vai personu </w:t>
      </w:r>
      <w:r w:rsidR="008E37BE" w:rsidRPr="008F5567">
        <w:rPr>
          <w:rFonts w:ascii="Times New Roman" w:eastAsia="Calibri" w:hAnsi="Times New Roman" w:cs="Times New Roman"/>
          <w:sz w:val="24"/>
          <w:szCs w:val="24"/>
        </w:rPr>
        <w:t xml:space="preserve">apvienība </w:t>
      </w:r>
      <w:r w:rsidR="008E37BE" w:rsidRPr="008F5567">
        <w:rPr>
          <w:rFonts w:ascii="Times New Roman" w:hAnsi="Times New Roman" w:cs="Times New Roman"/>
          <w:sz w:val="24"/>
          <w:szCs w:val="24"/>
        </w:rPr>
        <w:t>jebkurā to kombinācijā</w:t>
      </w:r>
      <w:r w:rsidRPr="008F5567">
        <w:rPr>
          <w:rFonts w:ascii="Times New Roman" w:eastAsia="Calibri" w:hAnsi="Times New Roman" w:cs="Times New Roman"/>
          <w:sz w:val="24"/>
          <w:szCs w:val="24"/>
        </w:rPr>
        <w:t xml:space="preserve"> (turpmāk – Pretendent</w:t>
      </w:r>
      <w:r w:rsidR="003F5632" w:rsidRPr="008F5567">
        <w:rPr>
          <w:rFonts w:ascii="Times New Roman" w:eastAsia="Calibri" w:hAnsi="Times New Roman" w:cs="Times New Roman"/>
          <w:sz w:val="24"/>
          <w:szCs w:val="24"/>
        </w:rPr>
        <w:t>s</w:t>
      </w:r>
      <w:r w:rsidRPr="008F5567">
        <w:rPr>
          <w:rFonts w:ascii="Times New Roman" w:eastAsia="Calibri" w:hAnsi="Times New Roman" w:cs="Times New Roman"/>
          <w:sz w:val="24"/>
          <w:szCs w:val="24"/>
        </w:rPr>
        <w:t xml:space="preserve">), neatkarīgi no uzņēmējdarbības un īpašuma formas, </w:t>
      </w:r>
      <w:r w:rsidR="008E37BE" w:rsidRPr="008F5567">
        <w:rPr>
          <w:rFonts w:ascii="Times New Roman" w:hAnsi="Times New Roman" w:cs="Times New Roman"/>
          <w:sz w:val="24"/>
          <w:szCs w:val="24"/>
        </w:rPr>
        <w:t>kas atbilst atlases procedūras dokumentācijā noteiktajām prasībām.</w:t>
      </w:r>
    </w:p>
    <w:p w14:paraId="14BF3BE9" w14:textId="77777777" w:rsidR="008E37BE" w:rsidRPr="008F5567" w:rsidRDefault="008E37BE" w:rsidP="00BB66F0">
      <w:pPr>
        <w:widowControl w:val="0"/>
        <w:numPr>
          <w:ilvl w:val="1"/>
          <w:numId w:val="26"/>
        </w:numPr>
        <w:adjustRightInd w:val="0"/>
        <w:spacing w:after="0" w:line="240" w:lineRule="auto"/>
        <w:ind w:left="567" w:hanging="567"/>
        <w:jc w:val="both"/>
        <w:textAlignment w:val="baseline"/>
        <w:rPr>
          <w:rFonts w:ascii="Times New Roman" w:hAnsi="Times New Roman" w:cs="Times New Roman"/>
          <w:sz w:val="24"/>
          <w:szCs w:val="24"/>
        </w:rPr>
      </w:pPr>
      <w:r w:rsidRPr="008F5567">
        <w:rPr>
          <w:rFonts w:ascii="Times New Roman" w:hAnsi="Times New Roman" w:cs="Times New Roman"/>
          <w:sz w:val="24"/>
          <w:szCs w:val="24"/>
        </w:rPr>
        <w:t>Ja piedāvājumu iesniedz personu apvienība jebkurā to kombinācijā, jāiesniedz visu iesaistīto pušu parakstīts apliecinājums par kopīgu dalību atlases procedūrā.</w:t>
      </w:r>
    </w:p>
    <w:p w14:paraId="076A1F1B" w14:textId="77777777" w:rsidR="008E37BE" w:rsidRPr="008F5567" w:rsidRDefault="008E37BE" w:rsidP="00BB66F0">
      <w:pPr>
        <w:widowControl w:val="0"/>
        <w:numPr>
          <w:ilvl w:val="1"/>
          <w:numId w:val="26"/>
        </w:numPr>
        <w:adjustRightInd w:val="0"/>
        <w:spacing w:after="0" w:line="240" w:lineRule="auto"/>
        <w:ind w:left="567" w:hanging="567"/>
        <w:jc w:val="both"/>
        <w:textAlignment w:val="baseline"/>
        <w:rPr>
          <w:rFonts w:ascii="Times New Roman" w:hAnsi="Times New Roman" w:cs="Times New Roman"/>
          <w:sz w:val="24"/>
          <w:szCs w:val="24"/>
        </w:rPr>
      </w:pPr>
      <w:r w:rsidRPr="008F5567">
        <w:rPr>
          <w:rFonts w:ascii="Times New Roman" w:hAnsi="Times New Roman" w:cs="Times New Roman"/>
          <w:sz w:val="24"/>
          <w:szCs w:val="24"/>
        </w:rPr>
        <w:t xml:space="preserve">Ja piedāvājumu iesniedz personu apvienība jebkurā to kombinācijā, tai uzvaras </w:t>
      </w:r>
      <w:r w:rsidRPr="008F5567">
        <w:rPr>
          <w:rFonts w:ascii="Times New Roman" w:hAnsi="Times New Roman" w:cs="Times New Roman"/>
          <w:sz w:val="24"/>
          <w:szCs w:val="24"/>
        </w:rPr>
        <w:lastRenderedPageBreak/>
        <w:t xml:space="preserve">gadījumā </w:t>
      </w:r>
      <w:r w:rsidR="00874DE1" w:rsidRPr="008F5567">
        <w:rPr>
          <w:rFonts w:ascii="Times New Roman" w:hAnsi="Times New Roman" w:cs="Times New Roman"/>
          <w:sz w:val="24"/>
          <w:szCs w:val="24"/>
        </w:rPr>
        <w:t>jānoslēdz sabiedrības līgums</w:t>
      </w:r>
      <w:r w:rsidR="002D4C85" w:rsidRPr="008F5567">
        <w:rPr>
          <w:rFonts w:ascii="Times New Roman" w:hAnsi="Times New Roman" w:cs="Times New Roman"/>
          <w:sz w:val="24"/>
          <w:szCs w:val="24"/>
        </w:rPr>
        <w:t xml:space="preserve">, </w:t>
      </w:r>
      <w:r w:rsidR="002D4C85" w:rsidRPr="008F5567">
        <w:rPr>
          <w:rFonts w:ascii="Times New Roman" w:hAnsi="Times New Roman" w:cs="Times New Roman"/>
          <w:kern w:val="28"/>
          <w:sz w:val="24"/>
          <w:szCs w:val="24"/>
        </w:rPr>
        <w:t>vienojoties par apvienības dalībnieku atbildības sadalījumu</w:t>
      </w:r>
      <w:r w:rsidRPr="008F5567">
        <w:rPr>
          <w:rFonts w:ascii="Times New Roman" w:hAnsi="Times New Roman" w:cs="Times New Roman"/>
          <w:sz w:val="24"/>
          <w:szCs w:val="24"/>
        </w:rPr>
        <w:t xml:space="preserve">. Tas neattiecas uz to </w:t>
      </w:r>
      <w:r w:rsidR="002D4C85" w:rsidRPr="008F5567">
        <w:rPr>
          <w:rFonts w:ascii="Times New Roman" w:hAnsi="Times New Roman" w:cs="Times New Roman"/>
          <w:sz w:val="24"/>
          <w:szCs w:val="24"/>
        </w:rPr>
        <w:t>personu</w:t>
      </w:r>
      <w:r w:rsidRPr="008F5567">
        <w:rPr>
          <w:rFonts w:ascii="Times New Roman" w:hAnsi="Times New Roman" w:cs="Times New Roman"/>
          <w:sz w:val="24"/>
          <w:szCs w:val="24"/>
        </w:rPr>
        <w:t xml:space="preserve"> apvienību, kas jau savu piedāvājumu iesniedz kā reģistrēta personālsabiedrība attiecīgās valsts normatīvo aktu prasībām.</w:t>
      </w:r>
    </w:p>
    <w:p w14:paraId="0D3810E6" w14:textId="77777777" w:rsidR="00ED2B77" w:rsidRPr="008F5567" w:rsidRDefault="002D4C85" w:rsidP="00BB66F0">
      <w:pPr>
        <w:widowControl w:val="0"/>
        <w:numPr>
          <w:ilvl w:val="1"/>
          <w:numId w:val="26"/>
        </w:numPr>
        <w:overflowPunct w:val="0"/>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8F5567">
        <w:rPr>
          <w:rFonts w:ascii="Times New Roman" w:hAnsi="Times New Roman" w:cs="Times New Roman"/>
          <w:sz w:val="24"/>
          <w:szCs w:val="24"/>
        </w:rPr>
        <w:t xml:space="preserve">Personu apvienība </w:t>
      </w:r>
      <w:r w:rsidR="007871EE">
        <w:rPr>
          <w:rFonts w:ascii="Times New Roman" w:hAnsi="Times New Roman" w:cs="Times New Roman"/>
          <w:sz w:val="24"/>
          <w:szCs w:val="24"/>
        </w:rPr>
        <w:t>vai</w:t>
      </w:r>
      <w:r w:rsidRPr="008F5567">
        <w:rPr>
          <w:rFonts w:ascii="Times New Roman" w:hAnsi="Times New Roman" w:cs="Times New Roman"/>
          <w:sz w:val="24"/>
          <w:szCs w:val="24"/>
        </w:rPr>
        <w:t xml:space="preserve"> p</w:t>
      </w:r>
      <w:r w:rsidR="008E37BE" w:rsidRPr="008F5567">
        <w:rPr>
          <w:rFonts w:ascii="Times New Roman" w:hAnsi="Times New Roman" w:cs="Times New Roman"/>
          <w:sz w:val="24"/>
          <w:szCs w:val="24"/>
        </w:rPr>
        <w:t>ersonālsabiedrība piedāvājumā papildus norāda personu, kas iepirkumā pārs</w:t>
      </w:r>
      <w:r w:rsidR="0003346E" w:rsidRPr="008F5567">
        <w:rPr>
          <w:rFonts w:ascii="Times New Roman" w:hAnsi="Times New Roman" w:cs="Times New Roman"/>
          <w:sz w:val="24"/>
          <w:szCs w:val="24"/>
        </w:rPr>
        <w:t>tāv attiecīgo personu apvienību</w:t>
      </w:r>
      <w:r w:rsidR="008E37BE" w:rsidRPr="008F5567">
        <w:rPr>
          <w:rFonts w:ascii="Times New Roman" w:hAnsi="Times New Roman" w:cs="Times New Roman"/>
          <w:sz w:val="24"/>
          <w:szCs w:val="24"/>
        </w:rPr>
        <w:t>.</w:t>
      </w:r>
    </w:p>
    <w:p w14:paraId="3AED02F9" w14:textId="77777777" w:rsidR="00BB66F0" w:rsidRPr="00A51600" w:rsidRDefault="002E51D3" w:rsidP="002E51D3">
      <w:pPr>
        <w:widowControl w:val="0"/>
        <w:numPr>
          <w:ilvl w:val="1"/>
          <w:numId w:val="26"/>
        </w:numPr>
        <w:overflowPunct w:val="0"/>
        <w:autoSpaceDE w:val="0"/>
        <w:autoSpaceDN w:val="0"/>
        <w:adjustRightInd w:val="0"/>
        <w:spacing w:after="0" w:line="240" w:lineRule="auto"/>
        <w:ind w:hanging="644"/>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 xml:space="preserve">Apakšuzņēmējs ir pretendenta vai tā apakšuzņēmēja piesaistīta vai nolīgta persona, kā arī ar to saistītā persona, kura sniegs pakalpojumus, kas nepieciešami iepirkuma līguma izpildei neatkarīgi no tā, vai šī persona pakalpojumu sniegs pretendentam vai citam apakšuzņēmējam. Apakšuzņēmēja sniedzamo pakalpojumu kopējā vērtība tiek noteikta, ņemot vērā apakšuzņēmēja un visu attiecīgā iepirkuma ietvaros saistīto uzņēmumu sniedzamo pakalpojumu vērtību. Par saistīto uzņēmumu uzskata kapitālsabiedrību, kurā saskaņā ar Koncernu likumu, apakšuzņēmējam ir izšķirošā ietekme vai kurai ir izšķirošā ietekme apakšuzņēmējā, vai kapitālsabiedrību, kurā </w:t>
      </w:r>
      <w:r w:rsidRPr="00A51600">
        <w:rPr>
          <w:rFonts w:ascii="Times New Roman" w:eastAsia="Calibri" w:hAnsi="Times New Roman" w:cs="Times New Roman"/>
          <w:sz w:val="24"/>
          <w:szCs w:val="24"/>
        </w:rPr>
        <w:t>izšķirošā ietekme ir citai kapitālsabiedrībai, kam vienlaikus ir izšķiroša ietekme attiecīgajā apakšuzņēmējā.</w:t>
      </w:r>
    </w:p>
    <w:p w14:paraId="3197E5DF" w14:textId="77777777" w:rsidR="00694BB0" w:rsidRPr="00A51600" w:rsidRDefault="00694BB0" w:rsidP="002B6E29">
      <w:pPr>
        <w:widowControl w:val="0"/>
        <w:overflowPunct w:val="0"/>
        <w:autoSpaceDE w:val="0"/>
        <w:autoSpaceDN w:val="0"/>
        <w:adjustRightInd w:val="0"/>
        <w:spacing w:after="0" w:line="240" w:lineRule="auto"/>
        <w:jc w:val="both"/>
        <w:rPr>
          <w:rFonts w:ascii="Times New Roman" w:eastAsia="Calibri" w:hAnsi="Times New Roman" w:cs="Times New Roman"/>
          <w:sz w:val="24"/>
          <w:szCs w:val="24"/>
        </w:rPr>
      </w:pPr>
    </w:p>
    <w:p w14:paraId="2B5A6691" w14:textId="3442CFFD" w:rsidR="00633578" w:rsidRDefault="00FE5BCC" w:rsidP="00FE5BCC">
      <w:pPr>
        <w:pStyle w:val="ListParagraph"/>
        <w:numPr>
          <w:ilvl w:val="0"/>
          <w:numId w:val="26"/>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I</w:t>
      </w:r>
      <w:r w:rsidR="00FA63CA" w:rsidRPr="00A51600">
        <w:rPr>
          <w:rFonts w:ascii="Times New Roman" w:hAnsi="Times New Roman" w:cs="Times New Roman"/>
          <w:b/>
          <w:sz w:val="24"/>
          <w:szCs w:val="24"/>
        </w:rPr>
        <w:t>epirkuma</w:t>
      </w:r>
      <w:r w:rsidR="0003346E" w:rsidRPr="00A51600">
        <w:rPr>
          <w:rFonts w:ascii="Times New Roman" w:hAnsi="Times New Roman" w:cs="Times New Roman"/>
          <w:b/>
          <w:sz w:val="24"/>
          <w:szCs w:val="24"/>
        </w:rPr>
        <w:t xml:space="preserve"> procedūras izziņošana un informācija</w:t>
      </w:r>
      <w:r w:rsidR="002E51D3" w:rsidRPr="00A51600">
        <w:rPr>
          <w:rFonts w:ascii="Times New Roman" w:hAnsi="Times New Roman" w:cs="Times New Roman"/>
          <w:b/>
          <w:sz w:val="24"/>
          <w:szCs w:val="24"/>
        </w:rPr>
        <w:t>s apmaiņa</w:t>
      </w:r>
    </w:p>
    <w:p w14:paraId="0231E944" w14:textId="77777777" w:rsidR="00FE5BCC" w:rsidRPr="00A51600" w:rsidRDefault="00FE5BCC" w:rsidP="00FE5BCC">
      <w:pPr>
        <w:pStyle w:val="ListParagraph"/>
        <w:spacing w:after="0" w:line="240" w:lineRule="auto"/>
        <w:ind w:left="426"/>
        <w:jc w:val="both"/>
        <w:rPr>
          <w:rFonts w:ascii="Times New Roman" w:hAnsi="Times New Roman" w:cs="Times New Roman"/>
          <w:b/>
          <w:sz w:val="24"/>
          <w:szCs w:val="24"/>
        </w:rPr>
      </w:pPr>
    </w:p>
    <w:p w14:paraId="461D9840" w14:textId="671A00F3" w:rsidR="00633578" w:rsidRPr="00682F48" w:rsidRDefault="00FA63CA" w:rsidP="00412BEC">
      <w:pPr>
        <w:pStyle w:val="ListParagraph"/>
        <w:widowControl w:val="0"/>
        <w:numPr>
          <w:ilvl w:val="1"/>
          <w:numId w:val="26"/>
        </w:numPr>
        <w:adjustRightInd w:val="0"/>
        <w:spacing w:after="0" w:line="240" w:lineRule="auto"/>
        <w:ind w:hanging="644"/>
        <w:jc w:val="both"/>
        <w:textAlignment w:val="baseline"/>
        <w:rPr>
          <w:rFonts w:ascii="Times New Roman" w:hAnsi="Times New Roman" w:cs="Times New Roman"/>
          <w:b/>
          <w:sz w:val="24"/>
          <w:szCs w:val="24"/>
        </w:rPr>
      </w:pPr>
      <w:r w:rsidRPr="00682F48">
        <w:rPr>
          <w:rFonts w:ascii="Times New Roman" w:hAnsi="Times New Roman" w:cs="Times New Roman"/>
          <w:sz w:val="24"/>
          <w:szCs w:val="24"/>
        </w:rPr>
        <w:t>Iepirkuma</w:t>
      </w:r>
      <w:r w:rsidR="00633578" w:rsidRPr="00682F48">
        <w:rPr>
          <w:rFonts w:ascii="Times New Roman" w:hAnsi="Times New Roman" w:cs="Times New Roman"/>
          <w:sz w:val="24"/>
          <w:szCs w:val="24"/>
        </w:rPr>
        <w:t xml:space="preserve"> nolikums, tā grozījumi</w:t>
      </w:r>
      <w:r w:rsidR="003A626E" w:rsidRPr="00682F48">
        <w:rPr>
          <w:rFonts w:ascii="Times New Roman" w:hAnsi="Times New Roman" w:cs="Times New Roman"/>
          <w:sz w:val="24"/>
          <w:szCs w:val="24"/>
        </w:rPr>
        <w:t xml:space="preserve"> </w:t>
      </w:r>
      <w:r w:rsidRPr="00682F48">
        <w:rPr>
          <w:rFonts w:ascii="Times New Roman" w:hAnsi="Times New Roman" w:cs="Times New Roman"/>
          <w:sz w:val="24"/>
          <w:szCs w:val="24"/>
        </w:rPr>
        <w:t xml:space="preserve">ir brīvi pieejami </w:t>
      </w:r>
      <w:r w:rsidR="001C27CA" w:rsidRPr="00682F48">
        <w:rPr>
          <w:rFonts w:ascii="Times New Roman" w:hAnsi="Times New Roman" w:cs="Times New Roman"/>
          <w:sz w:val="24"/>
          <w:szCs w:val="24"/>
        </w:rPr>
        <w:t xml:space="preserve">Pasūtītāja </w:t>
      </w:r>
      <w:r w:rsidRPr="00682F48">
        <w:rPr>
          <w:rFonts w:ascii="Times New Roman" w:hAnsi="Times New Roman" w:cs="Times New Roman"/>
          <w:sz w:val="24"/>
          <w:szCs w:val="24"/>
        </w:rPr>
        <w:t>mājas lapā www.</w:t>
      </w:r>
      <w:r w:rsidR="00A51600" w:rsidRPr="00682F48">
        <w:rPr>
          <w:rFonts w:ascii="Times New Roman" w:hAnsi="Times New Roman" w:cs="Times New Roman"/>
          <w:sz w:val="24"/>
          <w:szCs w:val="24"/>
        </w:rPr>
        <w:t xml:space="preserve"> koknese.lv sadaļā “Iepirkumi”</w:t>
      </w:r>
      <w:r w:rsidR="00412BEC" w:rsidRPr="00682F48">
        <w:rPr>
          <w:rFonts w:ascii="Times New Roman" w:hAnsi="Times New Roman" w:cs="Times New Roman"/>
          <w:sz w:val="24"/>
          <w:szCs w:val="24"/>
        </w:rPr>
        <w:t>, http://www.aizkraukle.lv/</w:t>
      </w:r>
      <w:r w:rsidR="003A626E" w:rsidRPr="00682F48">
        <w:rPr>
          <w:rFonts w:ascii="Times New Roman" w:hAnsi="Times New Roman" w:cs="Times New Roman"/>
          <w:sz w:val="24"/>
          <w:szCs w:val="24"/>
        </w:rPr>
        <w:t xml:space="preserve"> un Iepirkumu uzraudzības biroja mājas lapā www.iub.gov.lv</w:t>
      </w:r>
    </w:p>
    <w:p w14:paraId="7866A557" w14:textId="69484733" w:rsidR="0003346E" w:rsidRPr="008F5567" w:rsidRDefault="00633578" w:rsidP="006B2C24">
      <w:pPr>
        <w:pStyle w:val="ListParagraph"/>
        <w:widowControl w:val="0"/>
        <w:numPr>
          <w:ilvl w:val="1"/>
          <w:numId w:val="26"/>
        </w:numPr>
        <w:adjustRightInd w:val="0"/>
        <w:spacing w:after="0" w:line="240" w:lineRule="auto"/>
        <w:ind w:hanging="644"/>
        <w:jc w:val="both"/>
        <w:textAlignment w:val="baseline"/>
        <w:rPr>
          <w:rFonts w:ascii="Times New Roman" w:hAnsi="Times New Roman" w:cs="Times New Roman"/>
          <w:sz w:val="24"/>
          <w:szCs w:val="24"/>
        </w:rPr>
      </w:pPr>
      <w:r w:rsidRPr="008F5567">
        <w:rPr>
          <w:rFonts w:ascii="Times New Roman" w:hAnsi="Times New Roman" w:cs="Times New Roman"/>
          <w:sz w:val="24"/>
          <w:szCs w:val="24"/>
        </w:rPr>
        <w:t>Nolikums drukātā</w:t>
      </w:r>
      <w:r w:rsidR="00F24A42" w:rsidRPr="008F5567">
        <w:rPr>
          <w:rFonts w:ascii="Times New Roman" w:hAnsi="Times New Roman" w:cs="Times New Roman"/>
          <w:sz w:val="24"/>
          <w:szCs w:val="24"/>
        </w:rPr>
        <w:t xml:space="preserve"> formātā pieejams arī </w:t>
      </w:r>
      <w:bookmarkStart w:id="4" w:name="_Hlk69809263"/>
      <w:r w:rsidR="00F24A42" w:rsidRPr="008F5567">
        <w:rPr>
          <w:rFonts w:ascii="Times New Roman" w:hAnsi="Times New Roman" w:cs="Times New Roman"/>
          <w:sz w:val="24"/>
          <w:szCs w:val="24"/>
        </w:rPr>
        <w:t>SIA</w:t>
      </w:r>
      <w:r w:rsidR="001101E6" w:rsidRPr="008F5567">
        <w:rPr>
          <w:rFonts w:ascii="Times New Roman" w:hAnsi="Times New Roman" w:cs="Times New Roman"/>
          <w:sz w:val="24"/>
          <w:szCs w:val="24"/>
        </w:rPr>
        <w:t xml:space="preserve"> “Kokneses K</w:t>
      </w:r>
      <w:r w:rsidR="004730D4" w:rsidRPr="008F5567">
        <w:rPr>
          <w:rFonts w:ascii="Times New Roman" w:hAnsi="Times New Roman" w:cs="Times New Roman"/>
          <w:sz w:val="24"/>
          <w:szCs w:val="24"/>
        </w:rPr>
        <w:t>omunālie pakalpojumi”</w:t>
      </w:r>
      <w:r w:rsidR="00F24A42" w:rsidRPr="008F5567">
        <w:rPr>
          <w:rFonts w:ascii="Times New Roman" w:hAnsi="Times New Roman" w:cs="Times New Roman"/>
          <w:sz w:val="24"/>
          <w:szCs w:val="24"/>
        </w:rPr>
        <w:t xml:space="preserve"> </w:t>
      </w:r>
      <w:r w:rsidR="004730D4" w:rsidRPr="008F5567">
        <w:rPr>
          <w:rFonts w:ascii="Times New Roman" w:hAnsi="Times New Roman" w:cs="Times New Roman"/>
          <w:sz w:val="24"/>
          <w:szCs w:val="24"/>
        </w:rPr>
        <w:t xml:space="preserve">lietvedībā </w:t>
      </w:r>
      <w:r w:rsidR="00F24A42" w:rsidRPr="008F5567">
        <w:rPr>
          <w:rFonts w:ascii="Times New Roman" w:hAnsi="Times New Roman" w:cs="Times New Roman"/>
          <w:sz w:val="24"/>
          <w:szCs w:val="24"/>
        </w:rPr>
        <w:t xml:space="preserve">1905.gada ielā </w:t>
      </w:r>
      <w:r w:rsidR="007A4FD1" w:rsidRPr="008F5567">
        <w:rPr>
          <w:rFonts w:ascii="Times New Roman" w:hAnsi="Times New Roman" w:cs="Times New Roman"/>
          <w:sz w:val="24"/>
          <w:szCs w:val="24"/>
        </w:rPr>
        <w:t>7</w:t>
      </w:r>
      <w:r w:rsidR="00F24A42" w:rsidRPr="008F5567">
        <w:rPr>
          <w:rFonts w:ascii="Times New Roman" w:hAnsi="Times New Roman" w:cs="Times New Roman"/>
          <w:sz w:val="24"/>
          <w:szCs w:val="24"/>
        </w:rPr>
        <w:t xml:space="preserve">, Koknesē, </w:t>
      </w:r>
      <w:r w:rsidR="003A32F7">
        <w:rPr>
          <w:rFonts w:ascii="Times New Roman" w:hAnsi="Times New Roman" w:cs="Times New Roman"/>
          <w:sz w:val="24"/>
          <w:szCs w:val="24"/>
        </w:rPr>
        <w:t>Aizkraukles</w:t>
      </w:r>
      <w:r w:rsidR="00F24A42" w:rsidRPr="008F5567">
        <w:rPr>
          <w:rFonts w:ascii="Times New Roman" w:hAnsi="Times New Roman" w:cs="Times New Roman"/>
          <w:sz w:val="24"/>
          <w:szCs w:val="24"/>
        </w:rPr>
        <w:t xml:space="preserve"> novadā. </w:t>
      </w:r>
      <w:bookmarkEnd w:id="4"/>
    </w:p>
    <w:p w14:paraId="14E1EF7F" w14:textId="77777777" w:rsidR="00E86F09" w:rsidRPr="008F5567" w:rsidRDefault="0003346E" w:rsidP="00BB66F0">
      <w:pPr>
        <w:pStyle w:val="ListParagraph"/>
        <w:numPr>
          <w:ilvl w:val="1"/>
          <w:numId w:val="26"/>
        </w:numPr>
        <w:spacing w:after="0" w:line="240" w:lineRule="auto"/>
        <w:ind w:left="567" w:hanging="567"/>
        <w:jc w:val="both"/>
        <w:rPr>
          <w:rFonts w:ascii="Times New Roman" w:eastAsia="Calibri" w:hAnsi="Times New Roman" w:cs="Times New Roman"/>
          <w:sz w:val="24"/>
          <w:szCs w:val="24"/>
        </w:rPr>
      </w:pPr>
      <w:r w:rsidRPr="008F5567">
        <w:rPr>
          <w:rFonts w:ascii="Times New Roman" w:hAnsi="Times New Roman" w:cs="Times New Roman"/>
          <w:sz w:val="24"/>
          <w:szCs w:val="24"/>
        </w:rPr>
        <w:t xml:space="preserve">Pasūtītājs </w:t>
      </w:r>
      <w:r w:rsidR="00633578" w:rsidRPr="008F5567">
        <w:rPr>
          <w:rFonts w:ascii="Times New Roman" w:hAnsi="Times New Roman" w:cs="Times New Roman"/>
          <w:sz w:val="24"/>
          <w:szCs w:val="24"/>
        </w:rPr>
        <w:t>3 (trīs) darbdienu</w:t>
      </w:r>
      <w:r w:rsidR="00E86F09" w:rsidRPr="008F5567">
        <w:rPr>
          <w:rFonts w:ascii="Times New Roman" w:hAnsi="Times New Roman" w:cs="Times New Roman"/>
          <w:sz w:val="24"/>
          <w:szCs w:val="24"/>
        </w:rPr>
        <w:t xml:space="preserve"> laikā izsniedz</w:t>
      </w:r>
      <w:r w:rsidR="0053375D" w:rsidRPr="008F5567">
        <w:rPr>
          <w:rFonts w:ascii="Times New Roman" w:hAnsi="Times New Roman" w:cs="Times New Roman"/>
          <w:sz w:val="24"/>
          <w:szCs w:val="24"/>
        </w:rPr>
        <w:t xml:space="preserve"> personīgi</w:t>
      </w:r>
      <w:r w:rsidR="00F4372B" w:rsidRPr="008F5567">
        <w:rPr>
          <w:rFonts w:ascii="Times New Roman" w:hAnsi="Times New Roman" w:cs="Times New Roman"/>
          <w:sz w:val="24"/>
          <w:szCs w:val="24"/>
        </w:rPr>
        <w:t xml:space="preserve"> vai nosūta elektroniski </w:t>
      </w:r>
      <w:r w:rsidRPr="008F5567">
        <w:rPr>
          <w:rFonts w:ascii="Times New Roman" w:hAnsi="Times New Roman" w:cs="Times New Roman"/>
          <w:sz w:val="24"/>
          <w:szCs w:val="24"/>
        </w:rPr>
        <w:t>atlases procedūras nolikum</w:t>
      </w:r>
      <w:r w:rsidR="00E86F09" w:rsidRPr="008F5567">
        <w:rPr>
          <w:rFonts w:ascii="Times New Roman" w:hAnsi="Times New Roman" w:cs="Times New Roman"/>
          <w:sz w:val="24"/>
          <w:szCs w:val="24"/>
        </w:rPr>
        <w:t>u</w:t>
      </w:r>
      <w:r w:rsidRPr="008F5567">
        <w:rPr>
          <w:rFonts w:ascii="Times New Roman" w:hAnsi="Times New Roman" w:cs="Times New Roman"/>
          <w:sz w:val="24"/>
          <w:szCs w:val="24"/>
        </w:rPr>
        <w:t xml:space="preserve"> ikviena</w:t>
      </w:r>
      <w:r w:rsidR="00BF56D4" w:rsidRPr="008F5567">
        <w:rPr>
          <w:rFonts w:ascii="Times New Roman" w:hAnsi="Times New Roman" w:cs="Times New Roman"/>
          <w:sz w:val="24"/>
          <w:szCs w:val="24"/>
        </w:rPr>
        <w:t>i</w:t>
      </w:r>
      <w:r w:rsidRPr="008F5567">
        <w:rPr>
          <w:rFonts w:ascii="Times New Roman" w:hAnsi="Times New Roman" w:cs="Times New Roman"/>
          <w:sz w:val="24"/>
          <w:szCs w:val="24"/>
        </w:rPr>
        <w:t xml:space="preserve"> ieinteresētaja</w:t>
      </w:r>
      <w:r w:rsidR="00BF56D4" w:rsidRPr="008F5567">
        <w:rPr>
          <w:rFonts w:ascii="Times New Roman" w:hAnsi="Times New Roman" w:cs="Times New Roman"/>
          <w:sz w:val="24"/>
          <w:szCs w:val="24"/>
        </w:rPr>
        <w:t>i</w:t>
      </w:r>
      <w:r w:rsidRPr="008F5567">
        <w:rPr>
          <w:rFonts w:ascii="Times New Roman" w:hAnsi="Times New Roman" w:cs="Times New Roman"/>
          <w:sz w:val="24"/>
          <w:szCs w:val="24"/>
        </w:rPr>
        <w:t xml:space="preserve"> </w:t>
      </w:r>
      <w:r w:rsidR="00BF56D4" w:rsidRPr="008F5567">
        <w:rPr>
          <w:rFonts w:ascii="Times New Roman" w:hAnsi="Times New Roman" w:cs="Times New Roman"/>
          <w:sz w:val="24"/>
          <w:szCs w:val="24"/>
        </w:rPr>
        <w:t>personai</w:t>
      </w:r>
      <w:r w:rsidRPr="008F5567">
        <w:rPr>
          <w:rFonts w:ascii="Times New Roman" w:hAnsi="Times New Roman" w:cs="Times New Roman"/>
          <w:sz w:val="24"/>
          <w:szCs w:val="24"/>
        </w:rPr>
        <w:t>, kur</w:t>
      </w:r>
      <w:r w:rsidR="00BF56D4" w:rsidRPr="008F5567">
        <w:rPr>
          <w:rFonts w:ascii="Times New Roman" w:hAnsi="Times New Roman" w:cs="Times New Roman"/>
          <w:sz w:val="24"/>
          <w:szCs w:val="24"/>
        </w:rPr>
        <w:t>a</w:t>
      </w:r>
      <w:r w:rsidRPr="008F5567">
        <w:rPr>
          <w:rFonts w:ascii="Times New Roman" w:hAnsi="Times New Roman" w:cs="Times New Roman"/>
          <w:sz w:val="24"/>
          <w:szCs w:val="24"/>
        </w:rPr>
        <w:t xml:space="preserve"> </w:t>
      </w:r>
      <w:r w:rsidR="00BF56D4" w:rsidRPr="008F5567">
        <w:rPr>
          <w:rFonts w:ascii="Times New Roman" w:hAnsi="Times New Roman" w:cs="Times New Roman"/>
          <w:sz w:val="24"/>
          <w:szCs w:val="24"/>
        </w:rPr>
        <w:t xml:space="preserve">Pasūtītāja kontaktpersonai </w:t>
      </w:r>
      <w:r w:rsidRPr="008F5567">
        <w:rPr>
          <w:rFonts w:ascii="Times New Roman" w:hAnsi="Times New Roman" w:cs="Times New Roman"/>
          <w:sz w:val="24"/>
          <w:szCs w:val="24"/>
        </w:rPr>
        <w:t>pieprasīj</w:t>
      </w:r>
      <w:r w:rsidR="00BF56D4" w:rsidRPr="008F5567">
        <w:rPr>
          <w:rFonts w:ascii="Times New Roman" w:hAnsi="Times New Roman" w:cs="Times New Roman"/>
          <w:sz w:val="24"/>
          <w:szCs w:val="24"/>
        </w:rPr>
        <w:t>usi</w:t>
      </w:r>
      <w:r w:rsidR="00EF69E7" w:rsidRPr="008F5567">
        <w:rPr>
          <w:rFonts w:ascii="Times New Roman" w:hAnsi="Times New Roman" w:cs="Times New Roman"/>
          <w:sz w:val="24"/>
          <w:szCs w:val="24"/>
        </w:rPr>
        <w:t xml:space="preserve"> </w:t>
      </w:r>
      <w:r w:rsidR="00FA63CA">
        <w:rPr>
          <w:rFonts w:ascii="Times New Roman" w:hAnsi="Times New Roman" w:cs="Times New Roman"/>
          <w:sz w:val="24"/>
          <w:szCs w:val="24"/>
        </w:rPr>
        <w:t>iepirkuma</w:t>
      </w:r>
      <w:r w:rsidR="00EF69E7" w:rsidRPr="008F5567">
        <w:rPr>
          <w:rFonts w:ascii="Times New Roman" w:hAnsi="Times New Roman" w:cs="Times New Roman"/>
          <w:sz w:val="24"/>
          <w:szCs w:val="24"/>
        </w:rPr>
        <w:t xml:space="preserve"> procedūras dokumentu izsniegšanu</w:t>
      </w:r>
      <w:r w:rsidRPr="008F5567">
        <w:rPr>
          <w:rFonts w:ascii="Times New Roman" w:hAnsi="Times New Roman" w:cs="Times New Roman"/>
          <w:sz w:val="24"/>
          <w:szCs w:val="24"/>
        </w:rPr>
        <w:t xml:space="preserve">. </w:t>
      </w:r>
    </w:p>
    <w:p w14:paraId="3AAD9C66" w14:textId="77777777" w:rsidR="00F24A42" w:rsidRPr="008F5567" w:rsidRDefault="00F24A42" w:rsidP="00BB66F0">
      <w:pPr>
        <w:pStyle w:val="ListParagraph"/>
        <w:numPr>
          <w:ilvl w:val="1"/>
          <w:numId w:val="26"/>
        </w:numPr>
        <w:spacing w:after="0" w:line="240" w:lineRule="auto"/>
        <w:ind w:left="567" w:hanging="567"/>
        <w:jc w:val="both"/>
        <w:rPr>
          <w:rFonts w:ascii="Times New Roman" w:hAnsi="Times New Roman" w:cs="Times New Roman"/>
          <w:sz w:val="24"/>
          <w:szCs w:val="24"/>
        </w:rPr>
      </w:pPr>
      <w:r w:rsidRPr="008F5567">
        <w:rPr>
          <w:rFonts w:ascii="Times New Roman" w:hAnsi="Times New Roman" w:cs="Times New Roman"/>
          <w:sz w:val="24"/>
          <w:szCs w:val="24"/>
        </w:rPr>
        <w:t>Pasūtītājs sniegs atbildes uz ieinteresēto piegādātāju uzdotajiem jautājumiem un sniegs papildu informāciju par iepirkuma dokumentācijā iekļautajām prasībām attiecībā uz piedāvājumu sagatavošanu un iesniegšanu vai pretendentu atlasi, ja ieinteresētie piegādātāji būs uzdevuši jautājumus vai pieprasījuši papildu informāciju laikus, t.i., tā, lai iepirkuma komisija varētu sniegt atbildi piecu darbadienu laikā, bet ne vēlāk kā sešas dienas pirms piedāvājumu iesniegšanas termiņa beigām.</w:t>
      </w:r>
    </w:p>
    <w:p w14:paraId="3155D6EA" w14:textId="243F8209" w:rsidR="00E86F09" w:rsidRPr="008F5567" w:rsidRDefault="00F24A42" w:rsidP="006B2C24">
      <w:pPr>
        <w:pStyle w:val="ListParagraph"/>
        <w:numPr>
          <w:ilvl w:val="1"/>
          <w:numId w:val="26"/>
        </w:numPr>
        <w:spacing w:after="0" w:line="240" w:lineRule="auto"/>
        <w:ind w:left="567" w:hanging="567"/>
        <w:jc w:val="both"/>
        <w:rPr>
          <w:rFonts w:ascii="Times New Roman" w:hAnsi="Times New Roman" w:cs="Times New Roman"/>
          <w:sz w:val="24"/>
          <w:szCs w:val="24"/>
        </w:rPr>
      </w:pPr>
      <w:r w:rsidRPr="008F5567">
        <w:rPr>
          <w:rFonts w:ascii="Times New Roman" w:hAnsi="Times New Roman" w:cs="Times New Roman"/>
          <w:sz w:val="24"/>
          <w:szCs w:val="24"/>
        </w:rPr>
        <w:t xml:space="preserve">Jebkura papildu informācija, kas tiks sniegta saistībā ar šo iepirkumu, tiks elektroniski  nosūtīta </w:t>
      </w:r>
      <w:r w:rsidR="001C27CA">
        <w:rPr>
          <w:rFonts w:ascii="Times New Roman" w:hAnsi="Times New Roman" w:cs="Times New Roman"/>
          <w:sz w:val="24"/>
          <w:szCs w:val="24"/>
        </w:rPr>
        <w:t>Pretendentam</w:t>
      </w:r>
      <w:r w:rsidRPr="008F5567">
        <w:rPr>
          <w:rFonts w:ascii="Times New Roman" w:hAnsi="Times New Roman" w:cs="Times New Roman"/>
          <w:sz w:val="24"/>
          <w:szCs w:val="24"/>
        </w:rPr>
        <w:t>, kas uzdevis jautājumu un publicēta Kokneses mājaslapā www.</w:t>
      </w:r>
      <w:bookmarkStart w:id="5" w:name="_Hlk69976635"/>
      <w:r w:rsidRPr="008F5567">
        <w:rPr>
          <w:rFonts w:ascii="Times New Roman" w:hAnsi="Times New Roman" w:cs="Times New Roman"/>
          <w:sz w:val="24"/>
          <w:szCs w:val="24"/>
        </w:rPr>
        <w:t xml:space="preserve">koknese.lv sadaļā “Iepirkumi” </w:t>
      </w:r>
      <w:bookmarkEnd w:id="5"/>
      <w:r w:rsidRPr="008F5567">
        <w:rPr>
          <w:rFonts w:ascii="Times New Roman" w:hAnsi="Times New Roman" w:cs="Times New Roman"/>
          <w:sz w:val="24"/>
          <w:szCs w:val="24"/>
        </w:rPr>
        <w:t>pie attiecīgā iepirkuma nolikuma</w:t>
      </w:r>
      <w:r w:rsidR="00A51600">
        <w:rPr>
          <w:rFonts w:ascii="Times New Roman" w:hAnsi="Times New Roman" w:cs="Times New Roman"/>
          <w:sz w:val="24"/>
          <w:szCs w:val="24"/>
        </w:rPr>
        <w:t>.</w:t>
      </w:r>
      <w:r w:rsidRPr="008F5567">
        <w:rPr>
          <w:rFonts w:ascii="Times New Roman" w:hAnsi="Times New Roman" w:cs="Times New Roman"/>
          <w:sz w:val="24"/>
          <w:szCs w:val="24"/>
        </w:rPr>
        <w:t xml:space="preserve"> Ieinteresētajam piegādātājam ir pienākums sekot līdzi publicētajai informācijai. Komisija nav atbildīga par to, ja kāda ieinteresētā persona nav iepazinusies ar informāciju, kam ir nodrošināta brīva un tieša elektroniskā pieeja.</w:t>
      </w:r>
      <w:r w:rsidR="00633578" w:rsidRPr="008F5567">
        <w:rPr>
          <w:rFonts w:ascii="Times New Roman" w:hAnsi="Times New Roman" w:cs="Times New Roman"/>
          <w:sz w:val="24"/>
          <w:szCs w:val="24"/>
        </w:rPr>
        <w:t xml:space="preserve"> Ja minētos dokumentus un informāciju </w:t>
      </w:r>
      <w:r w:rsidR="001C27CA">
        <w:rPr>
          <w:rFonts w:ascii="Times New Roman" w:hAnsi="Times New Roman" w:cs="Times New Roman"/>
          <w:sz w:val="24"/>
          <w:szCs w:val="24"/>
        </w:rPr>
        <w:t>P</w:t>
      </w:r>
      <w:r w:rsidR="00633578" w:rsidRPr="008F5567">
        <w:rPr>
          <w:rFonts w:ascii="Times New Roman" w:hAnsi="Times New Roman" w:cs="Times New Roman"/>
          <w:sz w:val="24"/>
          <w:szCs w:val="24"/>
        </w:rPr>
        <w:t>asūtītājs ir ievietojis savā mājas lapā, tiek uzskatīts, ka piegādātājs tos ir saņēmis un ar tiem iepazinies.</w:t>
      </w:r>
    </w:p>
    <w:p w14:paraId="45228B06" w14:textId="77777777" w:rsidR="008D7FB0" w:rsidRPr="008F5567" w:rsidRDefault="008D7FB0" w:rsidP="00BB66F0">
      <w:pPr>
        <w:pStyle w:val="ListParagraph"/>
        <w:widowControl w:val="0"/>
        <w:numPr>
          <w:ilvl w:val="1"/>
          <w:numId w:val="26"/>
        </w:numPr>
        <w:overflowPunct w:val="0"/>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 xml:space="preserve">Saziņa starp Pasūtītāju un ieinteresētajiem piegādātājiem atlases procedūras ietvaros notiek latviešu valodā pa pastu vai e-pastu. Saziņas dokumentā atsaucas uz </w:t>
      </w:r>
      <w:r w:rsidR="001C27CA">
        <w:rPr>
          <w:rFonts w:ascii="Times New Roman" w:eastAsia="Calibri" w:hAnsi="Times New Roman" w:cs="Times New Roman"/>
          <w:sz w:val="24"/>
          <w:szCs w:val="24"/>
        </w:rPr>
        <w:t>iepirkuma</w:t>
      </w:r>
      <w:r w:rsidRPr="008F5567">
        <w:rPr>
          <w:rFonts w:ascii="Times New Roman" w:eastAsia="Calibri" w:hAnsi="Times New Roman" w:cs="Times New Roman"/>
          <w:sz w:val="24"/>
          <w:szCs w:val="24"/>
        </w:rPr>
        <w:t xml:space="preserve"> procedūras nosaukumu.</w:t>
      </w:r>
    </w:p>
    <w:p w14:paraId="593C51F9" w14:textId="77777777" w:rsidR="001B476E" w:rsidRPr="007821E5" w:rsidRDefault="001B476E" w:rsidP="006B2C24">
      <w:pPr>
        <w:pStyle w:val="ListParagraph"/>
        <w:widowControl w:val="0"/>
        <w:numPr>
          <w:ilvl w:val="1"/>
          <w:numId w:val="26"/>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sz w:val="24"/>
          <w:szCs w:val="24"/>
        </w:rPr>
      </w:pPr>
      <w:r w:rsidRPr="007821E5">
        <w:rPr>
          <w:rFonts w:ascii="Times New Roman" w:eastAsia="Calibri" w:hAnsi="Times New Roman" w:cs="Times New Roman"/>
          <w:color w:val="000000" w:themeColor="text1"/>
          <w:sz w:val="24"/>
          <w:szCs w:val="24"/>
        </w:rPr>
        <w:t xml:space="preserve">Pretendents sedz visus izdevumus, kas ir saistīti ar piedāvājuma sagatavošanu un iesniegšanu </w:t>
      </w:r>
      <w:r w:rsidR="001C27CA">
        <w:rPr>
          <w:rFonts w:ascii="Times New Roman" w:eastAsia="Calibri" w:hAnsi="Times New Roman" w:cs="Times New Roman"/>
          <w:color w:val="000000" w:themeColor="text1"/>
          <w:sz w:val="24"/>
          <w:szCs w:val="24"/>
        </w:rPr>
        <w:t>P</w:t>
      </w:r>
      <w:r w:rsidRPr="007821E5">
        <w:rPr>
          <w:rFonts w:ascii="Times New Roman" w:eastAsia="Calibri" w:hAnsi="Times New Roman" w:cs="Times New Roman"/>
          <w:color w:val="000000" w:themeColor="text1"/>
          <w:sz w:val="24"/>
          <w:szCs w:val="24"/>
        </w:rPr>
        <w:t xml:space="preserve">asūtītājam. </w:t>
      </w:r>
    </w:p>
    <w:p w14:paraId="7A21B3C4" w14:textId="77777777" w:rsidR="002B6E29" w:rsidRPr="007821E5" w:rsidRDefault="002B6E29" w:rsidP="002B6E29">
      <w:pPr>
        <w:spacing w:after="0" w:line="240" w:lineRule="auto"/>
        <w:jc w:val="both"/>
        <w:rPr>
          <w:rFonts w:ascii="Times New Roman" w:eastAsia="Calibri" w:hAnsi="Times New Roman" w:cs="Times New Roman"/>
          <w:color w:val="000000" w:themeColor="text1"/>
          <w:sz w:val="24"/>
          <w:szCs w:val="24"/>
        </w:rPr>
      </w:pPr>
    </w:p>
    <w:p w14:paraId="79FA5F22" w14:textId="77777777" w:rsidR="00ED2B77" w:rsidRPr="007821E5" w:rsidRDefault="00ED2B77" w:rsidP="006B2C24">
      <w:pPr>
        <w:pStyle w:val="ListParagraph"/>
        <w:numPr>
          <w:ilvl w:val="0"/>
          <w:numId w:val="26"/>
        </w:numPr>
        <w:spacing w:after="0" w:line="240" w:lineRule="auto"/>
        <w:rPr>
          <w:rFonts w:ascii="Times New Roman" w:eastAsia="Calibri" w:hAnsi="Times New Roman" w:cs="Times New Roman"/>
          <w:color w:val="000000" w:themeColor="text1"/>
          <w:sz w:val="24"/>
          <w:szCs w:val="24"/>
        </w:rPr>
      </w:pPr>
      <w:bookmarkStart w:id="6" w:name="_Ref292977848"/>
      <w:r w:rsidRPr="007821E5">
        <w:rPr>
          <w:rFonts w:ascii="Times New Roman" w:eastAsia="Calibri" w:hAnsi="Times New Roman" w:cs="Times New Roman"/>
          <w:b/>
          <w:bCs/>
          <w:iCs/>
          <w:color w:val="000000" w:themeColor="text1"/>
          <w:sz w:val="24"/>
          <w:szCs w:val="24"/>
        </w:rPr>
        <w:t>Piedāvājuma</w:t>
      </w:r>
      <w:r w:rsidR="00E2273A" w:rsidRPr="007821E5">
        <w:rPr>
          <w:rFonts w:ascii="Times New Roman" w:eastAsia="Calibri" w:hAnsi="Times New Roman" w:cs="Times New Roman"/>
          <w:b/>
          <w:bCs/>
          <w:iCs/>
          <w:color w:val="000000" w:themeColor="text1"/>
          <w:sz w:val="24"/>
          <w:szCs w:val="24"/>
        </w:rPr>
        <w:t xml:space="preserve"> </w:t>
      </w:r>
      <w:r w:rsidRPr="007821E5">
        <w:rPr>
          <w:rFonts w:ascii="Times New Roman" w:eastAsia="Calibri" w:hAnsi="Times New Roman" w:cs="Times New Roman"/>
          <w:b/>
          <w:bCs/>
          <w:iCs/>
          <w:color w:val="000000" w:themeColor="text1"/>
          <w:sz w:val="24"/>
          <w:szCs w:val="24"/>
        </w:rPr>
        <w:t>iesniegšana</w:t>
      </w:r>
      <w:bookmarkEnd w:id="6"/>
    </w:p>
    <w:p w14:paraId="1520A227" w14:textId="77777777" w:rsidR="001B476E" w:rsidRPr="007821E5" w:rsidRDefault="001B476E" w:rsidP="001B476E">
      <w:pPr>
        <w:widowControl w:val="0"/>
        <w:overflowPunct w:val="0"/>
        <w:autoSpaceDE w:val="0"/>
        <w:autoSpaceDN w:val="0"/>
        <w:adjustRightInd w:val="0"/>
        <w:spacing w:after="0" w:line="240" w:lineRule="auto"/>
        <w:ind w:left="567"/>
        <w:jc w:val="both"/>
        <w:rPr>
          <w:rFonts w:ascii="Times New Roman" w:eastAsia="Calibri" w:hAnsi="Times New Roman" w:cs="Times New Roman"/>
          <w:color w:val="000000" w:themeColor="text1"/>
          <w:sz w:val="24"/>
          <w:szCs w:val="24"/>
        </w:rPr>
      </w:pPr>
      <w:bookmarkStart w:id="7" w:name="_Ref292245794"/>
    </w:p>
    <w:p w14:paraId="1FF95CF4" w14:textId="6AB5E55E" w:rsidR="001B476E" w:rsidRPr="00DC5ABC" w:rsidRDefault="00C77E44" w:rsidP="006B2C24">
      <w:pPr>
        <w:widowControl w:val="0"/>
        <w:numPr>
          <w:ilvl w:val="1"/>
          <w:numId w:val="26"/>
        </w:numPr>
        <w:overflowPunct w:val="0"/>
        <w:autoSpaceDE w:val="0"/>
        <w:autoSpaceDN w:val="0"/>
        <w:adjustRightInd w:val="0"/>
        <w:spacing w:after="0" w:line="240" w:lineRule="auto"/>
        <w:ind w:hanging="644"/>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Pretendents </w:t>
      </w:r>
      <w:r w:rsidR="001B476E" w:rsidRPr="007821E5">
        <w:rPr>
          <w:rFonts w:ascii="Times New Roman" w:eastAsia="Calibri" w:hAnsi="Times New Roman" w:cs="Times New Roman"/>
          <w:color w:val="000000" w:themeColor="text1"/>
          <w:sz w:val="24"/>
          <w:szCs w:val="24"/>
        </w:rPr>
        <w:t xml:space="preserve">Piedāvājumus </w:t>
      </w:r>
      <w:r>
        <w:rPr>
          <w:rFonts w:ascii="Times New Roman" w:eastAsia="Calibri" w:hAnsi="Times New Roman" w:cs="Times New Roman"/>
          <w:color w:val="000000" w:themeColor="text1"/>
          <w:sz w:val="24"/>
          <w:szCs w:val="24"/>
        </w:rPr>
        <w:t>iesniedz slēgtā aploksnē</w:t>
      </w:r>
      <w:r w:rsidR="001B476E" w:rsidRPr="007821E5">
        <w:rPr>
          <w:rFonts w:ascii="Times New Roman" w:eastAsia="Calibri" w:hAnsi="Times New Roman" w:cs="Times New Roman"/>
          <w:color w:val="000000" w:themeColor="text1"/>
          <w:sz w:val="24"/>
          <w:szCs w:val="24"/>
        </w:rPr>
        <w:t xml:space="preserve"> līdz </w:t>
      </w:r>
      <w:r w:rsidR="001B476E" w:rsidRPr="007821E5">
        <w:rPr>
          <w:rFonts w:ascii="Times New Roman" w:eastAsia="Calibri" w:hAnsi="Times New Roman" w:cs="Times New Roman"/>
          <w:b/>
          <w:color w:val="000000" w:themeColor="text1"/>
          <w:sz w:val="24"/>
          <w:szCs w:val="24"/>
        </w:rPr>
        <w:t>20</w:t>
      </w:r>
      <w:r>
        <w:rPr>
          <w:rFonts w:ascii="Times New Roman" w:eastAsia="Calibri" w:hAnsi="Times New Roman" w:cs="Times New Roman"/>
          <w:b/>
          <w:color w:val="000000" w:themeColor="text1"/>
          <w:sz w:val="24"/>
          <w:szCs w:val="24"/>
        </w:rPr>
        <w:t>2</w:t>
      </w:r>
      <w:r w:rsidR="00A8332F">
        <w:rPr>
          <w:rFonts w:ascii="Times New Roman" w:eastAsia="Calibri" w:hAnsi="Times New Roman" w:cs="Times New Roman"/>
          <w:b/>
          <w:color w:val="000000" w:themeColor="text1"/>
          <w:sz w:val="24"/>
          <w:szCs w:val="24"/>
        </w:rPr>
        <w:t>2</w:t>
      </w:r>
      <w:r w:rsidR="001B476E" w:rsidRPr="007821E5">
        <w:rPr>
          <w:rFonts w:ascii="Times New Roman" w:eastAsia="Calibri" w:hAnsi="Times New Roman" w:cs="Times New Roman"/>
          <w:b/>
          <w:color w:val="000000" w:themeColor="text1"/>
          <w:sz w:val="24"/>
          <w:szCs w:val="24"/>
        </w:rPr>
        <w:t xml:space="preserve">. </w:t>
      </w:r>
      <w:r w:rsidR="001B476E" w:rsidRPr="00905B91">
        <w:rPr>
          <w:rFonts w:ascii="Times New Roman" w:eastAsia="Calibri" w:hAnsi="Times New Roman" w:cs="Times New Roman"/>
          <w:b/>
          <w:color w:val="000000" w:themeColor="text1"/>
          <w:sz w:val="24"/>
          <w:szCs w:val="24"/>
        </w:rPr>
        <w:t>gada</w:t>
      </w:r>
      <w:r w:rsidR="009225AA" w:rsidRPr="00905B91">
        <w:rPr>
          <w:rFonts w:ascii="Times New Roman" w:eastAsia="Calibri" w:hAnsi="Times New Roman" w:cs="Times New Roman"/>
          <w:b/>
          <w:color w:val="000000" w:themeColor="text1"/>
          <w:sz w:val="24"/>
          <w:szCs w:val="24"/>
        </w:rPr>
        <w:t xml:space="preserve"> </w:t>
      </w:r>
      <w:r w:rsidR="00905B91" w:rsidRPr="00905B91">
        <w:rPr>
          <w:rFonts w:ascii="Times New Roman" w:eastAsia="Calibri" w:hAnsi="Times New Roman" w:cs="Times New Roman"/>
          <w:b/>
          <w:color w:val="000000" w:themeColor="text1"/>
          <w:sz w:val="24"/>
          <w:szCs w:val="24"/>
        </w:rPr>
        <w:t>24</w:t>
      </w:r>
      <w:r w:rsidR="007A4D78" w:rsidRPr="00905B91">
        <w:rPr>
          <w:rFonts w:ascii="Times New Roman" w:eastAsia="Calibri" w:hAnsi="Times New Roman" w:cs="Times New Roman"/>
          <w:b/>
          <w:color w:val="000000" w:themeColor="text1"/>
          <w:sz w:val="24"/>
          <w:szCs w:val="24"/>
        </w:rPr>
        <w:t>.</w:t>
      </w:r>
      <w:r w:rsidR="00FC4E6F" w:rsidRPr="00905B91">
        <w:rPr>
          <w:rFonts w:ascii="Times New Roman" w:eastAsia="Calibri" w:hAnsi="Times New Roman" w:cs="Times New Roman"/>
          <w:b/>
          <w:color w:val="000000" w:themeColor="text1"/>
          <w:sz w:val="24"/>
          <w:szCs w:val="24"/>
        </w:rPr>
        <w:t>februāra</w:t>
      </w:r>
      <w:r w:rsidR="00311442" w:rsidRPr="007821E5">
        <w:rPr>
          <w:rFonts w:ascii="Times New Roman" w:eastAsia="Calibri" w:hAnsi="Times New Roman" w:cs="Times New Roman"/>
          <w:b/>
          <w:color w:val="000000" w:themeColor="text1"/>
          <w:sz w:val="24"/>
          <w:szCs w:val="24"/>
        </w:rPr>
        <w:t xml:space="preserve"> plkst.1</w:t>
      </w:r>
      <w:r>
        <w:rPr>
          <w:rFonts w:ascii="Times New Roman" w:eastAsia="Calibri" w:hAnsi="Times New Roman" w:cs="Times New Roman"/>
          <w:b/>
          <w:color w:val="000000" w:themeColor="text1"/>
          <w:sz w:val="24"/>
          <w:szCs w:val="24"/>
        </w:rPr>
        <w:t>0</w:t>
      </w:r>
      <w:r w:rsidR="001B476E" w:rsidRPr="007821E5">
        <w:rPr>
          <w:rFonts w:ascii="Times New Roman" w:eastAsia="Calibri" w:hAnsi="Times New Roman" w:cs="Times New Roman"/>
          <w:b/>
          <w:color w:val="000000" w:themeColor="text1"/>
          <w:sz w:val="24"/>
          <w:szCs w:val="24"/>
        </w:rPr>
        <w:t>:00</w:t>
      </w:r>
      <w:r>
        <w:rPr>
          <w:rFonts w:ascii="Times New Roman" w:eastAsia="Calibri" w:hAnsi="Times New Roman" w:cs="Times New Roman"/>
          <w:b/>
          <w:color w:val="000000" w:themeColor="text1"/>
          <w:sz w:val="24"/>
          <w:szCs w:val="24"/>
        </w:rPr>
        <w:t xml:space="preserve">. </w:t>
      </w:r>
      <w:r w:rsidR="00DD6952">
        <w:rPr>
          <w:rFonts w:ascii="Times New Roman" w:eastAsia="Calibri" w:hAnsi="Times New Roman" w:cs="Times New Roman"/>
          <w:color w:val="000000" w:themeColor="text1"/>
          <w:sz w:val="24"/>
          <w:szCs w:val="24"/>
        </w:rPr>
        <w:t xml:space="preserve">Piedāvājumi iesniedzami </w:t>
      </w:r>
      <w:r w:rsidR="001B6370" w:rsidRPr="007821E5">
        <w:rPr>
          <w:rFonts w:ascii="Times New Roman" w:eastAsia="Calibri" w:hAnsi="Times New Roman" w:cs="Times New Roman"/>
          <w:color w:val="000000" w:themeColor="text1"/>
          <w:sz w:val="24"/>
          <w:szCs w:val="24"/>
        </w:rPr>
        <w:t xml:space="preserve"> </w:t>
      </w:r>
      <w:bookmarkStart w:id="8" w:name="_Hlk69809666"/>
      <w:r w:rsidR="00DD6952" w:rsidRPr="008F5567">
        <w:rPr>
          <w:rFonts w:ascii="Times New Roman" w:hAnsi="Times New Roman" w:cs="Times New Roman"/>
          <w:sz w:val="24"/>
          <w:szCs w:val="24"/>
        </w:rPr>
        <w:t xml:space="preserve">SIA “Kokneses Komunālie pakalpojumi” </w:t>
      </w:r>
      <w:bookmarkEnd w:id="8"/>
      <w:r w:rsidR="00DD6952" w:rsidRPr="008F5567">
        <w:rPr>
          <w:rFonts w:ascii="Times New Roman" w:hAnsi="Times New Roman" w:cs="Times New Roman"/>
          <w:sz w:val="24"/>
          <w:szCs w:val="24"/>
        </w:rPr>
        <w:t xml:space="preserve">lietvedībā 1905.gada ielā 7, Koknesē, </w:t>
      </w:r>
      <w:r w:rsidR="00A37CD1">
        <w:rPr>
          <w:rFonts w:ascii="Times New Roman" w:hAnsi="Times New Roman" w:cs="Times New Roman"/>
          <w:sz w:val="24"/>
          <w:szCs w:val="24"/>
        </w:rPr>
        <w:t>Aizkraukles</w:t>
      </w:r>
      <w:r w:rsidR="00DD6952" w:rsidRPr="008F5567">
        <w:rPr>
          <w:rFonts w:ascii="Times New Roman" w:hAnsi="Times New Roman" w:cs="Times New Roman"/>
          <w:sz w:val="24"/>
          <w:szCs w:val="24"/>
        </w:rPr>
        <w:t xml:space="preserve"> novadā</w:t>
      </w:r>
      <w:r w:rsidR="00DD6952">
        <w:rPr>
          <w:rFonts w:ascii="Times New Roman" w:hAnsi="Times New Roman" w:cs="Times New Roman"/>
          <w:sz w:val="24"/>
          <w:szCs w:val="24"/>
        </w:rPr>
        <w:t xml:space="preserve">, LV -5113, darba dienās no </w:t>
      </w:r>
      <w:r w:rsidR="00DD6952">
        <w:rPr>
          <w:rFonts w:ascii="Times New Roman" w:hAnsi="Times New Roman" w:cs="Times New Roman"/>
          <w:sz w:val="24"/>
          <w:szCs w:val="24"/>
        </w:rPr>
        <w:lastRenderedPageBreak/>
        <w:t xml:space="preserve">plkst.8.00 līdz 17.00 personīgi vai sūtot pa pastu. Gadījumā, ja pretendents vēlas iesniegt piedāvājumu personīgi, iepriekš nepieciešams sazināties ar nolikuma 2.2.punktā norādīto kontaktpersonu un vienoties par </w:t>
      </w:r>
      <w:r w:rsidR="001C27CA">
        <w:rPr>
          <w:rFonts w:ascii="Times New Roman" w:hAnsi="Times New Roman" w:cs="Times New Roman"/>
          <w:sz w:val="24"/>
          <w:szCs w:val="24"/>
        </w:rPr>
        <w:t>P</w:t>
      </w:r>
      <w:r w:rsidR="00DD6952">
        <w:rPr>
          <w:rFonts w:ascii="Times New Roman" w:hAnsi="Times New Roman" w:cs="Times New Roman"/>
          <w:sz w:val="24"/>
          <w:szCs w:val="24"/>
        </w:rPr>
        <w:t>iedāvājuma iesniegšanas laiku.</w:t>
      </w:r>
    </w:p>
    <w:p w14:paraId="3C6FCB9E" w14:textId="165041C9" w:rsidR="00DC5ABC" w:rsidRPr="007821E5" w:rsidRDefault="00DC5ABC" w:rsidP="006B2C24">
      <w:pPr>
        <w:widowControl w:val="0"/>
        <w:numPr>
          <w:ilvl w:val="1"/>
          <w:numId w:val="26"/>
        </w:numPr>
        <w:overflowPunct w:val="0"/>
        <w:autoSpaceDE w:val="0"/>
        <w:autoSpaceDN w:val="0"/>
        <w:adjustRightInd w:val="0"/>
        <w:spacing w:after="0" w:line="240" w:lineRule="auto"/>
        <w:ind w:hanging="644"/>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Uz aploksnes norāda: </w:t>
      </w:r>
      <w:r w:rsidRPr="008F5567">
        <w:rPr>
          <w:rFonts w:ascii="Times New Roman" w:hAnsi="Times New Roman" w:cs="Times New Roman"/>
          <w:sz w:val="24"/>
          <w:szCs w:val="24"/>
        </w:rPr>
        <w:t>SIA “Kokneses Komunālie pakalpojumi”</w:t>
      </w:r>
      <w:r>
        <w:rPr>
          <w:rFonts w:ascii="Times New Roman" w:hAnsi="Times New Roman" w:cs="Times New Roman"/>
          <w:sz w:val="24"/>
          <w:szCs w:val="24"/>
        </w:rPr>
        <w:t xml:space="preserve"> </w:t>
      </w:r>
      <w:r w:rsidRPr="008F5567">
        <w:rPr>
          <w:rFonts w:ascii="Times New Roman" w:hAnsi="Times New Roman" w:cs="Times New Roman"/>
          <w:sz w:val="24"/>
          <w:szCs w:val="24"/>
        </w:rPr>
        <w:t xml:space="preserve">1905.gada ielā 7, Koknesē, </w:t>
      </w:r>
      <w:r w:rsidR="00614291">
        <w:rPr>
          <w:rFonts w:ascii="Times New Roman" w:hAnsi="Times New Roman" w:cs="Times New Roman"/>
          <w:sz w:val="24"/>
          <w:szCs w:val="24"/>
        </w:rPr>
        <w:t>Aizkraukles</w:t>
      </w:r>
      <w:r w:rsidRPr="008F5567">
        <w:rPr>
          <w:rFonts w:ascii="Times New Roman" w:hAnsi="Times New Roman" w:cs="Times New Roman"/>
          <w:sz w:val="24"/>
          <w:szCs w:val="24"/>
        </w:rPr>
        <w:t xml:space="preserve"> novadā</w:t>
      </w:r>
      <w:r>
        <w:rPr>
          <w:rFonts w:ascii="Times New Roman" w:hAnsi="Times New Roman" w:cs="Times New Roman"/>
          <w:sz w:val="24"/>
          <w:szCs w:val="24"/>
        </w:rPr>
        <w:t xml:space="preserve">, LV -5113 iepirkuma procedūra </w:t>
      </w:r>
      <w:r w:rsidRPr="00DC5ABC">
        <w:rPr>
          <w:rFonts w:ascii="Times New Roman" w:hAnsi="Times New Roman" w:cs="Times New Roman"/>
          <w:sz w:val="24"/>
          <w:szCs w:val="24"/>
        </w:rPr>
        <w:t xml:space="preserve">“Energoefektivitātes paaugstināšanas būvdarbi daudzdzīvokļu dzīvojamā mājā Blaumaņa ielā 20, Koknesē, </w:t>
      </w:r>
      <w:r w:rsidR="00614291">
        <w:rPr>
          <w:rFonts w:ascii="Times New Roman" w:hAnsi="Times New Roman" w:cs="Times New Roman"/>
          <w:sz w:val="24"/>
          <w:szCs w:val="24"/>
        </w:rPr>
        <w:t>Aizkraukles</w:t>
      </w:r>
      <w:r w:rsidRPr="00DC5ABC">
        <w:rPr>
          <w:rFonts w:ascii="Times New Roman" w:hAnsi="Times New Roman" w:cs="Times New Roman"/>
          <w:sz w:val="24"/>
          <w:szCs w:val="24"/>
        </w:rPr>
        <w:t xml:space="preserve"> novadā”, identifikācijas Nr. KKP 202</w:t>
      </w:r>
      <w:r w:rsidR="005B3C65">
        <w:rPr>
          <w:rFonts w:ascii="Times New Roman" w:hAnsi="Times New Roman" w:cs="Times New Roman"/>
          <w:sz w:val="24"/>
          <w:szCs w:val="24"/>
        </w:rPr>
        <w:t>2</w:t>
      </w:r>
      <w:r w:rsidRPr="00DC5ABC">
        <w:rPr>
          <w:rFonts w:ascii="Times New Roman" w:hAnsi="Times New Roman" w:cs="Times New Roman"/>
          <w:sz w:val="24"/>
          <w:szCs w:val="24"/>
        </w:rPr>
        <w:t>/</w:t>
      </w:r>
      <w:r w:rsidR="005B3C65">
        <w:rPr>
          <w:rFonts w:ascii="Times New Roman" w:hAnsi="Times New Roman" w:cs="Times New Roman"/>
          <w:sz w:val="24"/>
          <w:szCs w:val="24"/>
        </w:rPr>
        <w:t>1</w:t>
      </w:r>
      <w:r>
        <w:rPr>
          <w:rFonts w:ascii="Times New Roman" w:hAnsi="Times New Roman" w:cs="Times New Roman"/>
          <w:sz w:val="24"/>
          <w:szCs w:val="24"/>
        </w:rPr>
        <w:t xml:space="preserve">, </w:t>
      </w:r>
      <w:r w:rsidR="001C27CA">
        <w:rPr>
          <w:rFonts w:ascii="Times New Roman" w:hAnsi="Times New Roman" w:cs="Times New Roman"/>
          <w:sz w:val="24"/>
          <w:szCs w:val="24"/>
        </w:rPr>
        <w:t>P</w:t>
      </w:r>
      <w:r>
        <w:rPr>
          <w:rFonts w:ascii="Times New Roman" w:hAnsi="Times New Roman" w:cs="Times New Roman"/>
          <w:sz w:val="24"/>
          <w:szCs w:val="24"/>
        </w:rPr>
        <w:t>retendenta nosaukumu, adresi un norādi “Neatvērt līdz piedāvājumu atvēršanas sanāksmei”.</w:t>
      </w:r>
    </w:p>
    <w:p w14:paraId="27E3311C" w14:textId="576554BF" w:rsidR="001B476E" w:rsidRPr="008F5567" w:rsidRDefault="00DC5ABC" w:rsidP="006B2C24">
      <w:pPr>
        <w:widowControl w:val="0"/>
        <w:numPr>
          <w:ilvl w:val="1"/>
          <w:numId w:val="26"/>
        </w:numPr>
        <w:overflowPunct w:val="0"/>
        <w:autoSpaceDE w:val="0"/>
        <w:autoSpaceDN w:val="0"/>
        <w:adjustRightInd w:val="0"/>
        <w:spacing w:after="0" w:line="240" w:lineRule="auto"/>
        <w:ind w:hanging="644"/>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Ja </w:t>
      </w:r>
      <w:r w:rsidR="001C27CA">
        <w:rPr>
          <w:rFonts w:ascii="Times New Roman" w:eastAsia="Calibri" w:hAnsi="Times New Roman" w:cs="Times New Roman"/>
          <w:color w:val="000000" w:themeColor="text1"/>
          <w:sz w:val="24"/>
          <w:szCs w:val="24"/>
        </w:rPr>
        <w:t>P</w:t>
      </w:r>
      <w:r>
        <w:rPr>
          <w:rFonts w:ascii="Times New Roman" w:eastAsia="Calibri" w:hAnsi="Times New Roman" w:cs="Times New Roman"/>
          <w:color w:val="000000" w:themeColor="text1"/>
          <w:sz w:val="24"/>
          <w:szCs w:val="24"/>
        </w:rPr>
        <w:t>iedāvājums tiek sūtīts pa pastu, Pretendents ir atbildīgs par to, lai Pasūtītājs saņemtu piedāvājumu noteiktajā termi</w:t>
      </w:r>
      <w:r w:rsidR="000D6D22">
        <w:rPr>
          <w:rFonts w:ascii="Times New Roman" w:eastAsia="Calibri" w:hAnsi="Times New Roman" w:cs="Times New Roman"/>
          <w:color w:val="000000" w:themeColor="text1"/>
          <w:sz w:val="24"/>
          <w:szCs w:val="24"/>
        </w:rPr>
        <w:t>ņ</w:t>
      </w:r>
      <w:r>
        <w:rPr>
          <w:rFonts w:ascii="Times New Roman" w:eastAsia="Calibri" w:hAnsi="Times New Roman" w:cs="Times New Roman"/>
          <w:color w:val="000000" w:themeColor="text1"/>
          <w:sz w:val="24"/>
          <w:szCs w:val="24"/>
        </w:rPr>
        <w:t xml:space="preserve">ā. Piedāvājumus, kas iesniegti, iesūtīti pēc noteiktā termiņa, nepieņem un neatvērtus atdod vai </w:t>
      </w:r>
      <w:proofErr w:type="spellStart"/>
      <w:r>
        <w:rPr>
          <w:rFonts w:ascii="Times New Roman" w:eastAsia="Calibri" w:hAnsi="Times New Roman" w:cs="Times New Roman"/>
          <w:color w:val="000000" w:themeColor="text1"/>
          <w:sz w:val="24"/>
          <w:szCs w:val="24"/>
        </w:rPr>
        <w:t>nosūta</w:t>
      </w:r>
      <w:proofErr w:type="spellEnd"/>
      <w:r>
        <w:rPr>
          <w:rFonts w:ascii="Times New Roman" w:eastAsia="Calibri" w:hAnsi="Times New Roman" w:cs="Times New Roman"/>
          <w:color w:val="000000" w:themeColor="text1"/>
          <w:sz w:val="24"/>
          <w:szCs w:val="24"/>
        </w:rPr>
        <w:t xml:space="preserve"> atpakaļ tā iesniedzējam. </w:t>
      </w:r>
    </w:p>
    <w:p w14:paraId="51DFC84D" w14:textId="77777777" w:rsidR="001B476E" w:rsidRPr="008F5567" w:rsidRDefault="001B476E" w:rsidP="006B2C24">
      <w:pPr>
        <w:widowControl w:val="0"/>
        <w:numPr>
          <w:ilvl w:val="1"/>
          <w:numId w:val="26"/>
        </w:numPr>
        <w:overflowPunct w:val="0"/>
        <w:autoSpaceDE w:val="0"/>
        <w:autoSpaceDN w:val="0"/>
        <w:adjustRightInd w:val="0"/>
        <w:spacing w:after="0" w:line="240" w:lineRule="auto"/>
        <w:ind w:hanging="644"/>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Pretendents var atsaukt savu piedāvājumu</w:t>
      </w:r>
      <w:r w:rsidR="00DC5ABC">
        <w:rPr>
          <w:rFonts w:ascii="Times New Roman" w:eastAsia="Calibri" w:hAnsi="Times New Roman" w:cs="Times New Roman"/>
          <w:sz w:val="24"/>
          <w:szCs w:val="24"/>
        </w:rPr>
        <w:t>,</w:t>
      </w:r>
      <w:r w:rsidRPr="008F5567">
        <w:rPr>
          <w:rFonts w:ascii="Times New Roman" w:eastAsia="Calibri" w:hAnsi="Times New Roman" w:cs="Times New Roman"/>
          <w:sz w:val="24"/>
          <w:szCs w:val="24"/>
        </w:rPr>
        <w:t xml:space="preserve"> </w:t>
      </w:r>
      <w:r w:rsidR="00DC5ABC">
        <w:rPr>
          <w:rFonts w:ascii="Times New Roman" w:eastAsia="Calibri" w:hAnsi="Times New Roman" w:cs="Times New Roman"/>
          <w:sz w:val="24"/>
          <w:szCs w:val="24"/>
        </w:rPr>
        <w:t>sniedzot rakstisku paziņojumu</w:t>
      </w:r>
      <w:r w:rsidR="00DC5ABC" w:rsidRPr="008F5567">
        <w:rPr>
          <w:rFonts w:ascii="Times New Roman" w:eastAsia="Calibri" w:hAnsi="Times New Roman" w:cs="Times New Roman"/>
          <w:sz w:val="24"/>
          <w:szCs w:val="24"/>
        </w:rPr>
        <w:t xml:space="preserve"> </w:t>
      </w:r>
      <w:r w:rsidRPr="008F5567">
        <w:rPr>
          <w:rFonts w:ascii="Times New Roman" w:eastAsia="Calibri" w:hAnsi="Times New Roman" w:cs="Times New Roman"/>
          <w:sz w:val="24"/>
          <w:szCs w:val="24"/>
        </w:rPr>
        <w:t>līdz piedāvājumu iesniegšanas termiņa beigām.</w:t>
      </w:r>
      <w:r w:rsidR="00DC5ABC">
        <w:rPr>
          <w:rFonts w:ascii="Times New Roman" w:eastAsia="Calibri" w:hAnsi="Times New Roman" w:cs="Times New Roman"/>
          <w:sz w:val="24"/>
          <w:szCs w:val="24"/>
        </w:rPr>
        <w:t xml:space="preserve"> Piedāvājuma atsaukšanai ir bezierunu raksturs un tā izslēdz Pretendentu no tālākas dalības konkursā</w:t>
      </w:r>
      <w:r w:rsidR="00510FC7">
        <w:rPr>
          <w:rFonts w:ascii="Times New Roman" w:eastAsia="Calibri" w:hAnsi="Times New Roman" w:cs="Times New Roman"/>
          <w:sz w:val="24"/>
          <w:szCs w:val="24"/>
        </w:rPr>
        <w:t>. Piedāvājuma mainīšanas gadījumā par Piedāvājuma iesniegšanas laiku tiks uzskatīts pēdējā Piedāvājuma iesniegšanas brīdis.</w:t>
      </w:r>
    </w:p>
    <w:p w14:paraId="1114169B" w14:textId="080F3726" w:rsidR="001B476E" w:rsidRDefault="001B476E" w:rsidP="006B2C24">
      <w:pPr>
        <w:widowControl w:val="0"/>
        <w:numPr>
          <w:ilvl w:val="1"/>
          <w:numId w:val="26"/>
        </w:numPr>
        <w:overflowPunct w:val="0"/>
        <w:autoSpaceDE w:val="0"/>
        <w:autoSpaceDN w:val="0"/>
        <w:adjustRightInd w:val="0"/>
        <w:spacing w:after="0" w:line="240" w:lineRule="auto"/>
        <w:ind w:hanging="644"/>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 xml:space="preserve">Pretendents iesniedz vienu piedāvājumu. Piedāvājumu variantu iesniegšana nav pieļaujama un ir par pamatu </w:t>
      </w:r>
      <w:r w:rsidR="000D6D22">
        <w:rPr>
          <w:rFonts w:ascii="Times New Roman" w:eastAsia="Calibri" w:hAnsi="Times New Roman" w:cs="Times New Roman"/>
          <w:sz w:val="24"/>
          <w:szCs w:val="24"/>
        </w:rPr>
        <w:t>P</w:t>
      </w:r>
      <w:r w:rsidRPr="008F5567">
        <w:rPr>
          <w:rFonts w:ascii="Times New Roman" w:eastAsia="Calibri" w:hAnsi="Times New Roman" w:cs="Times New Roman"/>
          <w:sz w:val="24"/>
          <w:szCs w:val="24"/>
        </w:rPr>
        <w:t>retendenta piedāvājumu noraidīšanai.</w:t>
      </w:r>
    </w:p>
    <w:p w14:paraId="4AC35E1B" w14:textId="269F316E" w:rsidR="004D3B83" w:rsidRPr="008F5567" w:rsidRDefault="002D33BC" w:rsidP="006B2C24">
      <w:pPr>
        <w:widowControl w:val="0"/>
        <w:numPr>
          <w:ilvl w:val="1"/>
          <w:numId w:val="26"/>
        </w:numPr>
        <w:overflowPunct w:val="0"/>
        <w:autoSpaceDE w:val="0"/>
        <w:autoSpaceDN w:val="0"/>
        <w:adjustRightInd w:val="0"/>
        <w:spacing w:after="0" w:line="240" w:lineRule="auto"/>
        <w:ind w:hanging="644"/>
        <w:jc w:val="both"/>
        <w:rPr>
          <w:rFonts w:ascii="Times New Roman" w:eastAsia="Calibri" w:hAnsi="Times New Roman" w:cs="Times New Roman"/>
          <w:sz w:val="24"/>
          <w:szCs w:val="24"/>
        </w:rPr>
      </w:pPr>
      <w:r>
        <w:rPr>
          <w:rFonts w:ascii="Times New Roman" w:eastAsia="Calibri" w:hAnsi="Times New Roman" w:cs="Times New Roman"/>
          <w:sz w:val="24"/>
          <w:szCs w:val="24"/>
        </w:rPr>
        <w:t>Pasūtītājs neatver iesniegtos piedāvājumus līdz piedāvājuma iesniegšanas noteiktajam termiņam un garantē iesniegto piedāvājumu konfidencialitāti.</w:t>
      </w:r>
    </w:p>
    <w:p w14:paraId="4AB3E99C" w14:textId="77777777" w:rsidR="001B476E" w:rsidRPr="008F5567" w:rsidRDefault="001B476E" w:rsidP="001B476E">
      <w:pPr>
        <w:widowControl w:val="0"/>
        <w:overflowPunct w:val="0"/>
        <w:autoSpaceDE w:val="0"/>
        <w:autoSpaceDN w:val="0"/>
        <w:adjustRightInd w:val="0"/>
        <w:spacing w:after="0" w:line="240" w:lineRule="auto"/>
        <w:jc w:val="both"/>
        <w:rPr>
          <w:rFonts w:ascii="Times New Roman" w:eastAsia="Calibri" w:hAnsi="Times New Roman" w:cs="Times New Roman"/>
          <w:sz w:val="24"/>
          <w:szCs w:val="24"/>
        </w:rPr>
      </w:pPr>
    </w:p>
    <w:p w14:paraId="7315F370" w14:textId="77777777" w:rsidR="001B476E" w:rsidRPr="008F5567" w:rsidRDefault="001B476E" w:rsidP="006B2C24">
      <w:pPr>
        <w:pStyle w:val="ListParagraph"/>
        <w:widowControl w:val="0"/>
        <w:numPr>
          <w:ilvl w:val="0"/>
          <w:numId w:val="26"/>
        </w:numPr>
        <w:overflowPunct w:val="0"/>
        <w:autoSpaceDE w:val="0"/>
        <w:autoSpaceDN w:val="0"/>
        <w:adjustRightInd w:val="0"/>
        <w:spacing w:after="0" w:line="240" w:lineRule="auto"/>
        <w:jc w:val="both"/>
        <w:rPr>
          <w:rFonts w:ascii="Times New Roman" w:eastAsia="Calibri" w:hAnsi="Times New Roman" w:cs="Times New Roman"/>
          <w:b/>
          <w:sz w:val="24"/>
          <w:szCs w:val="24"/>
        </w:rPr>
      </w:pPr>
      <w:r w:rsidRPr="008F5567">
        <w:rPr>
          <w:rFonts w:ascii="Times New Roman" w:eastAsia="Calibri" w:hAnsi="Times New Roman" w:cs="Times New Roman"/>
          <w:b/>
          <w:sz w:val="24"/>
          <w:szCs w:val="24"/>
        </w:rPr>
        <w:t>Prasības piedāvājuma noformēšanai</w:t>
      </w:r>
    </w:p>
    <w:p w14:paraId="2C2913DD" w14:textId="77777777" w:rsidR="001B476E" w:rsidRPr="008F5567" w:rsidRDefault="001B476E" w:rsidP="00C86518">
      <w:pPr>
        <w:widowControl w:val="0"/>
        <w:overflowPunct w:val="0"/>
        <w:autoSpaceDE w:val="0"/>
        <w:autoSpaceDN w:val="0"/>
        <w:adjustRightInd w:val="0"/>
        <w:spacing w:after="0" w:line="240" w:lineRule="auto"/>
        <w:jc w:val="both"/>
        <w:rPr>
          <w:rFonts w:ascii="Times New Roman" w:eastAsia="Calibri" w:hAnsi="Times New Roman" w:cs="Times New Roman"/>
          <w:b/>
          <w:sz w:val="24"/>
          <w:szCs w:val="24"/>
        </w:rPr>
      </w:pPr>
    </w:p>
    <w:p w14:paraId="3EEBC8A5" w14:textId="77777777" w:rsidR="00C86518" w:rsidRDefault="00C86518" w:rsidP="00C86518">
      <w:pPr>
        <w:widowControl w:val="0"/>
        <w:overflowPunct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7.1.      </w:t>
      </w:r>
      <w:r w:rsidR="001B476E" w:rsidRPr="00C86518">
        <w:rPr>
          <w:rFonts w:ascii="Times New Roman" w:eastAsia="Calibri" w:hAnsi="Times New Roman" w:cs="Times New Roman"/>
          <w:sz w:val="24"/>
          <w:szCs w:val="24"/>
        </w:rPr>
        <w:t xml:space="preserve">Piedāvājums jāiesniedz </w:t>
      </w:r>
      <w:r w:rsidR="007111CA" w:rsidRPr="00C86518">
        <w:rPr>
          <w:rFonts w:ascii="Times New Roman" w:eastAsia="Calibri" w:hAnsi="Times New Roman" w:cs="Times New Roman"/>
          <w:sz w:val="24"/>
          <w:szCs w:val="24"/>
        </w:rPr>
        <w:t>par visu iepirkuma priekšmeta apjom</w:t>
      </w:r>
      <w:r>
        <w:rPr>
          <w:rFonts w:ascii="Times New Roman" w:eastAsia="Calibri" w:hAnsi="Times New Roman" w:cs="Times New Roman"/>
          <w:sz w:val="24"/>
          <w:szCs w:val="24"/>
        </w:rPr>
        <w:t>u.</w:t>
      </w:r>
    </w:p>
    <w:p w14:paraId="767D4717" w14:textId="77777777" w:rsidR="00C86518" w:rsidRDefault="00C86518" w:rsidP="00C86518">
      <w:pPr>
        <w:widowControl w:val="0"/>
        <w:overflowPunct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7.2.      Piedāvājuma dokumentus noformē atbilstoši šī nolikuma prasībām.</w:t>
      </w:r>
    </w:p>
    <w:p w14:paraId="3F1D45CD" w14:textId="77777777" w:rsidR="0011787B" w:rsidRDefault="00C86518" w:rsidP="0011787B">
      <w:pPr>
        <w:pStyle w:val="ListParagraph"/>
        <w:widowControl w:val="0"/>
        <w:overflowPunct w:val="0"/>
        <w:autoSpaceDE w:val="0"/>
        <w:autoSpaceDN w:val="0"/>
        <w:adjustRightInd w:val="0"/>
        <w:spacing w:after="0"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      </w:t>
      </w:r>
      <w:r w:rsidR="0011787B" w:rsidRPr="008F5567">
        <w:rPr>
          <w:rFonts w:ascii="Times New Roman" w:eastAsia="Calibri" w:hAnsi="Times New Roman" w:cs="Times New Roman"/>
          <w:sz w:val="24"/>
          <w:szCs w:val="24"/>
        </w:rPr>
        <w:t xml:space="preserve">Piedāvājums jāsagatavo latviešu valodā.  Ja kāds dokuments </w:t>
      </w:r>
      <w:r w:rsidR="000D6D22">
        <w:rPr>
          <w:rFonts w:ascii="Times New Roman" w:eastAsia="Calibri" w:hAnsi="Times New Roman" w:cs="Times New Roman"/>
          <w:sz w:val="24"/>
          <w:szCs w:val="24"/>
        </w:rPr>
        <w:t>P</w:t>
      </w:r>
      <w:r w:rsidR="0011787B" w:rsidRPr="008F5567">
        <w:rPr>
          <w:rFonts w:ascii="Times New Roman" w:eastAsia="Calibri" w:hAnsi="Times New Roman" w:cs="Times New Roman"/>
          <w:sz w:val="24"/>
          <w:szCs w:val="24"/>
        </w:rPr>
        <w:t xml:space="preserve">iedāvājumā un/vai citi </w:t>
      </w:r>
      <w:r w:rsidR="000D6D22">
        <w:rPr>
          <w:rFonts w:ascii="Times New Roman" w:eastAsia="Calibri" w:hAnsi="Times New Roman" w:cs="Times New Roman"/>
          <w:sz w:val="24"/>
          <w:szCs w:val="24"/>
        </w:rPr>
        <w:t>P</w:t>
      </w:r>
      <w:r w:rsidR="0011787B" w:rsidRPr="008F5567">
        <w:rPr>
          <w:rFonts w:ascii="Times New Roman" w:eastAsia="Calibri" w:hAnsi="Times New Roman" w:cs="Times New Roman"/>
          <w:sz w:val="24"/>
          <w:szCs w:val="24"/>
        </w:rPr>
        <w:t xml:space="preserve">iedāvājumā iekļautie informācijas materiāli ir svešvalodā, tam jāpievieno </w:t>
      </w:r>
      <w:r w:rsidR="000D6D22">
        <w:rPr>
          <w:rFonts w:ascii="Times New Roman" w:eastAsia="Calibri" w:hAnsi="Times New Roman" w:cs="Times New Roman"/>
          <w:sz w:val="24"/>
          <w:szCs w:val="24"/>
        </w:rPr>
        <w:t>P</w:t>
      </w:r>
      <w:r w:rsidR="0011787B" w:rsidRPr="008F5567">
        <w:rPr>
          <w:rFonts w:ascii="Times New Roman" w:eastAsia="Calibri" w:hAnsi="Times New Roman" w:cs="Times New Roman"/>
          <w:sz w:val="24"/>
          <w:szCs w:val="24"/>
        </w:rPr>
        <w:t>retendentu pārstāvēt tiesīgas vai pilnvarotas personas apstiprināts tulkojums latviešu valodā</w:t>
      </w:r>
      <w:r w:rsidR="0011787B">
        <w:rPr>
          <w:rFonts w:ascii="Times New Roman" w:eastAsia="Calibri" w:hAnsi="Times New Roman" w:cs="Times New Roman"/>
          <w:sz w:val="24"/>
          <w:szCs w:val="24"/>
        </w:rPr>
        <w:t>, atbilstoši</w:t>
      </w:r>
      <w:r w:rsidR="0011787B" w:rsidRPr="000E6467">
        <w:rPr>
          <w:rFonts w:ascii="Times New Roman" w:eastAsia="Calibri" w:hAnsi="Times New Roman" w:cs="Times New Roman"/>
          <w:sz w:val="24"/>
          <w:szCs w:val="24"/>
        </w:rPr>
        <w:t xml:space="preserve"> Ministru kabineta 2000.gada 22. augusta noteikumiem Nr. 291 ”Kārtība, kādā apliecināmi dokumentu tulkojumi valsts valodā”</w:t>
      </w:r>
      <w:r w:rsidR="0011787B">
        <w:rPr>
          <w:rFonts w:ascii="Times New Roman" w:eastAsia="Calibri" w:hAnsi="Times New Roman" w:cs="Times New Roman"/>
          <w:sz w:val="24"/>
          <w:szCs w:val="24"/>
        </w:rPr>
        <w:t>.</w:t>
      </w:r>
      <w:r w:rsidR="0011787B" w:rsidRPr="008F5567">
        <w:rPr>
          <w:rFonts w:ascii="Times New Roman" w:eastAsia="Calibri" w:hAnsi="Times New Roman" w:cs="Times New Roman"/>
          <w:sz w:val="24"/>
          <w:szCs w:val="24"/>
        </w:rPr>
        <w:t xml:space="preserve"> </w:t>
      </w:r>
    </w:p>
    <w:p w14:paraId="610B9A78" w14:textId="77777777" w:rsidR="0011787B" w:rsidRDefault="0011787B" w:rsidP="0011787B">
      <w:pPr>
        <w:pStyle w:val="ListParagraph"/>
        <w:widowControl w:val="0"/>
        <w:overflowPunct w:val="0"/>
        <w:autoSpaceDE w:val="0"/>
        <w:autoSpaceDN w:val="0"/>
        <w:adjustRightInd w:val="0"/>
        <w:spacing w:after="0"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7.4.  </w:t>
      </w:r>
      <w:r w:rsidR="000176F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Dokumentiem jābūt </w:t>
      </w:r>
      <w:proofErr w:type="spellStart"/>
      <w:r>
        <w:rPr>
          <w:rFonts w:ascii="Times New Roman" w:eastAsia="Calibri" w:hAnsi="Times New Roman" w:cs="Times New Roman"/>
          <w:sz w:val="24"/>
          <w:szCs w:val="24"/>
        </w:rPr>
        <w:t>cauršūtiem</w:t>
      </w:r>
      <w:proofErr w:type="spellEnd"/>
      <w:r>
        <w:rPr>
          <w:rFonts w:ascii="Times New Roman" w:eastAsia="Calibri" w:hAnsi="Times New Roman" w:cs="Times New Roman"/>
          <w:sz w:val="24"/>
          <w:szCs w:val="24"/>
        </w:rPr>
        <w:t xml:space="preserve"> (caurauklotiem) tā, lai dokumentu lapas nebūtu iespējams atdalīt, lapām jābūt sanumurētām atbilstoši pievienotajam satura rādītājam. Piedāvājuma dokumentiem jābūt skaidri salasāmiem. Vārdiem un skaitļiem jāb</w:t>
      </w:r>
      <w:r w:rsidR="000D6D22">
        <w:rPr>
          <w:rFonts w:ascii="Times New Roman" w:eastAsia="Calibri" w:hAnsi="Times New Roman" w:cs="Times New Roman"/>
          <w:sz w:val="24"/>
          <w:szCs w:val="24"/>
        </w:rPr>
        <w:t>ū</w:t>
      </w:r>
      <w:r>
        <w:rPr>
          <w:rFonts w:ascii="Times New Roman" w:eastAsia="Calibri" w:hAnsi="Times New Roman" w:cs="Times New Roman"/>
          <w:sz w:val="24"/>
          <w:szCs w:val="24"/>
        </w:rPr>
        <w:t>t bez iestarpinājumiem vai labojumiem. Ja pastāvēs pretrunas starp skaitlisko vērtību apzīmējumiem ar vārdiem un skaitļiem, noteicošais būs apzīmējums ar vārdiem.</w:t>
      </w:r>
    </w:p>
    <w:p w14:paraId="1531D4FF" w14:textId="77777777" w:rsidR="0011787B" w:rsidRDefault="0011787B" w:rsidP="000176F6">
      <w:pPr>
        <w:widowControl w:val="0"/>
        <w:overflowPunct w:val="0"/>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0176F6">
        <w:rPr>
          <w:rFonts w:ascii="Times New Roman" w:eastAsia="Calibri" w:hAnsi="Times New Roman" w:cs="Times New Roman"/>
          <w:sz w:val="24"/>
          <w:szCs w:val="24"/>
        </w:rPr>
        <w:t xml:space="preserve">7.5.   Ja </w:t>
      </w:r>
      <w:r w:rsidR="000D6D22">
        <w:rPr>
          <w:rFonts w:ascii="Times New Roman" w:eastAsia="Calibri" w:hAnsi="Times New Roman" w:cs="Times New Roman"/>
          <w:sz w:val="24"/>
          <w:szCs w:val="24"/>
        </w:rPr>
        <w:t>P</w:t>
      </w:r>
      <w:r w:rsidRPr="000176F6">
        <w:rPr>
          <w:rFonts w:ascii="Times New Roman" w:eastAsia="Calibri" w:hAnsi="Times New Roman" w:cs="Times New Roman"/>
          <w:sz w:val="24"/>
          <w:szCs w:val="24"/>
        </w:rPr>
        <w:t xml:space="preserve">retendents iesniedzis kāda dokumenta kopiju, to apliecina atbilstoši Ministru kabineta 2018.gada 4.septembra MK noteikumiem Nr.558 “Dokumentu izstrādāšanas un noformēšanas kārtība” noteiktajai kārtībai. </w:t>
      </w:r>
    </w:p>
    <w:p w14:paraId="33C50797" w14:textId="77777777" w:rsidR="000176F6" w:rsidRDefault="000176F6" w:rsidP="000176F6">
      <w:pPr>
        <w:widowControl w:val="0"/>
        <w:overflowPunct w:val="0"/>
        <w:autoSpaceDE w:val="0"/>
        <w:autoSpaceDN w:val="0"/>
        <w:adjustRightInd w:val="0"/>
        <w:spacing w:after="0"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7.6.  </w:t>
      </w:r>
      <w:r w:rsidRPr="005F60FD">
        <w:rPr>
          <w:rFonts w:ascii="Times New Roman" w:eastAsia="Calibri" w:hAnsi="Times New Roman" w:cs="Times New Roman"/>
          <w:sz w:val="24"/>
          <w:szCs w:val="24"/>
        </w:rPr>
        <w:t xml:space="preserve">Pretendents </w:t>
      </w:r>
      <w:r w:rsidR="005F60FD" w:rsidRPr="005F60FD">
        <w:rPr>
          <w:rFonts w:ascii="Times New Roman" w:eastAsia="Calibri" w:hAnsi="Times New Roman" w:cs="Times New Roman"/>
          <w:sz w:val="24"/>
          <w:szCs w:val="24"/>
        </w:rPr>
        <w:t>Piedāvājumu noformē atbilstoši nolikuma pielikumā esošo</w:t>
      </w:r>
      <w:r w:rsidRPr="005F60FD">
        <w:rPr>
          <w:rFonts w:ascii="Times New Roman" w:eastAsia="Calibri" w:hAnsi="Times New Roman" w:cs="Times New Roman"/>
          <w:sz w:val="24"/>
          <w:szCs w:val="24"/>
        </w:rPr>
        <w:t xml:space="preserve"> formu paraugiem</w:t>
      </w:r>
      <w:r w:rsidR="005F60FD">
        <w:rPr>
          <w:rFonts w:ascii="Times New Roman" w:eastAsia="Calibri" w:hAnsi="Times New Roman" w:cs="Times New Roman"/>
          <w:sz w:val="24"/>
          <w:szCs w:val="24"/>
        </w:rPr>
        <w:t>.</w:t>
      </w:r>
    </w:p>
    <w:p w14:paraId="28C0F43D" w14:textId="77777777" w:rsidR="000176F6" w:rsidRDefault="000176F6" w:rsidP="000176F6">
      <w:pPr>
        <w:widowControl w:val="0"/>
        <w:overflowPunct w:val="0"/>
        <w:autoSpaceDE w:val="0"/>
        <w:autoSpaceDN w:val="0"/>
        <w:adjustRightInd w:val="0"/>
        <w:spacing w:after="0"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7.7.    </w:t>
      </w:r>
      <w:r w:rsidR="005F60FD">
        <w:rPr>
          <w:rFonts w:ascii="Times New Roman" w:eastAsia="Calibri" w:hAnsi="Times New Roman" w:cs="Times New Roman"/>
          <w:sz w:val="24"/>
          <w:szCs w:val="24"/>
        </w:rPr>
        <w:t xml:space="preserve">   </w:t>
      </w:r>
      <w:r w:rsidRPr="008F5567">
        <w:rPr>
          <w:rFonts w:ascii="Times New Roman" w:eastAsia="Calibri" w:hAnsi="Times New Roman" w:cs="Times New Roman"/>
          <w:sz w:val="24"/>
          <w:szCs w:val="24"/>
        </w:rPr>
        <w:t xml:space="preserve">Piedāvājuma dokumentus paraksta </w:t>
      </w:r>
      <w:r w:rsidR="005F60FD">
        <w:rPr>
          <w:rFonts w:ascii="Times New Roman" w:eastAsia="Calibri" w:hAnsi="Times New Roman" w:cs="Times New Roman"/>
          <w:sz w:val="24"/>
          <w:szCs w:val="24"/>
        </w:rPr>
        <w:t>P</w:t>
      </w:r>
      <w:r w:rsidRPr="008F5567">
        <w:rPr>
          <w:rFonts w:ascii="Times New Roman" w:eastAsia="Calibri" w:hAnsi="Times New Roman" w:cs="Times New Roman"/>
          <w:sz w:val="24"/>
          <w:szCs w:val="24"/>
        </w:rPr>
        <w:t>retendentu pārstāvēt tiesīga persona, pievienojot</w:t>
      </w:r>
      <w:r>
        <w:rPr>
          <w:rFonts w:ascii="Times New Roman" w:eastAsia="Calibri" w:hAnsi="Times New Roman" w:cs="Times New Roman"/>
          <w:sz w:val="24"/>
          <w:szCs w:val="24"/>
        </w:rPr>
        <w:t xml:space="preserve"> </w:t>
      </w:r>
      <w:r w:rsidRPr="008F5567">
        <w:rPr>
          <w:rFonts w:ascii="Times New Roman" w:eastAsia="Calibri" w:hAnsi="Times New Roman" w:cs="Times New Roman"/>
          <w:sz w:val="24"/>
          <w:szCs w:val="24"/>
        </w:rPr>
        <w:t>pārstāvību apliecinošu dokumentu, ja attiecināms, t.i. ja pārstāvības tiesības nav konstatējamas no aktuālās Uzņēmumu reģistra informācijas, vai pilnvaras kopiju, ja dokumentus paraksta pilnvarota persona</w:t>
      </w:r>
      <w:r w:rsidR="001B1930">
        <w:rPr>
          <w:rFonts w:ascii="Times New Roman" w:eastAsia="Calibri" w:hAnsi="Times New Roman" w:cs="Times New Roman"/>
          <w:sz w:val="24"/>
          <w:szCs w:val="24"/>
        </w:rPr>
        <w:t>.</w:t>
      </w:r>
    </w:p>
    <w:p w14:paraId="0D668D79" w14:textId="77777777" w:rsidR="001B1930" w:rsidRDefault="001B1930" w:rsidP="000176F6">
      <w:pPr>
        <w:widowControl w:val="0"/>
        <w:overflowPunct w:val="0"/>
        <w:autoSpaceDE w:val="0"/>
        <w:autoSpaceDN w:val="0"/>
        <w:adjustRightInd w:val="0"/>
        <w:spacing w:after="0"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7.8.      Pretendents </w:t>
      </w:r>
      <w:r w:rsidR="000D6D22">
        <w:rPr>
          <w:rFonts w:ascii="Times New Roman" w:eastAsia="Calibri" w:hAnsi="Times New Roman" w:cs="Times New Roman"/>
          <w:sz w:val="24"/>
          <w:szCs w:val="24"/>
        </w:rPr>
        <w:t>P</w:t>
      </w:r>
      <w:r>
        <w:rPr>
          <w:rFonts w:ascii="Times New Roman" w:eastAsia="Calibri" w:hAnsi="Times New Roman" w:cs="Times New Roman"/>
          <w:sz w:val="24"/>
          <w:szCs w:val="24"/>
        </w:rPr>
        <w:t>iedāvājumu ies</w:t>
      </w:r>
      <w:r w:rsidR="001560D6">
        <w:rPr>
          <w:rFonts w:ascii="Times New Roman" w:eastAsia="Calibri" w:hAnsi="Times New Roman" w:cs="Times New Roman"/>
          <w:sz w:val="24"/>
          <w:szCs w:val="24"/>
        </w:rPr>
        <w:t>niedz 1(vienā) eksemplārā papīra formātā. Papildus papīra formātā iesniegtajam Piedāvājumam, Pretendents iesniedz visus piedāvājuma dokumentus skenētus, elektroniskā veidā. Elektroniskajam datu nesējam, kas satur šajā punktā minēto informāciju, jābūt ievietotam nolikuma 6.1. punktā minētā aploksnē.</w:t>
      </w:r>
    </w:p>
    <w:p w14:paraId="324E0F1C" w14:textId="77777777" w:rsidR="001B476E" w:rsidRDefault="00836D54" w:rsidP="00836D54">
      <w:pPr>
        <w:widowControl w:val="0"/>
        <w:overflowPunct w:val="0"/>
        <w:autoSpaceDE w:val="0"/>
        <w:autoSpaceDN w:val="0"/>
        <w:adjustRightInd w:val="0"/>
        <w:spacing w:after="0"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7.9.    </w:t>
      </w:r>
      <w:r w:rsidR="001B476E" w:rsidRPr="00836D54">
        <w:rPr>
          <w:rFonts w:ascii="Times New Roman" w:eastAsia="Calibri" w:hAnsi="Times New Roman" w:cs="Times New Roman"/>
          <w:sz w:val="24"/>
          <w:szCs w:val="24"/>
        </w:rPr>
        <w:t xml:space="preserve">Iesniedzot </w:t>
      </w:r>
      <w:r w:rsidR="000D6D22">
        <w:rPr>
          <w:rFonts w:ascii="Times New Roman" w:eastAsia="Calibri" w:hAnsi="Times New Roman" w:cs="Times New Roman"/>
          <w:sz w:val="24"/>
          <w:szCs w:val="24"/>
        </w:rPr>
        <w:t>P</w:t>
      </w:r>
      <w:r w:rsidR="001B476E" w:rsidRPr="00836D54">
        <w:rPr>
          <w:rFonts w:ascii="Times New Roman" w:eastAsia="Calibri" w:hAnsi="Times New Roman" w:cs="Times New Roman"/>
          <w:sz w:val="24"/>
          <w:szCs w:val="24"/>
        </w:rPr>
        <w:t>iedāvājumu</w:t>
      </w:r>
      <w:r>
        <w:rPr>
          <w:rFonts w:ascii="Times New Roman" w:eastAsia="Calibri" w:hAnsi="Times New Roman" w:cs="Times New Roman"/>
          <w:sz w:val="24"/>
          <w:szCs w:val="24"/>
        </w:rPr>
        <w:t xml:space="preserve"> </w:t>
      </w:r>
      <w:r w:rsidRPr="008F5567">
        <w:rPr>
          <w:rFonts w:ascii="Times New Roman" w:eastAsia="Calibri" w:hAnsi="Times New Roman" w:cs="Times New Roman"/>
          <w:sz w:val="24"/>
          <w:szCs w:val="24"/>
        </w:rPr>
        <w:t xml:space="preserve">Pretendents pilnībā atzīst visus </w:t>
      </w:r>
      <w:r>
        <w:rPr>
          <w:rFonts w:ascii="Times New Roman" w:eastAsia="Calibri" w:hAnsi="Times New Roman" w:cs="Times New Roman"/>
          <w:sz w:val="24"/>
          <w:szCs w:val="24"/>
        </w:rPr>
        <w:t>iepirkuma</w:t>
      </w:r>
      <w:r w:rsidRPr="008F5567">
        <w:rPr>
          <w:rFonts w:ascii="Times New Roman" w:eastAsia="Calibri" w:hAnsi="Times New Roman" w:cs="Times New Roman"/>
          <w:sz w:val="24"/>
          <w:szCs w:val="24"/>
        </w:rPr>
        <w:t xml:space="preserve"> nolikumā (t.sk. tā pielikumos un veidlapās, kuras </w:t>
      </w:r>
      <w:r>
        <w:rPr>
          <w:rFonts w:ascii="Times New Roman" w:eastAsia="Calibri" w:hAnsi="Times New Roman" w:cs="Times New Roman"/>
          <w:sz w:val="24"/>
          <w:szCs w:val="24"/>
        </w:rPr>
        <w:t>pievienotas nolikumam</w:t>
      </w:r>
      <w:r w:rsidRPr="008F5567">
        <w:rPr>
          <w:rFonts w:ascii="Times New Roman" w:eastAsia="Calibri" w:hAnsi="Times New Roman" w:cs="Times New Roman"/>
          <w:sz w:val="24"/>
          <w:szCs w:val="24"/>
        </w:rPr>
        <w:t xml:space="preserve"> ietvertos nosacījumus</w:t>
      </w:r>
      <w:r>
        <w:rPr>
          <w:rFonts w:ascii="Times New Roman" w:eastAsia="Calibri" w:hAnsi="Times New Roman" w:cs="Times New Roman"/>
          <w:sz w:val="24"/>
          <w:szCs w:val="24"/>
        </w:rPr>
        <w:t>.</w:t>
      </w:r>
    </w:p>
    <w:p w14:paraId="77A668D4" w14:textId="4DF6B15A" w:rsidR="001B476E" w:rsidRPr="008F5567" w:rsidRDefault="001B476E" w:rsidP="00E462DA">
      <w:pPr>
        <w:widowControl w:val="0"/>
        <w:overflowPunct w:val="0"/>
        <w:autoSpaceDE w:val="0"/>
        <w:autoSpaceDN w:val="0"/>
        <w:adjustRightInd w:val="0"/>
        <w:spacing w:after="0" w:line="240" w:lineRule="auto"/>
        <w:jc w:val="both"/>
        <w:rPr>
          <w:rFonts w:ascii="Times New Roman" w:eastAsia="Calibri" w:hAnsi="Times New Roman" w:cs="Times New Roman"/>
          <w:sz w:val="24"/>
          <w:szCs w:val="24"/>
        </w:rPr>
      </w:pPr>
    </w:p>
    <w:bookmarkEnd w:id="7"/>
    <w:p w14:paraId="46108E0B" w14:textId="77777777" w:rsidR="00067963" w:rsidRPr="008F5567" w:rsidRDefault="00067963" w:rsidP="00067963">
      <w:pPr>
        <w:widowControl w:val="0"/>
        <w:overflowPunct w:val="0"/>
        <w:autoSpaceDE w:val="0"/>
        <w:autoSpaceDN w:val="0"/>
        <w:adjustRightInd w:val="0"/>
        <w:spacing w:after="0" w:line="240" w:lineRule="auto"/>
        <w:jc w:val="both"/>
        <w:rPr>
          <w:rFonts w:ascii="Times New Roman" w:eastAsia="Calibri" w:hAnsi="Times New Roman" w:cs="Times New Roman"/>
          <w:sz w:val="24"/>
          <w:szCs w:val="24"/>
        </w:rPr>
      </w:pPr>
    </w:p>
    <w:p w14:paraId="04260DBF" w14:textId="77777777" w:rsidR="00ED2B77" w:rsidRPr="008F5567" w:rsidRDefault="0039490B" w:rsidP="00694BB0">
      <w:pPr>
        <w:pStyle w:val="ListParagraph"/>
        <w:widowControl w:val="0"/>
        <w:numPr>
          <w:ilvl w:val="0"/>
          <w:numId w:val="26"/>
        </w:numPr>
        <w:overflowPunct w:val="0"/>
        <w:autoSpaceDE w:val="0"/>
        <w:autoSpaceDN w:val="0"/>
        <w:adjustRightInd w:val="0"/>
        <w:spacing w:after="0" w:line="240" w:lineRule="auto"/>
        <w:jc w:val="both"/>
        <w:rPr>
          <w:rFonts w:ascii="Times New Roman" w:eastAsia="Calibri" w:hAnsi="Times New Roman" w:cs="Times New Roman"/>
          <w:b/>
          <w:bCs/>
          <w:iCs/>
          <w:sz w:val="24"/>
          <w:szCs w:val="24"/>
        </w:rPr>
      </w:pPr>
      <w:r w:rsidRPr="008F5567">
        <w:rPr>
          <w:rFonts w:ascii="Times New Roman" w:eastAsia="Calibri" w:hAnsi="Times New Roman" w:cs="Times New Roman"/>
          <w:b/>
          <w:bCs/>
          <w:iCs/>
          <w:sz w:val="24"/>
          <w:szCs w:val="24"/>
        </w:rPr>
        <w:t>Objekta</w:t>
      </w:r>
      <w:r w:rsidR="00ED2B77" w:rsidRPr="008F5567">
        <w:rPr>
          <w:rFonts w:ascii="Times New Roman" w:eastAsia="Calibri" w:hAnsi="Times New Roman" w:cs="Times New Roman"/>
          <w:b/>
          <w:bCs/>
          <w:iCs/>
          <w:sz w:val="24"/>
          <w:szCs w:val="24"/>
        </w:rPr>
        <w:t xml:space="preserve"> apsekošana</w:t>
      </w:r>
      <w:r w:rsidR="00786E36" w:rsidRPr="008F5567">
        <w:rPr>
          <w:rFonts w:ascii="Times New Roman" w:eastAsia="Calibri" w:hAnsi="Times New Roman" w:cs="Times New Roman"/>
          <w:b/>
          <w:bCs/>
          <w:iCs/>
          <w:sz w:val="24"/>
          <w:szCs w:val="24"/>
        </w:rPr>
        <w:t xml:space="preserve"> dabā</w:t>
      </w:r>
      <w:r w:rsidR="00710874">
        <w:rPr>
          <w:rFonts w:ascii="Times New Roman" w:eastAsia="Calibri" w:hAnsi="Times New Roman" w:cs="Times New Roman"/>
          <w:b/>
          <w:bCs/>
          <w:iCs/>
          <w:sz w:val="24"/>
          <w:szCs w:val="24"/>
        </w:rPr>
        <w:t xml:space="preserve"> </w:t>
      </w:r>
    </w:p>
    <w:p w14:paraId="42EA1262" w14:textId="7F95E5A7" w:rsidR="00ED2B77" w:rsidRPr="008F5567" w:rsidRDefault="00710874" w:rsidP="00C03218">
      <w:pPr>
        <w:widowControl w:val="0"/>
        <w:overflowPunct w:val="0"/>
        <w:autoSpaceDE w:val="0"/>
        <w:autoSpaceDN w:val="0"/>
        <w:adjustRightInd w:val="0"/>
        <w:spacing w:after="0" w:line="240" w:lineRule="auto"/>
        <w:ind w:left="566"/>
        <w:jc w:val="both"/>
        <w:rPr>
          <w:rFonts w:ascii="Times New Roman" w:eastAsia="Calibri" w:hAnsi="Times New Roman" w:cs="Times New Roman"/>
          <w:color w:val="FF0000"/>
          <w:sz w:val="24"/>
          <w:szCs w:val="24"/>
        </w:rPr>
      </w:pPr>
      <w:bookmarkStart w:id="9" w:name="_Ref292134303"/>
      <w:r>
        <w:rPr>
          <w:rFonts w:ascii="Times New Roman" w:eastAsia="Calibri" w:hAnsi="Times New Roman" w:cs="Times New Roman"/>
          <w:sz w:val="24"/>
          <w:szCs w:val="24"/>
        </w:rPr>
        <w:t xml:space="preserve">Objekta apsekošana dabā ir obligāta visiem pretendentiem! </w:t>
      </w:r>
      <w:r w:rsidR="00ED2B77" w:rsidRPr="008F5567">
        <w:rPr>
          <w:rFonts w:ascii="Times New Roman" w:eastAsia="Calibri" w:hAnsi="Times New Roman" w:cs="Times New Roman"/>
          <w:sz w:val="24"/>
          <w:szCs w:val="24"/>
        </w:rPr>
        <w:t xml:space="preserve">Pasūtītājs visām ieinteresētajām personām </w:t>
      </w:r>
      <w:r w:rsidR="00717819" w:rsidRPr="008F5567">
        <w:rPr>
          <w:rFonts w:ascii="Times New Roman" w:eastAsia="Calibri" w:hAnsi="Times New Roman" w:cs="Times New Roman"/>
          <w:sz w:val="24"/>
          <w:szCs w:val="24"/>
        </w:rPr>
        <w:t>nodrošina</w:t>
      </w:r>
      <w:r w:rsidR="00ED2B77" w:rsidRPr="008F5567">
        <w:rPr>
          <w:rFonts w:ascii="Times New Roman" w:eastAsia="Calibri" w:hAnsi="Times New Roman" w:cs="Times New Roman"/>
          <w:sz w:val="24"/>
          <w:szCs w:val="24"/>
        </w:rPr>
        <w:t xml:space="preserve"> </w:t>
      </w:r>
      <w:r w:rsidR="00943AD3" w:rsidRPr="008F5567">
        <w:rPr>
          <w:rFonts w:ascii="Times New Roman" w:eastAsia="Calibri" w:hAnsi="Times New Roman" w:cs="Times New Roman"/>
          <w:sz w:val="24"/>
          <w:szCs w:val="24"/>
        </w:rPr>
        <w:t>O</w:t>
      </w:r>
      <w:r w:rsidR="00ED2B77" w:rsidRPr="008F5567">
        <w:rPr>
          <w:rFonts w:ascii="Times New Roman" w:eastAsia="Calibri" w:hAnsi="Times New Roman" w:cs="Times New Roman"/>
          <w:sz w:val="24"/>
          <w:szCs w:val="24"/>
        </w:rPr>
        <w:t xml:space="preserve">bjekta </w:t>
      </w:r>
      <w:r w:rsidR="00786E36" w:rsidRPr="008F5567">
        <w:rPr>
          <w:rFonts w:ascii="Times New Roman" w:eastAsia="Calibri" w:hAnsi="Times New Roman" w:cs="Times New Roman"/>
          <w:sz w:val="24"/>
          <w:szCs w:val="24"/>
        </w:rPr>
        <w:t>apsekošanu dabā</w:t>
      </w:r>
      <w:r w:rsidR="0011091F" w:rsidRPr="008F5567">
        <w:rPr>
          <w:rFonts w:ascii="Times New Roman" w:eastAsia="Calibri" w:hAnsi="Times New Roman" w:cs="Times New Roman"/>
          <w:sz w:val="24"/>
          <w:szCs w:val="24"/>
        </w:rPr>
        <w:t xml:space="preserve"> </w:t>
      </w:r>
      <w:r w:rsidR="005C0E1C" w:rsidRPr="00DF0201">
        <w:rPr>
          <w:rFonts w:ascii="Times New Roman" w:eastAsia="Calibri" w:hAnsi="Times New Roman" w:cs="Times New Roman"/>
          <w:b/>
          <w:sz w:val="24"/>
          <w:szCs w:val="24"/>
        </w:rPr>
        <w:t>20</w:t>
      </w:r>
      <w:r w:rsidR="00836D54" w:rsidRPr="00DF0201">
        <w:rPr>
          <w:rFonts w:ascii="Times New Roman" w:eastAsia="Calibri" w:hAnsi="Times New Roman" w:cs="Times New Roman"/>
          <w:b/>
          <w:sz w:val="24"/>
          <w:szCs w:val="24"/>
        </w:rPr>
        <w:t>2</w:t>
      </w:r>
      <w:r w:rsidR="00AD370D" w:rsidRPr="00DF0201">
        <w:rPr>
          <w:rFonts w:ascii="Times New Roman" w:eastAsia="Calibri" w:hAnsi="Times New Roman" w:cs="Times New Roman"/>
          <w:b/>
          <w:sz w:val="24"/>
          <w:szCs w:val="24"/>
        </w:rPr>
        <w:t>2</w:t>
      </w:r>
      <w:r w:rsidR="005C0E1C" w:rsidRPr="00DF0201">
        <w:rPr>
          <w:rFonts w:ascii="Times New Roman" w:eastAsia="Calibri" w:hAnsi="Times New Roman" w:cs="Times New Roman"/>
          <w:b/>
          <w:sz w:val="24"/>
          <w:szCs w:val="24"/>
        </w:rPr>
        <w:t>.gada</w:t>
      </w:r>
      <w:r w:rsidR="009225AA" w:rsidRPr="00DF0201">
        <w:rPr>
          <w:rFonts w:ascii="Times New Roman" w:eastAsia="Calibri" w:hAnsi="Times New Roman" w:cs="Times New Roman"/>
          <w:b/>
          <w:sz w:val="24"/>
          <w:szCs w:val="24"/>
        </w:rPr>
        <w:t xml:space="preserve"> </w:t>
      </w:r>
      <w:r w:rsidR="00AD370D" w:rsidRPr="00DF0201">
        <w:rPr>
          <w:rFonts w:ascii="Times New Roman" w:eastAsia="Calibri" w:hAnsi="Times New Roman" w:cs="Times New Roman"/>
          <w:b/>
          <w:sz w:val="24"/>
          <w:szCs w:val="24"/>
        </w:rPr>
        <w:t>8</w:t>
      </w:r>
      <w:r w:rsidR="00BC64DD" w:rsidRPr="00DF0201">
        <w:rPr>
          <w:rFonts w:ascii="Times New Roman" w:eastAsia="Calibri" w:hAnsi="Times New Roman" w:cs="Times New Roman"/>
          <w:b/>
          <w:sz w:val="24"/>
          <w:szCs w:val="24"/>
        </w:rPr>
        <w:t>.</w:t>
      </w:r>
      <w:r w:rsidR="00AD370D" w:rsidRPr="00DF0201">
        <w:rPr>
          <w:rFonts w:ascii="Times New Roman" w:eastAsia="Calibri" w:hAnsi="Times New Roman" w:cs="Times New Roman"/>
          <w:b/>
          <w:sz w:val="24"/>
          <w:szCs w:val="24"/>
        </w:rPr>
        <w:t>februārī</w:t>
      </w:r>
      <w:r w:rsidR="0011091F" w:rsidRPr="00DF0201">
        <w:rPr>
          <w:rFonts w:ascii="Times New Roman" w:eastAsia="Calibri" w:hAnsi="Times New Roman" w:cs="Times New Roman"/>
          <w:b/>
          <w:sz w:val="24"/>
          <w:szCs w:val="24"/>
        </w:rPr>
        <w:t xml:space="preserve">, plkst. </w:t>
      </w:r>
      <w:r w:rsidR="00B5522E" w:rsidRPr="00DF0201">
        <w:rPr>
          <w:rFonts w:ascii="Times New Roman" w:eastAsia="Calibri" w:hAnsi="Times New Roman" w:cs="Times New Roman"/>
          <w:b/>
          <w:sz w:val="24"/>
          <w:szCs w:val="24"/>
        </w:rPr>
        <w:t>1</w:t>
      </w:r>
      <w:r w:rsidR="00AD370D" w:rsidRPr="00DF0201">
        <w:rPr>
          <w:rFonts w:ascii="Times New Roman" w:eastAsia="Calibri" w:hAnsi="Times New Roman" w:cs="Times New Roman"/>
          <w:b/>
          <w:sz w:val="24"/>
          <w:szCs w:val="24"/>
        </w:rPr>
        <w:t>3</w:t>
      </w:r>
      <w:r w:rsidR="00B5522E" w:rsidRPr="00DF0201">
        <w:rPr>
          <w:rFonts w:ascii="Times New Roman" w:eastAsia="Calibri" w:hAnsi="Times New Roman" w:cs="Times New Roman"/>
          <w:b/>
          <w:sz w:val="24"/>
          <w:szCs w:val="24"/>
        </w:rPr>
        <w:t>.00</w:t>
      </w:r>
      <w:r w:rsidR="0011091F" w:rsidRPr="00DF0201">
        <w:rPr>
          <w:rFonts w:ascii="Times New Roman" w:eastAsia="Calibri" w:hAnsi="Times New Roman" w:cs="Times New Roman"/>
          <w:sz w:val="24"/>
          <w:szCs w:val="24"/>
        </w:rPr>
        <w:t>, vai pēc ieinteresētās personas lūguma citā</w:t>
      </w:r>
      <w:r w:rsidR="00ED2B77" w:rsidRPr="00DF0201">
        <w:rPr>
          <w:rFonts w:ascii="Times New Roman" w:eastAsia="Calibri" w:hAnsi="Times New Roman" w:cs="Times New Roman"/>
          <w:sz w:val="24"/>
          <w:szCs w:val="24"/>
        </w:rPr>
        <w:t xml:space="preserve"> </w:t>
      </w:r>
      <w:r w:rsidR="00943AD3" w:rsidRPr="00DF0201">
        <w:rPr>
          <w:rFonts w:ascii="Times New Roman" w:eastAsia="Calibri" w:hAnsi="Times New Roman" w:cs="Times New Roman"/>
          <w:sz w:val="24"/>
          <w:szCs w:val="24"/>
        </w:rPr>
        <w:t xml:space="preserve">iepriekš </w:t>
      </w:r>
      <w:r w:rsidR="00ED2B77" w:rsidRPr="00DF0201">
        <w:rPr>
          <w:rFonts w:ascii="Times New Roman" w:eastAsia="Calibri" w:hAnsi="Times New Roman" w:cs="Times New Roman"/>
          <w:sz w:val="24"/>
          <w:szCs w:val="24"/>
        </w:rPr>
        <w:t>s</w:t>
      </w:r>
      <w:r w:rsidR="00ED2B77" w:rsidRPr="008F5567">
        <w:rPr>
          <w:rFonts w:ascii="Times New Roman" w:eastAsia="Calibri" w:hAnsi="Times New Roman" w:cs="Times New Roman"/>
          <w:sz w:val="24"/>
          <w:szCs w:val="24"/>
        </w:rPr>
        <w:t>askaņotā laikā</w:t>
      </w:r>
      <w:r w:rsidR="00DF0201">
        <w:rPr>
          <w:rFonts w:ascii="Times New Roman" w:eastAsia="Calibri" w:hAnsi="Times New Roman" w:cs="Times New Roman"/>
          <w:sz w:val="24"/>
          <w:szCs w:val="24"/>
        </w:rPr>
        <w:t>, bet ne vēlāk kā 10 dienas pirms Piedāvājumu iesniegšanas termiņa beigām</w:t>
      </w:r>
      <w:r w:rsidR="00ED2B77" w:rsidRPr="008F5567">
        <w:rPr>
          <w:rFonts w:ascii="Times New Roman" w:eastAsia="Calibri" w:hAnsi="Times New Roman" w:cs="Times New Roman"/>
          <w:sz w:val="24"/>
          <w:szCs w:val="24"/>
        </w:rPr>
        <w:t>.</w:t>
      </w:r>
      <w:r w:rsidR="00943AD3" w:rsidRPr="008F5567">
        <w:rPr>
          <w:rFonts w:ascii="Times New Roman" w:eastAsia="Calibri" w:hAnsi="Times New Roman" w:cs="Times New Roman"/>
          <w:sz w:val="24"/>
          <w:szCs w:val="24"/>
        </w:rPr>
        <w:t xml:space="preserve"> </w:t>
      </w:r>
      <w:r w:rsidR="00786E36" w:rsidRPr="008F5567">
        <w:rPr>
          <w:rFonts w:ascii="Times New Roman" w:eastAsia="Calibri" w:hAnsi="Times New Roman" w:cs="Times New Roman"/>
          <w:sz w:val="24"/>
          <w:szCs w:val="24"/>
        </w:rPr>
        <w:t>Par Objekta apsekošanu dabā Pasūtītājs</w:t>
      </w:r>
      <w:r w:rsidR="00ED2B77" w:rsidRPr="008F5567">
        <w:rPr>
          <w:rFonts w:ascii="Times New Roman" w:eastAsia="Calibri" w:hAnsi="Times New Roman" w:cs="Times New Roman"/>
          <w:sz w:val="24"/>
          <w:szCs w:val="24"/>
        </w:rPr>
        <w:t xml:space="preserve"> aizpild</w:t>
      </w:r>
      <w:r w:rsidR="00786E36" w:rsidRPr="008F5567">
        <w:rPr>
          <w:rFonts w:ascii="Times New Roman" w:eastAsia="Calibri" w:hAnsi="Times New Roman" w:cs="Times New Roman"/>
          <w:sz w:val="24"/>
          <w:szCs w:val="24"/>
        </w:rPr>
        <w:t>a</w:t>
      </w:r>
      <w:r w:rsidR="00ED2B77" w:rsidRPr="008F5567">
        <w:rPr>
          <w:rFonts w:ascii="Times New Roman" w:eastAsia="Calibri" w:hAnsi="Times New Roman" w:cs="Times New Roman"/>
          <w:sz w:val="24"/>
          <w:szCs w:val="24"/>
        </w:rPr>
        <w:t xml:space="preserve"> </w:t>
      </w:r>
      <w:r w:rsidR="00943AD3" w:rsidRPr="008F5567">
        <w:rPr>
          <w:rFonts w:ascii="Times New Roman" w:eastAsia="Calibri" w:hAnsi="Times New Roman" w:cs="Times New Roman"/>
          <w:sz w:val="24"/>
          <w:szCs w:val="24"/>
        </w:rPr>
        <w:t>O</w:t>
      </w:r>
      <w:r w:rsidR="00ED2B77" w:rsidRPr="008F5567">
        <w:rPr>
          <w:rFonts w:ascii="Times New Roman" w:eastAsia="Calibri" w:hAnsi="Times New Roman" w:cs="Times New Roman"/>
          <w:sz w:val="24"/>
          <w:szCs w:val="24"/>
        </w:rPr>
        <w:t>bjekta apsekošanas lap</w:t>
      </w:r>
      <w:r w:rsidR="00C03218" w:rsidRPr="008F5567">
        <w:rPr>
          <w:rFonts w:ascii="Times New Roman" w:eastAsia="Calibri" w:hAnsi="Times New Roman" w:cs="Times New Roman"/>
          <w:sz w:val="24"/>
          <w:szCs w:val="24"/>
        </w:rPr>
        <w:t>u</w:t>
      </w:r>
      <w:r w:rsidR="00E03CDB" w:rsidRPr="008F5567">
        <w:rPr>
          <w:rFonts w:ascii="Times New Roman" w:eastAsia="Calibri" w:hAnsi="Times New Roman" w:cs="Times New Roman"/>
          <w:sz w:val="24"/>
          <w:szCs w:val="24"/>
        </w:rPr>
        <w:t xml:space="preserve"> (</w:t>
      </w:r>
      <w:r w:rsidR="00935798" w:rsidRPr="008F5567">
        <w:rPr>
          <w:rFonts w:ascii="Times New Roman" w:eastAsia="Calibri" w:hAnsi="Times New Roman" w:cs="Times New Roman"/>
          <w:sz w:val="24"/>
          <w:szCs w:val="24"/>
        </w:rPr>
        <w:t>3</w:t>
      </w:r>
      <w:r w:rsidR="00E03CDB" w:rsidRPr="008F5567">
        <w:rPr>
          <w:rFonts w:ascii="Times New Roman" w:eastAsia="Calibri" w:hAnsi="Times New Roman" w:cs="Times New Roman"/>
          <w:sz w:val="24"/>
          <w:szCs w:val="24"/>
        </w:rPr>
        <w:t>.pielikums)</w:t>
      </w:r>
      <w:r w:rsidR="00786E36" w:rsidRPr="008F5567">
        <w:rPr>
          <w:rFonts w:ascii="Times New Roman" w:eastAsia="Calibri" w:hAnsi="Times New Roman" w:cs="Times New Roman"/>
          <w:sz w:val="24"/>
          <w:szCs w:val="24"/>
        </w:rPr>
        <w:t xml:space="preserve"> divos eksemplāros</w:t>
      </w:r>
      <w:r w:rsidR="00ED2B77" w:rsidRPr="008F5567">
        <w:rPr>
          <w:rFonts w:ascii="Times New Roman" w:eastAsia="Calibri" w:hAnsi="Times New Roman" w:cs="Times New Roman"/>
          <w:sz w:val="24"/>
          <w:szCs w:val="24"/>
        </w:rPr>
        <w:t xml:space="preserve">. </w:t>
      </w:r>
      <w:bookmarkEnd w:id="9"/>
      <w:r w:rsidR="00786E36" w:rsidRPr="008F5567">
        <w:rPr>
          <w:rFonts w:ascii="Times New Roman" w:eastAsia="Calibri" w:hAnsi="Times New Roman" w:cs="Times New Roman"/>
          <w:sz w:val="24"/>
          <w:szCs w:val="24"/>
        </w:rPr>
        <w:t>Vienu eksemplāru izsniedz ieinteresētajai personai</w:t>
      </w:r>
      <w:r w:rsidR="0095700D" w:rsidRPr="008F5567">
        <w:rPr>
          <w:rFonts w:ascii="Times New Roman" w:eastAsia="Calibri" w:hAnsi="Times New Roman" w:cs="Times New Roman"/>
          <w:sz w:val="24"/>
          <w:szCs w:val="24"/>
        </w:rPr>
        <w:t>, kura to pievieno pretendenta atlases dokumentiem</w:t>
      </w:r>
      <w:r w:rsidR="00786E36" w:rsidRPr="008F5567">
        <w:rPr>
          <w:rFonts w:ascii="Times New Roman" w:eastAsia="Calibri" w:hAnsi="Times New Roman" w:cs="Times New Roman"/>
          <w:sz w:val="24"/>
          <w:szCs w:val="24"/>
        </w:rPr>
        <w:t>.</w:t>
      </w:r>
    </w:p>
    <w:p w14:paraId="28D003B5" w14:textId="77777777" w:rsidR="004E42FE" w:rsidRPr="008F5567"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sz w:val="24"/>
          <w:szCs w:val="24"/>
        </w:rPr>
      </w:pPr>
    </w:p>
    <w:p w14:paraId="4F2B02E1" w14:textId="77777777" w:rsidR="00F2181A" w:rsidRPr="00AA730B" w:rsidRDefault="00FC1D70" w:rsidP="00AA730B">
      <w:pPr>
        <w:pStyle w:val="ListParagraph"/>
        <w:widowControl w:val="0"/>
        <w:numPr>
          <w:ilvl w:val="0"/>
          <w:numId w:val="26"/>
        </w:numPr>
        <w:overflowPunct w:val="0"/>
        <w:autoSpaceDE w:val="0"/>
        <w:autoSpaceDN w:val="0"/>
        <w:adjustRightInd w:val="0"/>
        <w:spacing w:after="0" w:line="240" w:lineRule="auto"/>
        <w:jc w:val="both"/>
        <w:rPr>
          <w:rFonts w:ascii="Times New Roman" w:eastAsia="Calibri" w:hAnsi="Times New Roman" w:cs="Times New Roman"/>
          <w:b/>
          <w:bCs/>
          <w:iCs/>
          <w:sz w:val="24"/>
          <w:szCs w:val="24"/>
        </w:rPr>
      </w:pPr>
      <w:r w:rsidRPr="008F5567">
        <w:rPr>
          <w:rFonts w:ascii="Times New Roman" w:eastAsia="Calibri" w:hAnsi="Times New Roman" w:cs="Times New Roman"/>
          <w:b/>
          <w:bCs/>
          <w:iCs/>
          <w:sz w:val="24"/>
          <w:szCs w:val="24"/>
        </w:rPr>
        <w:t>Prasīb</w:t>
      </w:r>
      <w:r w:rsidR="0049559D" w:rsidRPr="008F5567">
        <w:rPr>
          <w:rFonts w:ascii="Times New Roman" w:eastAsia="Calibri" w:hAnsi="Times New Roman" w:cs="Times New Roman"/>
          <w:b/>
          <w:bCs/>
          <w:iCs/>
          <w:sz w:val="24"/>
          <w:szCs w:val="24"/>
        </w:rPr>
        <w:t>as pretendentam</w:t>
      </w:r>
      <w:r w:rsidRPr="008F5567">
        <w:rPr>
          <w:rFonts w:ascii="Times New Roman" w:eastAsia="Calibri" w:hAnsi="Times New Roman" w:cs="Times New Roman"/>
          <w:b/>
          <w:bCs/>
          <w:iCs/>
          <w:sz w:val="24"/>
          <w:szCs w:val="24"/>
        </w:rPr>
        <w:t xml:space="preserve"> un iesniedzamie dokumenti</w:t>
      </w:r>
    </w:p>
    <w:p w14:paraId="401A608F" w14:textId="77777777" w:rsidR="00FC1D70" w:rsidRPr="007A6B5A" w:rsidRDefault="00FC1D70" w:rsidP="00FC1D70">
      <w:pPr>
        <w:pStyle w:val="ListParagraph"/>
        <w:widowControl w:val="0"/>
        <w:numPr>
          <w:ilvl w:val="1"/>
          <w:numId w:val="26"/>
        </w:numPr>
        <w:overflowPunct w:val="0"/>
        <w:autoSpaceDE w:val="0"/>
        <w:autoSpaceDN w:val="0"/>
        <w:adjustRightInd w:val="0"/>
        <w:spacing w:after="0" w:line="240" w:lineRule="auto"/>
        <w:jc w:val="both"/>
        <w:rPr>
          <w:rFonts w:ascii="Times New Roman" w:eastAsia="Calibri" w:hAnsi="Times New Roman" w:cs="Times New Roman"/>
          <w:bCs/>
          <w:iCs/>
          <w:sz w:val="24"/>
          <w:szCs w:val="24"/>
        </w:rPr>
      </w:pPr>
      <w:r w:rsidRPr="008F5567">
        <w:rPr>
          <w:rFonts w:ascii="Times New Roman" w:eastAsia="Calibri" w:hAnsi="Times New Roman" w:cs="Times New Roman"/>
          <w:bCs/>
          <w:iCs/>
          <w:sz w:val="24"/>
          <w:szCs w:val="24"/>
        </w:rPr>
        <w:t xml:space="preserve">Pretendentam jāiesniedz pieteikums dalībai </w:t>
      </w:r>
      <w:r w:rsidR="00836D54">
        <w:rPr>
          <w:rFonts w:ascii="Times New Roman" w:eastAsia="Calibri" w:hAnsi="Times New Roman" w:cs="Times New Roman"/>
          <w:bCs/>
          <w:iCs/>
          <w:sz w:val="24"/>
          <w:szCs w:val="24"/>
        </w:rPr>
        <w:t>iepirkumā</w:t>
      </w:r>
      <w:r w:rsidRPr="008F5567">
        <w:rPr>
          <w:rFonts w:ascii="Times New Roman" w:eastAsia="Calibri" w:hAnsi="Times New Roman" w:cs="Times New Roman"/>
          <w:bCs/>
          <w:iCs/>
          <w:sz w:val="24"/>
          <w:szCs w:val="24"/>
        </w:rPr>
        <w:t xml:space="preserve"> atbilstoši </w:t>
      </w:r>
      <w:r w:rsidR="00836D54">
        <w:rPr>
          <w:rFonts w:ascii="Times New Roman" w:eastAsia="Calibri" w:hAnsi="Times New Roman" w:cs="Times New Roman"/>
          <w:bCs/>
          <w:iCs/>
          <w:sz w:val="24"/>
          <w:szCs w:val="24"/>
        </w:rPr>
        <w:t>nolikumam pievienotajai</w:t>
      </w:r>
      <w:r w:rsidRPr="008F5567">
        <w:rPr>
          <w:rFonts w:ascii="Times New Roman" w:eastAsia="Calibri" w:hAnsi="Times New Roman" w:cs="Times New Roman"/>
          <w:bCs/>
          <w:iCs/>
          <w:sz w:val="24"/>
          <w:szCs w:val="24"/>
        </w:rPr>
        <w:t xml:space="preserve"> </w:t>
      </w:r>
      <w:r w:rsidRPr="007A6B5A">
        <w:rPr>
          <w:rFonts w:ascii="Times New Roman" w:eastAsia="Calibri" w:hAnsi="Times New Roman" w:cs="Times New Roman"/>
          <w:bCs/>
          <w:iCs/>
          <w:sz w:val="24"/>
          <w:szCs w:val="24"/>
        </w:rPr>
        <w:t xml:space="preserve">veidlapai </w:t>
      </w:r>
      <w:r w:rsidR="00836D54">
        <w:rPr>
          <w:rFonts w:ascii="Times New Roman" w:eastAsia="Calibri" w:hAnsi="Times New Roman" w:cs="Times New Roman"/>
          <w:bCs/>
          <w:iCs/>
          <w:sz w:val="24"/>
          <w:szCs w:val="24"/>
        </w:rPr>
        <w:t>(</w:t>
      </w:r>
      <w:r w:rsidR="00935798" w:rsidRPr="007A6B5A">
        <w:rPr>
          <w:rFonts w:ascii="Times New Roman" w:eastAsia="Calibri" w:hAnsi="Times New Roman" w:cs="Times New Roman"/>
          <w:bCs/>
          <w:iCs/>
          <w:sz w:val="24"/>
          <w:szCs w:val="24"/>
        </w:rPr>
        <w:t>2</w:t>
      </w:r>
      <w:r w:rsidRPr="007A6B5A">
        <w:rPr>
          <w:rFonts w:ascii="Times New Roman" w:eastAsia="Calibri" w:hAnsi="Times New Roman" w:cs="Times New Roman"/>
          <w:bCs/>
          <w:iCs/>
          <w:sz w:val="24"/>
          <w:szCs w:val="24"/>
        </w:rPr>
        <w:t>. pielikum</w:t>
      </w:r>
      <w:r w:rsidR="00836D54">
        <w:rPr>
          <w:rFonts w:ascii="Times New Roman" w:eastAsia="Calibri" w:hAnsi="Times New Roman" w:cs="Times New Roman"/>
          <w:bCs/>
          <w:iCs/>
          <w:sz w:val="24"/>
          <w:szCs w:val="24"/>
        </w:rPr>
        <w:t>s</w:t>
      </w:r>
      <w:r w:rsidRPr="007A6B5A">
        <w:rPr>
          <w:rFonts w:ascii="Times New Roman" w:eastAsia="Calibri" w:hAnsi="Times New Roman" w:cs="Times New Roman"/>
          <w:bCs/>
          <w:iCs/>
          <w:sz w:val="24"/>
          <w:szCs w:val="24"/>
        </w:rPr>
        <w:t>);</w:t>
      </w:r>
    </w:p>
    <w:p w14:paraId="4EF71A3A" w14:textId="77777777" w:rsidR="00474A2B" w:rsidRPr="007A6B5A" w:rsidRDefault="00ED2B77" w:rsidP="00FC1D70">
      <w:pPr>
        <w:pStyle w:val="ListParagraph"/>
        <w:widowControl w:val="0"/>
        <w:numPr>
          <w:ilvl w:val="1"/>
          <w:numId w:val="26"/>
        </w:numPr>
        <w:autoSpaceDE w:val="0"/>
        <w:autoSpaceDN w:val="0"/>
        <w:adjustRightInd w:val="0"/>
        <w:spacing w:after="0" w:line="240" w:lineRule="auto"/>
        <w:jc w:val="both"/>
        <w:rPr>
          <w:rFonts w:ascii="Times New Roman" w:eastAsia="Calibri" w:hAnsi="Times New Roman" w:cs="Times New Roman"/>
          <w:sz w:val="24"/>
          <w:szCs w:val="24"/>
        </w:rPr>
      </w:pPr>
      <w:r w:rsidRPr="007A6B5A">
        <w:rPr>
          <w:rFonts w:ascii="Times New Roman" w:eastAsia="Calibri" w:hAnsi="Times New Roman" w:cs="Times New Roman"/>
          <w:sz w:val="24"/>
          <w:szCs w:val="24"/>
        </w:rPr>
        <w:t>Pretendentam ir jāiesniedz šādi dokumenti, kuri apliecina Pretendenta atbilstību izvirzītajām</w:t>
      </w:r>
      <w:r w:rsidR="00135BC9" w:rsidRPr="007A6B5A">
        <w:rPr>
          <w:rFonts w:ascii="Times New Roman" w:eastAsia="Calibri" w:hAnsi="Times New Roman" w:cs="Times New Roman"/>
          <w:sz w:val="24"/>
          <w:szCs w:val="24"/>
        </w:rPr>
        <w:t xml:space="preserve"> piegādātāju atlases</w:t>
      </w:r>
      <w:r w:rsidRPr="007A6B5A">
        <w:rPr>
          <w:rFonts w:ascii="Times New Roman" w:eastAsia="Calibri" w:hAnsi="Times New Roman" w:cs="Times New Roman"/>
          <w:sz w:val="24"/>
          <w:szCs w:val="24"/>
        </w:rPr>
        <w:t xml:space="preserve"> prasībām un sniedz pilnīgas zi</w:t>
      </w:r>
      <w:r w:rsidR="00474A2B" w:rsidRPr="007A6B5A">
        <w:rPr>
          <w:rFonts w:ascii="Times New Roman" w:eastAsia="Calibri" w:hAnsi="Times New Roman" w:cs="Times New Roman"/>
          <w:sz w:val="24"/>
          <w:szCs w:val="24"/>
        </w:rPr>
        <w:t>ņas par Pretendenta piedāvājumu</w:t>
      </w:r>
      <w:r w:rsidR="007D22F1" w:rsidRPr="007A6B5A">
        <w:rPr>
          <w:rFonts w:ascii="Times New Roman" w:eastAsia="Calibri" w:hAnsi="Times New Roman" w:cs="Times New Roman"/>
          <w:sz w:val="24"/>
          <w:szCs w:val="24"/>
        </w:rPr>
        <w:t>:</w:t>
      </w:r>
      <w:r w:rsidR="00474A2B" w:rsidRPr="007A6B5A">
        <w:rPr>
          <w:rFonts w:ascii="Times New Roman" w:eastAsia="Calibri" w:hAnsi="Times New Roman" w:cs="Times New Roman"/>
          <w:sz w:val="24"/>
          <w:szCs w:val="24"/>
        </w:rPr>
        <w:t xml:space="preserve"> </w:t>
      </w:r>
    </w:p>
    <w:tbl>
      <w:tblPr>
        <w:tblStyle w:val="TableGrid"/>
        <w:tblW w:w="0" w:type="auto"/>
        <w:tblInd w:w="567" w:type="dxa"/>
        <w:tblLook w:val="04A0" w:firstRow="1" w:lastRow="0" w:firstColumn="1" w:lastColumn="0" w:noHBand="0" w:noVBand="1"/>
      </w:tblPr>
      <w:tblGrid>
        <w:gridCol w:w="4164"/>
        <w:gridCol w:w="4164"/>
      </w:tblGrid>
      <w:tr w:rsidR="005A5A95" w:rsidRPr="007A6B5A" w14:paraId="66A01DD8" w14:textId="77777777" w:rsidTr="00045837">
        <w:trPr>
          <w:trHeight w:val="502"/>
        </w:trPr>
        <w:tc>
          <w:tcPr>
            <w:tcW w:w="4164" w:type="dxa"/>
          </w:tcPr>
          <w:p w14:paraId="78B5F976" w14:textId="77777777" w:rsidR="007D22F1" w:rsidRPr="007A6B5A" w:rsidRDefault="00FF0F1A" w:rsidP="00BB66F0">
            <w:pPr>
              <w:pStyle w:val="ListParagraph"/>
              <w:widowControl w:val="0"/>
              <w:numPr>
                <w:ilvl w:val="1"/>
                <w:numId w:val="26"/>
              </w:numPr>
              <w:overflowPunct w:val="0"/>
              <w:autoSpaceDE w:val="0"/>
              <w:autoSpaceDN w:val="0"/>
              <w:adjustRightInd w:val="0"/>
              <w:ind w:left="426" w:hanging="426"/>
              <w:jc w:val="both"/>
              <w:rPr>
                <w:rFonts w:ascii="Times New Roman" w:eastAsia="Calibri" w:hAnsi="Times New Roman" w:cs="Times New Roman"/>
                <w:sz w:val="24"/>
                <w:szCs w:val="24"/>
              </w:rPr>
            </w:pPr>
            <w:r w:rsidRPr="007A6B5A">
              <w:rPr>
                <w:rFonts w:ascii="Times New Roman" w:eastAsia="Calibri" w:hAnsi="Times New Roman" w:cs="Times New Roman"/>
                <w:sz w:val="24"/>
                <w:szCs w:val="24"/>
              </w:rPr>
              <w:t xml:space="preserve">Pretendentu atlases prasības: </w:t>
            </w:r>
          </w:p>
        </w:tc>
        <w:tc>
          <w:tcPr>
            <w:tcW w:w="4164" w:type="dxa"/>
          </w:tcPr>
          <w:p w14:paraId="78300E43" w14:textId="77777777" w:rsidR="007D22F1" w:rsidRPr="007A6B5A" w:rsidRDefault="00FC1D70" w:rsidP="001A4315">
            <w:pPr>
              <w:widowControl w:val="0"/>
              <w:overflowPunct w:val="0"/>
              <w:autoSpaceDE w:val="0"/>
              <w:autoSpaceDN w:val="0"/>
              <w:adjustRightInd w:val="0"/>
              <w:jc w:val="both"/>
              <w:rPr>
                <w:rFonts w:ascii="Times New Roman" w:eastAsia="Calibri" w:hAnsi="Times New Roman" w:cs="Times New Roman"/>
                <w:sz w:val="24"/>
                <w:szCs w:val="24"/>
              </w:rPr>
            </w:pPr>
            <w:r w:rsidRPr="007A6B5A">
              <w:rPr>
                <w:rFonts w:ascii="Times New Roman" w:eastAsia="Calibri" w:hAnsi="Times New Roman" w:cs="Times New Roman"/>
                <w:sz w:val="24"/>
                <w:szCs w:val="24"/>
              </w:rPr>
              <w:t>9.4</w:t>
            </w:r>
            <w:r w:rsidR="001E311F" w:rsidRPr="007A6B5A">
              <w:rPr>
                <w:rFonts w:ascii="Times New Roman" w:eastAsia="Calibri" w:hAnsi="Times New Roman" w:cs="Times New Roman"/>
                <w:sz w:val="24"/>
                <w:szCs w:val="24"/>
              </w:rPr>
              <w:t>.</w:t>
            </w:r>
            <w:r w:rsidR="001A4315" w:rsidRPr="007A6B5A">
              <w:rPr>
                <w:rFonts w:ascii="Times New Roman" w:eastAsia="Calibri" w:hAnsi="Times New Roman" w:cs="Times New Roman"/>
                <w:sz w:val="24"/>
                <w:szCs w:val="24"/>
              </w:rPr>
              <w:t xml:space="preserve"> </w:t>
            </w:r>
            <w:r w:rsidR="00DA4AB5" w:rsidRPr="007A6B5A">
              <w:rPr>
                <w:rFonts w:ascii="Times New Roman" w:eastAsia="Calibri" w:hAnsi="Times New Roman" w:cs="Times New Roman"/>
                <w:sz w:val="24"/>
                <w:szCs w:val="24"/>
              </w:rPr>
              <w:t>Pretendentu atlases prasības apliecinoši</w:t>
            </w:r>
            <w:r w:rsidR="00753908" w:rsidRPr="007A6B5A">
              <w:rPr>
                <w:rFonts w:ascii="Times New Roman" w:eastAsia="Calibri" w:hAnsi="Times New Roman" w:cs="Times New Roman"/>
                <w:sz w:val="24"/>
                <w:szCs w:val="24"/>
              </w:rPr>
              <w:t>e</w:t>
            </w:r>
            <w:r w:rsidR="00DA4AB5" w:rsidRPr="007A6B5A">
              <w:rPr>
                <w:rFonts w:ascii="Times New Roman" w:eastAsia="Calibri" w:hAnsi="Times New Roman" w:cs="Times New Roman"/>
                <w:sz w:val="24"/>
                <w:szCs w:val="24"/>
              </w:rPr>
              <w:t xml:space="preserve"> dokumenti:</w:t>
            </w:r>
          </w:p>
        </w:tc>
      </w:tr>
      <w:tr w:rsidR="005A5A95" w:rsidRPr="007A6B5A" w14:paraId="3939986D" w14:textId="77777777" w:rsidTr="00045837">
        <w:tc>
          <w:tcPr>
            <w:tcW w:w="4164" w:type="dxa"/>
          </w:tcPr>
          <w:p w14:paraId="27A5CAE7" w14:textId="77777777" w:rsidR="007D22F1" w:rsidRPr="007A6B5A" w:rsidRDefault="00FC1D70" w:rsidP="001A4315">
            <w:pPr>
              <w:widowControl w:val="0"/>
              <w:overflowPunct w:val="0"/>
              <w:autoSpaceDE w:val="0"/>
              <w:autoSpaceDN w:val="0"/>
              <w:adjustRightInd w:val="0"/>
              <w:jc w:val="both"/>
              <w:rPr>
                <w:rFonts w:ascii="Times New Roman" w:eastAsia="Calibri" w:hAnsi="Times New Roman" w:cs="Times New Roman"/>
                <w:sz w:val="24"/>
                <w:szCs w:val="24"/>
              </w:rPr>
            </w:pPr>
            <w:r w:rsidRPr="007A6B5A">
              <w:rPr>
                <w:rFonts w:ascii="Times New Roman" w:hAnsi="Times New Roman" w:cs="Times New Roman"/>
                <w:sz w:val="24"/>
                <w:szCs w:val="24"/>
              </w:rPr>
              <w:t>9.3</w:t>
            </w:r>
            <w:r w:rsidR="001A4315" w:rsidRPr="007A6B5A">
              <w:rPr>
                <w:rFonts w:ascii="Times New Roman" w:hAnsi="Times New Roman" w:cs="Times New Roman"/>
                <w:sz w:val="24"/>
                <w:szCs w:val="24"/>
              </w:rPr>
              <w:t>.</w:t>
            </w:r>
            <w:r w:rsidR="001E311F" w:rsidRPr="007A6B5A">
              <w:rPr>
                <w:rFonts w:ascii="Times New Roman" w:hAnsi="Times New Roman" w:cs="Times New Roman"/>
                <w:sz w:val="24"/>
                <w:szCs w:val="24"/>
              </w:rPr>
              <w:t>1.</w:t>
            </w:r>
            <w:r w:rsidR="00A1739C" w:rsidRPr="007A6B5A">
              <w:rPr>
                <w:rFonts w:ascii="Times New Roman" w:hAnsi="Times New Roman" w:cs="Times New Roman"/>
                <w:sz w:val="24"/>
                <w:szCs w:val="24"/>
              </w:rPr>
              <w:t xml:space="preserve"> </w:t>
            </w:r>
            <w:r w:rsidR="00FF0F1A" w:rsidRPr="007A6B5A">
              <w:rPr>
                <w:rFonts w:ascii="Times New Roman" w:hAnsi="Times New Roman" w:cs="Times New Roman"/>
                <w:sz w:val="24"/>
                <w:szCs w:val="24"/>
              </w:rPr>
              <w:t>Pretendenta apliecinājums par piedalīšanos Iepirkumā</w:t>
            </w:r>
            <w:r w:rsidR="00CB5175" w:rsidRPr="007A6B5A">
              <w:rPr>
                <w:rFonts w:ascii="Times New Roman" w:hAnsi="Times New Roman" w:cs="Times New Roman"/>
                <w:sz w:val="24"/>
                <w:szCs w:val="24"/>
              </w:rPr>
              <w:t>, kas jāparaksta Pr</w:t>
            </w:r>
            <w:r w:rsidR="00FF0F1A" w:rsidRPr="007A6B5A">
              <w:rPr>
                <w:rFonts w:ascii="Times New Roman" w:hAnsi="Times New Roman" w:cs="Times New Roman"/>
                <w:sz w:val="24"/>
                <w:szCs w:val="24"/>
              </w:rPr>
              <w:t>etendenta pārstāvim ar pārstāvības tiesībām vai tā pilnvarotai personai</w:t>
            </w:r>
            <w:r w:rsidR="00CB5175" w:rsidRPr="007A6B5A">
              <w:rPr>
                <w:rFonts w:ascii="Times New Roman" w:hAnsi="Times New Roman" w:cs="Times New Roman"/>
                <w:sz w:val="24"/>
                <w:szCs w:val="24"/>
              </w:rPr>
              <w:t>.</w:t>
            </w:r>
          </w:p>
        </w:tc>
        <w:tc>
          <w:tcPr>
            <w:tcW w:w="4164" w:type="dxa"/>
          </w:tcPr>
          <w:p w14:paraId="1E65B4D2" w14:textId="77777777" w:rsidR="001A4315" w:rsidRPr="009A68EE" w:rsidRDefault="00FC1D70" w:rsidP="00C24972">
            <w:pPr>
              <w:pStyle w:val="ListParagraph"/>
              <w:autoSpaceDE w:val="0"/>
              <w:autoSpaceDN w:val="0"/>
              <w:adjustRightInd w:val="0"/>
              <w:ind w:left="7"/>
              <w:jc w:val="both"/>
              <w:rPr>
                <w:rFonts w:ascii="Times New Roman" w:hAnsi="Times New Roman" w:cs="Times New Roman"/>
                <w:sz w:val="24"/>
                <w:szCs w:val="24"/>
              </w:rPr>
            </w:pPr>
            <w:r w:rsidRPr="009A68EE">
              <w:rPr>
                <w:rFonts w:ascii="Times New Roman" w:hAnsi="Times New Roman" w:cs="Times New Roman"/>
                <w:sz w:val="24"/>
                <w:szCs w:val="24"/>
              </w:rPr>
              <w:t>9.4</w:t>
            </w:r>
            <w:r w:rsidR="00C24972" w:rsidRPr="009A68EE">
              <w:rPr>
                <w:rFonts w:ascii="Times New Roman" w:hAnsi="Times New Roman" w:cs="Times New Roman"/>
                <w:sz w:val="24"/>
                <w:szCs w:val="24"/>
              </w:rPr>
              <w:t xml:space="preserve">.1. </w:t>
            </w:r>
            <w:r w:rsidR="00FF0F1A" w:rsidRPr="009A68EE">
              <w:rPr>
                <w:rFonts w:ascii="Times New Roman" w:hAnsi="Times New Roman" w:cs="Times New Roman"/>
                <w:sz w:val="24"/>
                <w:szCs w:val="24"/>
              </w:rPr>
              <w:t>Pieteikums par piedalīšanos piegādātāju atlases procedūrā (</w:t>
            </w:r>
            <w:r w:rsidR="00935798" w:rsidRPr="009A68EE">
              <w:rPr>
                <w:rFonts w:ascii="Times New Roman" w:hAnsi="Times New Roman" w:cs="Times New Roman"/>
                <w:sz w:val="24"/>
                <w:szCs w:val="24"/>
              </w:rPr>
              <w:t>2</w:t>
            </w:r>
            <w:r w:rsidR="00FF0F1A" w:rsidRPr="009A68EE">
              <w:rPr>
                <w:rFonts w:ascii="Times New Roman" w:hAnsi="Times New Roman" w:cs="Times New Roman"/>
                <w:sz w:val="24"/>
                <w:szCs w:val="24"/>
              </w:rPr>
              <w:t>.p</w:t>
            </w:r>
            <w:r w:rsidR="007418E2" w:rsidRPr="009A68EE">
              <w:rPr>
                <w:rFonts w:ascii="Times New Roman" w:hAnsi="Times New Roman" w:cs="Times New Roman"/>
                <w:sz w:val="24"/>
                <w:szCs w:val="24"/>
              </w:rPr>
              <w:t xml:space="preserve">ielikums). </w:t>
            </w:r>
          </w:p>
          <w:p w14:paraId="3ED698E8" w14:textId="77777777" w:rsidR="001A4315" w:rsidRPr="009A68EE" w:rsidRDefault="002214E0" w:rsidP="00C24972">
            <w:pPr>
              <w:autoSpaceDE w:val="0"/>
              <w:autoSpaceDN w:val="0"/>
              <w:adjustRightInd w:val="0"/>
              <w:jc w:val="both"/>
              <w:rPr>
                <w:rFonts w:ascii="Times New Roman" w:hAnsi="Times New Roman" w:cs="Times New Roman"/>
                <w:sz w:val="24"/>
                <w:szCs w:val="24"/>
              </w:rPr>
            </w:pPr>
            <w:r w:rsidRPr="009A68EE">
              <w:rPr>
                <w:rFonts w:ascii="Times New Roman" w:eastAsia="Times New Roman" w:hAnsi="Times New Roman" w:cs="Times New Roman"/>
                <w:bCs/>
                <w:iCs/>
                <w:sz w:val="24"/>
                <w:szCs w:val="24"/>
              </w:rPr>
              <w:t xml:space="preserve">Pretendenta </w:t>
            </w:r>
            <w:r w:rsidR="000D6D22">
              <w:rPr>
                <w:rFonts w:ascii="Times New Roman" w:eastAsia="Times New Roman" w:hAnsi="Times New Roman" w:cs="Times New Roman"/>
                <w:bCs/>
                <w:iCs/>
                <w:sz w:val="24"/>
                <w:szCs w:val="24"/>
              </w:rPr>
              <w:t>P</w:t>
            </w:r>
            <w:r w:rsidRPr="009A68EE">
              <w:rPr>
                <w:rFonts w:ascii="Times New Roman" w:eastAsia="Times New Roman" w:hAnsi="Times New Roman" w:cs="Times New Roman"/>
                <w:bCs/>
                <w:iCs/>
                <w:sz w:val="24"/>
                <w:szCs w:val="24"/>
              </w:rPr>
              <w:t xml:space="preserve">iedāvājumā iekļauj </w:t>
            </w:r>
            <w:r w:rsidR="00DA4AB5" w:rsidRPr="009A68EE">
              <w:rPr>
                <w:rFonts w:ascii="Times New Roman" w:eastAsia="Times New Roman" w:hAnsi="Times New Roman" w:cs="Times New Roman"/>
                <w:bCs/>
                <w:iCs/>
                <w:sz w:val="24"/>
                <w:szCs w:val="24"/>
              </w:rPr>
              <w:t>Pretendenta pārstāvja</w:t>
            </w:r>
            <w:r w:rsidRPr="009A68EE">
              <w:rPr>
                <w:rFonts w:ascii="Times New Roman" w:eastAsia="Times New Roman" w:hAnsi="Times New Roman" w:cs="Times New Roman"/>
                <w:bCs/>
                <w:iCs/>
                <w:sz w:val="24"/>
                <w:szCs w:val="24"/>
              </w:rPr>
              <w:t xml:space="preserve"> ar pārstāvības tiesībām izdotu</w:t>
            </w:r>
            <w:r w:rsidR="00DA4AB5" w:rsidRPr="009A68EE">
              <w:rPr>
                <w:rFonts w:ascii="Times New Roman" w:eastAsia="Times New Roman" w:hAnsi="Times New Roman" w:cs="Times New Roman"/>
                <w:bCs/>
                <w:iCs/>
                <w:sz w:val="24"/>
                <w:szCs w:val="24"/>
              </w:rPr>
              <w:t xml:space="preserve"> pilnvar</w:t>
            </w:r>
            <w:r w:rsidRPr="009A68EE">
              <w:rPr>
                <w:rFonts w:ascii="Times New Roman" w:eastAsia="Times New Roman" w:hAnsi="Times New Roman" w:cs="Times New Roman"/>
                <w:bCs/>
                <w:iCs/>
                <w:sz w:val="24"/>
                <w:szCs w:val="24"/>
              </w:rPr>
              <w:t>u</w:t>
            </w:r>
            <w:r w:rsidR="004B35E7" w:rsidRPr="009A68EE">
              <w:rPr>
                <w:rFonts w:ascii="Times New Roman" w:hAnsi="Times New Roman" w:cs="Times New Roman"/>
                <w:sz w:val="24"/>
                <w:szCs w:val="24"/>
              </w:rPr>
              <w:t xml:space="preserve"> (oriģinālu </w:t>
            </w:r>
            <w:r w:rsidRPr="009A68EE">
              <w:rPr>
                <w:rFonts w:ascii="Times New Roman" w:eastAsia="Times New Roman" w:hAnsi="Times New Roman" w:cs="Times New Roman"/>
                <w:bCs/>
                <w:iCs/>
                <w:sz w:val="24"/>
                <w:szCs w:val="24"/>
              </w:rPr>
              <w:t>vai apliecinātu kopiju</w:t>
            </w:r>
            <w:r w:rsidR="00DA4AB5" w:rsidRPr="009A68EE">
              <w:rPr>
                <w:rFonts w:ascii="Times New Roman" w:eastAsia="Times New Roman" w:hAnsi="Times New Roman" w:cs="Times New Roman"/>
                <w:bCs/>
                <w:iCs/>
                <w:sz w:val="24"/>
                <w:szCs w:val="24"/>
              </w:rPr>
              <w:t>)</w:t>
            </w:r>
            <w:r w:rsidR="001B6370" w:rsidRPr="009A68EE">
              <w:rPr>
                <w:rFonts w:ascii="Times New Roman" w:eastAsia="Times New Roman" w:hAnsi="Times New Roman" w:cs="Times New Roman"/>
                <w:bCs/>
                <w:iCs/>
                <w:sz w:val="24"/>
                <w:szCs w:val="24"/>
              </w:rPr>
              <w:t xml:space="preserve"> </w:t>
            </w:r>
            <w:r w:rsidR="00DA4AB5" w:rsidRPr="009A68EE">
              <w:rPr>
                <w:rFonts w:ascii="Times New Roman" w:eastAsia="Times New Roman" w:hAnsi="Times New Roman" w:cs="Times New Roman"/>
                <w:bCs/>
                <w:iCs/>
                <w:sz w:val="24"/>
                <w:szCs w:val="24"/>
              </w:rPr>
              <w:t>citai personai parakstīt piedāvājumu,</w:t>
            </w:r>
            <w:r w:rsidR="00F56117" w:rsidRPr="009A68EE">
              <w:rPr>
                <w:rFonts w:ascii="Times New Roman" w:eastAsia="Calibri" w:hAnsi="Times New Roman" w:cs="Times New Roman"/>
                <w:sz w:val="24"/>
                <w:szCs w:val="24"/>
              </w:rPr>
              <w:t xml:space="preserve"> ja pārstāvības tiesības nav konstatējamas no aktuālās Uzņēmumu reģistra informācijas</w:t>
            </w:r>
            <w:r w:rsidR="006F27DE" w:rsidRPr="009A68EE">
              <w:rPr>
                <w:rFonts w:ascii="Times New Roman" w:eastAsia="Calibri" w:hAnsi="Times New Roman" w:cs="Times New Roman"/>
                <w:sz w:val="24"/>
                <w:szCs w:val="24"/>
              </w:rPr>
              <w:t>.</w:t>
            </w:r>
          </w:p>
          <w:p w14:paraId="49B4D419" w14:textId="77777777" w:rsidR="007D22F1" w:rsidRPr="009A68EE" w:rsidRDefault="00DA4AB5" w:rsidP="00C24972">
            <w:pPr>
              <w:autoSpaceDE w:val="0"/>
              <w:autoSpaceDN w:val="0"/>
              <w:adjustRightInd w:val="0"/>
              <w:ind w:firstLine="7"/>
              <w:jc w:val="both"/>
              <w:rPr>
                <w:rFonts w:ascii="Times New Roman" w:hAnsi="Times New Roman" w:cs="Times New Roman"/>
                <w:sz w:val="24"/>
                <w:szCs w:val="24"/>
              </w:rPr>
            </w:pPr>
            <w:r w:rsidRPr="009A68EE">
              <w:rPr>
                <w:rFonts w:ascii="Times New Roman" w:eastAsia="Times New Roman" w:hAnsi="Times New Roman" w:cs="Times New Roman"/>
                <w:bCs/>
                <w:iCs/>
                <w:sz w:val="24"/>
                <w:szCs w:val="24"/>
              </w:rPr>
              <w:t xml:space="preserve">Ja </w:t>
            </w:r>
            <w:r w:rsidR="000D6D22">
              <w:rPr>
                <w:rFonts w:ascii="Times New Roman" w:eastAsia="Times New Roman" w:hAnsi="Times New Roman" w:cs="Times New Roman"/>
                <w:bCs/>
                <w:iCs/>
                <w:sz w:val="24"/>
                <w:szCs w:val="24"/>
              </w:rPr>
              <w:t>P</w:t>
            </w:r>
            <w:r w:rsidRPr="009A68EE">
              <w:rPr>
                <w:rFonts w:ascii="Times New Roman" w:eastAsia="Times New Roman" w:hAnsi="Times New Roman" w:cs="Times New Roman"/>
                <w:bCs/>
                <w:iCs/>
                <w:sz w:val="24"/>
                <w:szCs w:val="24"/>
              </w:rPr>
              <w:t>retendents ir piegādātāju apvienība, pieteikums par piedalīšanos</w:t>
            </w:r>
            <w:r w:rsidR="000D6D22">
              <w:rPr>
                <w:rFonts w:ascii="Times New Roman" w:eastAsia="Times New Roman" w:hAnsi="Times New Roman" w:cs="Times New Roman"/>
                <w:bCs/>
                <w:iCs/>
                <w:sz w:val="24"/>
                <w:szCs w:val="24"/>
              </w:rPr>
              <w:t xml:space="preserve"> iepirkuma</w:t>
            </w:r>
            <w:r w:rsidRPr="009A68EE">
              <w:rPr>
                <w:rFonts w:ascii="Times New Roman" w:eastAsia="Times New Roman" w:hAnsi="Times New Roman" w:cs="Times New Roman"/>
                <w:bCs/>
                <w:iCs/>
                <w:sz w:val="24"/>
                <w:szCs w:val="24"/>
              </w:rPr>
              <w:t xml:space="preserve"> procedūrā (</w:t>
            </w:r>
            <w:r w:rsidR="006D70A0" w:rsidRPr="009A68EE">
              <w:rPr>
                <w:rFonts w:ascii="Times New Roman" w:eastAsia="Times New Roman" w:hAnsi="Times New Roman" w:cs="Times New Roman"/>
                <w:bCs/>
                <w:iCs/>
                <w:sz w:val="24"/>
                <w:szCs w:val="24"/>
              </w:rPr>
              <w:t>2</w:t>
            </w:r>
            <w:r w:rsidRPr="009A68EE">
              <w:rPr>
                <w:rFonts w:ascii="Times New Roman" w:eastAsia="Times New Roman" w:hAnsi="Times New Roman" w:cs="Times New Roman"/>
                <w:bCs/>
                <w:iCs/>
                <w:sz w:val="24"/>
                <w:szCs w:val="24"/>
              </w:rPr>
              <w:t>.pielikums) jāparaksta katras personas, kas iekļauta piegādātāju apvienībā, pārstāvim ar pārstāvības</w:t>
            </w:r>
            <w:r w:rsidR="0005064A" w:rsidRPr="009A68EE">
              <w:rPr>
                <w:rFonts w:ascii="Times New Roman" w:eastAsia="Times New Roman" w:hAnsi="Times New Roman" w:cs="Times New Roman"/>
                <w:bCs/>
                <w:iCs/>
                <w:sz w:val="24"/>
                <w:szCs w:val="24"/>
              </w:rPr>
              <w:t xml:space="preserve"> </w:t>
            </w:r>
            <w:r w:rsidRPr="009A68EE">
              <w:rPr>
                <w:rFonts w:ascii="Times New Roman" w:eastAsia="Times New Roman" w:hAnsi="Times New Roman" w:cs="Times New Roman"/>
                <w:bCs/>
                <w:iCs/>
                <w:sz w:val="24"/>
                <w:szCs w:val="24"/>
              </w:rPr>
              <w:t>tiesībām.</w:t>
            </w:r>
          </w:p>
        </w:tc>
      </w:tr>
      <w:tr w:rsidR="005A5A95" w:rsidRPr="008F5567" w14:paraId="52FE623A" w14:textId="77777777" w:rsidTr="00045837">
        <w:tc>
          <w:tcPr>
            <w:tcW w:w="4164" w:type="dxa"/>
          </w:tcPr>
          <w:p w14:paraId="7199632A" w14:textId="77777777" w:rsidR="007D22F1" w:rsidRPr="008F5567" w:rsidRDefault="00D80771" w:rsidP="006329C1">
            <w:pPr>
              <w:jc w:val="both"/>
              <w:rPr>
                <w:rFonts w:ascii="Times New Roman" w:eastAsia="Times New Roman" w:hAnsi="Times New Roman" w:cs="Times New Roman"/>
                <w:sz w:val="24"/>
                <w:szCs w:val="24"/>
              </w:rPr>
            </w:pPr>
            <w:r w:rsidRPr="008F5567">
              <w:rPr>
                <w:rFonts w:ascii="Times New Roman" w:eastAsia="Calibri" w:hAnsi="Times New Roman" w:cs="Times New Roman"/>
                <w:sz w:val="24"/>
                <w:szCs w:val="24"/>
              </w:rPr>
              <w:t>9.3</w:t>
            </w:r>
            <w:r w:rsidR="00BF4B7D" w:rsidRPr="008F5567">
              <w:rPr>
                <w:rFonts w:ascii="Times New Roman" w:eastAsia="Calibri" w:hAnsi="Times New Roman" w:cs="Times New Roman"/>
                <w:sz w:val="24"/>
                <w:szCs w:val="24"/>
              </w:rPr>
              <w:t xml:space="preserve">.2. </w:t>
            </w:r>
            <w:r w:rsidR="00B34884" w:rsidRPr="008F5567">
              <w:rPr>
                <w:rFonts w:ascii="Times New Roman" w:eastAsia="Times New Roman" w:hAnsi="Times New Roman" w:cs="Times New Roman"/>
                <w:sz w:val="24"/>
                <w:szCs w:val="24"/>
              </w:rPr>
              <w:t>Pretendents ir reģistrēts atbilstoši attiecīgās valsts normatīvo aktu prasībām</w:t>
            </w:r>
            <w:r w:rsidR="006329C1" w:rsidRPr="008F5567">
              <w:rPr>
                <w:rFonts w:ascii="Times New Roman" w:eastAsia="Times New Roman" w:hAnsi="Times New Roman" w:cs="Times New Roman"/>
                <w:sz w:val="24"/>
                <w:szCs w:val="24"/>
              </w:rPr>
              <w:t xml:space="preserve"> </w:t>
            </w:r>
          </w:p>
          <w:p w14:paraId="247E2CBC" w14:textId="77777777" w:rsidR="00753908" w:rsidRPr="008F5567" w:rsidRDefault="00753908" w:rsidP="006329C1">
            <w:pPr>
              <w:jc w:val="both"/>
              <w:rPr>
                <w:rFonts w:ascii="Times New Roman" w:eastAsia="Times New Roman" w:hAnsi="Times New Roman" w:cs="Times New Roman"/>
                <w:sz w:val="24"/>
                <w:szCs w:val="24"/>
              </w:rPr>
            </w:pPr>
          </w:p>
        </w:tc>
        <w:tc>
          <w:tcPr>
            <w:tcW w:w="4164" w:type="dxa"/>
          </w:tcPr>
          <w:p w14:paraId="1786E01F" w14:textId="77777777" w:rsidR="00E125A7" w:rsidRPr="008F5567" w:rsidRDefault="00D80771" w:rsidP="00232996">
            <w:pPr>
              <w:autoSpaceDE w:val="0"/>
              <w:autoSpaceDN w:val="0"/>
              <w:adjustRightInd w:val="0"/>
              <w:jc w:val="both"/>
              <w:rPr>
                <w:rFonts w:ascii="Times New Roman" w:hAnsi="Times New Roman" w:cs="Times New Roman"/>
                <w:sz w:val="24"/>
                <w:szCs w:val="24"/>
              </w:rPr>
            </w:pPr>
            <w:r w:rsidRPr="008F5567">
              <w:rPr>
                <w:rFonts w:ascii="Times New Roman" w:eastAsia="Calibri" w:hAnsi="Times New Roman" w:cs="Times New Roman"/>
                <w:sz w:val="24"/>
                <w:szCs w:val="24"/>
              </w:rPr>
              <w:t>9.4</w:t>
            </w:r>
            <w:r w:rsidR="00BF4B7D" w:rsidRPr="008F5567">
              <w:rPr>
                <w:rFonts w:ascii="Times New Roman" w:eastAsia="Calibri" w:hAnsi="Times New Roman" w:cs="Times New Roman"/>
                <w:sz w:val="24"/>
                <w:szCs w:val="24"/>
              </w:rPr>
              <w:t>.2.</w:t>
            </w:r>
            <w:r w:rsidR="00A067DC">
              <w:rPr>
                <w:rFonts w:ascii="Times New Roman" w:eastAsia="Calibri" w:hAnsi="Times New Roman" w:cs="Times New Roman"/>
                <w:sz w:val="24"/>
                <w:szCs w:val="24"/>
              </w:rPr>
              <w:t xml:space="preserve"> </w:t>
            </w:r>
            <w:r w:rsidR="00A067DC" w:rsidRPr="008F5567">
              <w:rPr>
                <w:rFonts w:ascii="Times New Roman" w:hAnsi="Times New Roman" w:cs="Times New Roman"/>
                <w:sz w:val="24"/>
                <w:szCs w:val="24"/>
              </w:rPr>
              <w:t xml:space="preserve">Informācija par Pretendenta reģistrāciju Latvijas Republikas </w:t>
            </w:r>
            <w:r w:rsidR="009A68EE">
              <w:rPr>
                <w:rFonts w:ascii="Times New Roman" w:hAnsi="Times New Roman" w:cs="Times New Roman"/>
                <w:sz w:val="24"/>
                <w:szCs w:val="24"/>
              </w:rPr>
              <w:t>Uzņēmumu reģistrā</w:t>
            </w:r>
            <w:r w:rsidR="00A067DC" w:rsidRPr="008F5567">
              <w:rPr>
                <w:rFonts w:ascii="Times New Roman" w:hAnsi="Times New Roman" w:cs="Times New Roman"/>
                <w:sz w:val="24"/>
                <w:szCs w:val="24"/>
              </w:rPr>
              <w:t xml:space="preserve"> tiks pārbaudīta </w:t>
            </w:r>
            <w:r w:rsidR="009A68EE">
              <w:rPr>
                <w:rFonts w:ascii="Times New Roman" w:hAnsi="Times New Roman" w:cs="Times New Roman"/>
                <w:sz w:val="24"/>
                <w:szCs w:val="24"/>
              </w:rPr>
              <w:t>Uzņēmumu reģistra</w:t>
            </w:r>
            <w:r w:rsidR="00A067DC" w:rsidRPr="008F5567">
              <w:rPr>
                <w:rFonts w:ascii="Times New Roman" w:hAnsi="Times New Roman" w:cs="Times New Roman"/>
                <w:sz w:val="24"/>
                <w:szCs w:val="24"/>
              </w:rPr>
              <w:t xml:space="preserve"> informācijas sistēmā</w:t>
            </w:r>
            <w:r w:rsidR="00D67217">
              <w:rPr>
                <w:rFonts w:ascii="Times New Roman" w:hAnsi="Times New Roman" w:cs="Times New Roman"/>
                <w:sz w:val="24"/>
                <w:szCs w:val="24"/>
              </w:rPr>
              <w:t>.</w:t>
            </w:r>
            <w:r w:rsidR="00BF4B7D" w:rsidRPr="008F5567">
              <w:rPr>
                <w:rFonts w:ascii="Times New Roman" w:eastAsia="Calibri" w:hAnsi="Times New Roman" w:cs="Times New Roman"/>
                <w:sz w:val="24"/>
                <w:szCs w:val="24"/>
              </w:rPr>
              <w:t xml:space="preserve"> </w:t>
            </w:r>
          </w:p>
          <w:p w14:paraId="2C50C51A" w14:textId="77777777" w:rsidR="00643418" w:rsidRPr="008F5567" w:rsidRDefault="00E125A7" w:rsidP="00642289">
            <w:pPr>
              <w:autoSpaceDE w:val="0"/>
              <w:autoSpaceDN w:val="0"/>
              <w:adjustRightInd w:val="0"/>
              <w:jc w:val="both"/>
              <w:rPr>
                <w:rFonts w:ascii="Times New Roman" w:hAnsi="Times New Roman" w:cs="Times New Roman"/>
                <w:i/>
                <w:sz w:val="24"/>
                <w:szCs w:val="24"/>
              </w:rPr>
            </w:pPr>
            <w:r w:rsidRPr="008F5567">
              <w:rPr>
                <w:rFonts w:ascii="Times New Roman" w:hAnsi="Times New Roman" w:cs="Times New Roman"/>
                <w:sz w:val="24"/>
                <w:szCs w:val="24"/>
              </w:rPr>
              <w:t xml:space="preserve">          </w:t>
            </w:r>
            <w:r w:rsidR="001E311F" w:rsidRPr="008F5567">
              <w:rPr>
                <w:rFonts w:ascii="Times New Roman" w:hAnsi="Times New Roman" w:cs="Times New Roman"/>
                <w:sz w:val="24"/>
                <w:szCs w:val="24"/>
              </w:rPr>
              <w:t>I</w:t>
            </w:r>
            <w:r w:rsidR="009A68EE">
              <w:rPr>
                <w:rFonts w:ascii="Times New Roman" w:hAnsi="Times New Roman" w:cs="Times New Roman"/>
                <w:sz w:val="24"/>
                <w:szCs w:val="24"/>
              </w:rPr>
              <w:t>nformācija tiks pārbaudīta</w:t>
            </w:r>
            <w:r w:rsidR="001E311F" w:rsidRPr="008F5567">
              <w:rPr>
                <w:rFonts w:ascii="Times New Roman" w:hAnsi="Times New Roman" w:cs="Times New Roman"/>
                <w:sz w:val="24"/>
                <w:szCs w:val="24"/>
              </w:rPr>
              <w:t xml:space="preserve"> arī par katru personālsabiedrības biedru, ja Pretendents ir personālsabiedrība, apakšuzņēmēju, kuram nododamās līguma daļas vērtība ir vismaz 10% no kopējās līguma vērtības vai Pretendenta norādīto personu, uz kuras iespējām Pretendents balstās, lai apliecinātu, ka tā kvalifikācija atbilst piegādātāju atlases procedūras dokumentos noteiktajām prasībām</w:t>
            </w:r>
            <w:r w:rsidR="001E311F" w:rsidRPr="008F5567">
              <w:rPr>
                <w:rFonts w:ascii="Times New Roman" w:eastAsia="Calibri" w:hAnsi="Times New Roman" w:cs="Times New Roman"/>
                <w:sz w:val="24"/>
                <w:szCs w:val="24"/>
              </w:rPr>
              <w:t>.</w:t>
            </w:r>
            <w:r w:rsidR="001E311F" w:rsidRPr="008F5567">
              <w:rPr>
                <w:rFonts w:ascii="Times New Roman" w:eastAsia="Calibri" w:hAnsi="Times New Roman" w:cs="Times New Roman"/>
                <w:i/>
                <w:sz w:val="24"/>
                <w:szCs w:val="24"/>
              </w:rPr>
              <w:t xml:space="preserve"> </w:t>
            </w:r>
          </w:p>
          <w:p w14:paraId="31A646FF" w14:textId="77777777" w:rsidR="007C1004" w:rsidRPr="009A68EE" w:rsidRDefault="009A68EE" w:rsidP="000A57BF">
            <w:pPr>
              <w:autoSpaceDE w:val="0"/>
              <w:autoSpaceDN w:val="0"/>
              <w:adjustRightInd w:val="0"/>
              <w:jc w:val="both"/>
              <w:rPr>
                <w:rFonts w:ascii="Times New Roman" w:hAnsi="Times New Roman" w:cs="Times New Roman"/>
                <w:sz w:val="24"/>
                <w:szCs w:val="24"/>
              </w:rPr>
            </w:pPr>
            <w:r w:rsidRPr="009A68EE">
              <w:rPr>
                <w:rFonts w:ascii="Times New Roman" w:eastAsia="Times New Roman" w:hAnsi="Times New Roman" w:cs="Times New Roman"/>
                <w:sz w:val="24"/>
                <w:szCs w:val="24"/>
                <w:lang w:eastAsia="ar-SA"/>
              </w:rPr>
              <w:lastRenderedPageBreak/>
              <w:t xml:space="preserve">Ja </w:t>
            </w:r>
            <w:r w:rsidR="000D6D22">
              <w:rPr>
                <w:rFonts w:ascii="Times New Roman" w:eastAsia="Times New Roman" w:hAnsi="Times New Roman" w:cs="Times New Roman"/>
                <w:sz w:val="24"/>
                <w:szCs w:val="24"/>
                <w:lang w:eastAsia="ar-SA"/>
              </w:rPr>
              <w:t>P</w:t>
            </w:r>
            <w:r w:rsidRPr="009A68EE">
              <w:rPr>
                <w:rFonts w:ascii="Times New Roman" w:eastAsia="Times New Roman" w:hAnsi="Times New Roman" w:cs="Times New Roman"/>
                <w:sz w:val="24"/>
                <w:szCs w:val="24"/>
                <w:lang w:eastAsia="ar-SA"/>
              </w:rPr>
              <w:t>retendents nav reģistrēts Latvijas Republikas Uzņēmumu reģistrā, tas iesniedz</w:t>
            </w:r>
            <w:r w:rsidRPr="009A68EE">
              <w:rPr>
                <w:rFonts w:ascii="Times New Roman" w:hAnsi="Times New Roman" w:cs="Times New Roman"/>
                <w:sz w:val="24"/>
                <w:szCs w:val="24"/>
              </w:rPr>
              <w:t xml:space="preserve"> ā</w:t>
            </w:r>
            <w:r w:rsidR="000A57BF" w:rsidRPr="009A68EE">
              <w:rPr>
                <w:rFonts w:ascii="Times New Roman" w:hAnsi="Times New Roman" w:cs="Times New Roman"/>
                <w:sz w:val="24"/>
                <w:szCs w:val="24"/>
              </w:rPr>
              <w:t>rvalstīs izsniegt</w:t>
            </w:r>
            <w:r w:rsidRPr="009A68EE">
              <w:rPr>
                <w:rFonts w:ascii="Times New Roman" w:hAnsi="Times New Roman" w:cs="Times New Roman"/>
                <w:sz w:val="24"/>
                <w:szCs w:val="24"/>
              </w:rPr>
              <w:t>u attiecīgu</w:t>
            </w:r>
            <w:r w:rsidR="000A57BF" w:rsidRPr="009A68EE">
              <w:rPr>
                <w:rFonts w:ascii="Times New Roman" w:hAnsi="Times New Roman" w:cs="Times New Roman"/>
                <w:sz w:val="24"/>
                <w:szCs w:val="24"/>
              </w:rPr>
              <w:t xml:space="preserve"> izziņ</w:t>
            </w:r>
            <w:r w:rsidRPr="009A68EE">
              <w:rPr>
                <w:rFonts w:ascii="Times New Roman" w:hAnsi="Times New Roman" w:cs="Times New Roman"/>
                <w:sz w:val="24"/>
                <w:szCs w:val="24"/>
              </w:rPr>
              <w:t>u, kas</w:t>
            </w:r>
            <w:r w:rsidR="000A57BF" w:rsidRPr="009A68EE">
              <w:rPr>
                <w:rFonts w:ascii="Times New Roman" w:hAnsi="Times New Roman" w:cs="Times New Roman"/>
                <w:sz w:val="24"/>
                <w:szCs w:val="24"/>
              </w:rPr>
              <w:t xml:space="preserve"> ir derīga, ja tā izdota ne agrāk kā sešus mēnešus pirms iesniegšanas dienas, ja izziņas vai dokumenta izdevējs nav norādījis īsāku tās derīguma termiņu.</w:t>
            </w:r>
          </w:p>
        </w:tc>
      </w:tr>
      <w:tr w:rsidR="005A5A95" w:rsidRPr="008F5567" w14:paraId="3A92BC8A" w14:textId="77777777" w:rsidTr="00045837">
        <w:tc>
          <w:tcPr>
            <w:tcW w:w="4164" w:type="dxa"/>
          </w:tcPr>
          <w:p w14:paraId="040B30C1" w14:textId="77777777" w:rsidR="00C869EF" w:rsidRPr="008F5567" w:rsidRDefault="00D80771" w:rsidP="00022B9B">
            <w:pPr>
              <w:ind w:right="-58"/>
              <w:jc w:val="both"/>
              <w:rPr>
                <w:rFonts w:ascii="Times New Roman" w:hAnsi="Times New Roman" w:cs="Times New Roman"/>
                <w:sz w:val="24"/>
                <w:szCs w:val="24"/>
              </w:rPr>
            </w:pPr>
            <w:r w:rsidRPr="008F5567">
              <w:rPr>
                <w:rFonts w:ascii="Times New Roman" w:hAnsi="Times New Roman" w:cs="Times New Roman"/>
                <w:sz w:val="24"/>
                <w:szCs w:val="24"/>
              </w:rPr>
              <w:lastRenderedPageBreak/>
              <w:t>9.3</w:t>
            </w:r>
            <w:r w:rsidR="006329C1" w:rsidRPr="008F5567">
              <w:rPr>
                <w:rFonts w:ascii="Times New Roman" w:hAnsi="Times New Roman" w:cs="Times New Roman"/>
                <w:sz w:val="24"/>
                <w:szCs w:val="24"/>
              </w:rPr>
              <w:t>.3</w:t>
            </w:r>
            <w:r w:rsidR="001E311F" w:rsidRPr="008F5567">
              <w:rPr>
                <w:rFonts w:ascii="Times New Roman" w:hAnsi="Times New Roman" w:cs="Times New Roman"/>
                <w:sz w:val="24"/>
                <w:szCs w:val="24"/>
              </w:rPr>
              <w:t xml:space="preserve">. </w:t>
            </w:r>
            <w:r w:rsidR="00C869EF" w:rsidRPr="008F5567">
              <w:rPr>
                <w:rFonts w:ascii="Times New Roman" w:hAnsi="Times New Roman" w:cs="Times New Roman"/>
                <w:sz w:val="24"/>
                <w:szCs w:val="24"/>
              </w:rPr>
              <w:t xml:space="preserve">Pretendents ir vai līdz iepirkuma līguma noslēgšanai tiks reģistrēts Latvijas Republikas Būvkomersantu reģistrā saskaņā ar Būvniecības likuma noteikumiem un Ministru kabineta 2014.gada 25. februāra noteikumiem Nr.116 „Būvkomersantu reģistrācijas noteikumi”. </w:t>
            </w:r>
          </w:p>
          <w:p w14:paraId="3C59FBE2" w14:textId="77777777" w:rsidR="00C869EF" w:rsidRPr="008F5567" w:rsidRDefault="00C869EF" w:rsidP="00022B9B">
            <w:pPr>
              <w:ind w:right="-58"/>
              <w:jc w:val="both"/>
              <w:rPr>
                <w:rFonts w:ascii="Times New Roman" w:hAnsi="Times New Roman" w:cs="Times New Roman"/>
                <w:sz w:val="24"/>
                <w:szCs w:val="24"/>
              </w:rPr>
            </w:pPr>
          </w:p>
          <w:p w14:paraId="6320E78A" w14:textId="77777777" w:rsidR="007D22F1" w:rsidRPr="008F5567" w:rsidRDefault="00642289" w:rsidP="00642289">
            <w:pPr>
              <w:widowControl w:val="0"/>
              <w:overflowPunct w:val="0"/>
              <w:autoSpaceDE w:val="0"/>
              <w:autoSpaceDN w:val="0"/>
              <w:adjustRightInd w:val="0"/>
              <w:jc w:val="both"/>
              <w:rPr>
                <w:rFonts w:ascii="Times New Roman" w:eastAsia="Calibri" w:hAnsi="Times New Roman" w:cs="Times New Roman"/>
                <w:sz w:val="24"/>
                <w:szCs w:val="24"/>
              </w:rPr>
            </w:pPr>
            <w:r w:rsidRPr="008F5567">
              <w:rPr>
                <w:rFonts w:ascii="Times New Roman" w:hAnsi="Times New Roman" w:cs="Times New Roman"/>
                <w:sz w:val="24"/>
                <w:szCs w:val="24"/>
              </w:rPr>
              <w:t>Minētā p</w:t>
            </w:r>
            <w:r w:rsidR="00022B9B" w:rsidRPr="008F5567">
              <w:rPr>
                <w:rFonts w:ascii="Times New Roman" w:hAnsi="Times New Roman" w:cs="Times New Roman"/>
                <w:sz w:val="24"/>
                <w:szCs w:val="24"/>
              </w:rPr>
              <w:t xml:space="preserve">rasība attiecas arī uz personālsabiedrības biedru, piegādātāju apvienības dalībnieku (ja piedāvājumu iesniedz personālsabiedrība vai piegādātāju apvienība) vai apakšuzņēmēju (ja </w:t>
            </w:r>
            <w:r w:rsidR="000D6D22">
              <w:rPr>
                <w:rFonts w:ascii="Times New Roman" w:hAnsi="Times New Roman" w:cs="Times New Roman"/>
                <w:sz w:val="24"/>
                <w:szCs w:val="24"/>
              </w:rPr>
              <w:t>P</w:t>
            </w:r>
            <w:r w:rsidR="00022B9B" w:rsidRPr="008F5567">
              <w:rPr>
                <w:rFonts w:ascii="Times New Roman" w:hAnsi="Times New Roman" w:cs="Times New Roman"/>
                <w:sz w:val="24"/>
                <w:szCs w:val="24"/>
              </w:rPr>
              <w:t xml:space="preserve">retendents plāno piesaistīt apakšuzņēmēju un tam nododamais līguma apjoms ir 10% vai vairāk), ja tie veiks būvdarbus. </w:t>
            </w:r>
          </w:p>
        </w:tc>
        <w:tc>
          <w:tcPr>
            <w:tcW w:w="4164" w:type="dxa"/>
          </w:tcPr>
          <w:p w14:paraId="005F7C31" w14:textId="77777777" w:rsidR="00F0483A" w:rsidRPr="008F5567" w:rsidRDefault="00D80771" w:rsidP="005A5A95">
            <w:pPr>
              <w:shd w:val="clear" w:color="auto" w:fill="FFFFFF"/>
              <w:tabs>
                <w:tab w:val="left" w:pos="426"/>
              </w:tabs>
              <w:autoSpaceDE w:val="0"/>
              <w:ind w:left="7"/>
              <w:jc w:val="both"/>
              <w:rPr>
                <w:rFonts w:ascii="Times New Roman" w:eastAsia="Calibri" w:hAnsi="Times New Roman" w:cs="Times New Roman"/>
                <w:sz w:val="24"/>
                <w:szCs w:val="24"/>
              </w:rPr>
            </w:pPr>
            <w:r w:rsidRPr="008F5567">
              <w:rPr>
                <w:rFonts w:ascii="Times New Roman" w:hAnsi="Times New Roman" w:cs="Times New Roman"/>
                <w:sz w:val="24"/>
                <w:szCs w:val="24"/>
              </w:rPr>
              <w:t>9.4</w:t>
            </w:r>
            <w:r w:rsidR="006329C1" w:rsidRPr="008F5567">
              <w:rPr>
                <w:rFonts w:ascii="Times New Roman" w:hAnsi="Times New Roman" w:cs="Times New Roman"/>
                <w:sz w:val="24"/>
                <w:szCs w:val="24"/>
              </w:rPr>
              <w:t>.3</w:t>
            </w:r>
            <w:r w:rsidR="00D3784F" w:rsidRPr="008F5567">
              <w:rPr>
                <w:rFonts w:ascii="Times New Roman" w:hAnsi="Times New Roman" w:cs="Times New Roman"/>
                <w:sz w:val="24"/>
                <w:szCs w:val="24"/>
              </w:rPr>
              <w:t xml:space="preserve">. </w:t>
            </w:r>
            <w:r w:rsidR="00D05A2A" w:rsidRPr="008F5567">
              <w:rPr>
                <w:rFonts w:ascii="Times New Roman" w:hAnsi="Times New Roman" w:cs="Times New Roman"/>
                <w:sz w:val="24"/>
                <w:szCs w:val="24"/>
              </w:rPr>
              <w:t xml:space="preserve">Informācija par Pretendenta reģistrāciju </w:t>
            </w:r>
            <w:r w:rsidR="0006727D" w:rsidRPr="008F5567">
              <w:rPr>
                <w:rFonts w:ascii="Times New Roman" w:hAnsi="Times New Roman" w:cs="Times New Roman"/>
                <w:sz w:val="24"/>
                <w:szCs w:val="24"/>
              </w:rPr>
              <w:t>Latvijas Republikas B</w:t>
            </w:r>
            <w:r w:rsidR="00D05A2A" w:rsidRPr="008F5567">
              <w:rPr>
                <w:rFonts w:ascii="Times New Roman" w:hAnsi="Times New Roman" w:cs="Times New Roman"/>
                <w:sz w:val="24"/>
                <w:szCs w:val="24"/>
              </w:rPr>
              <w:t>ūvkomersantu reģistrā tiks pārbaudīta Būvniecības informācijas sistēm</w:t>
            </w:r>
            <w:r w:rsidR="00824C33" w:rsidRPr="008F5567">
              <w:rPr>
                <w:rFonts w:ascii="Times New Roman" w:hAnsi="Times New Roman" w:cs="Times New Roman"/>
                <w:sz w:val="24"/>
                <w:szCs w:val="24"/>
              </w:rPr>
              <w:t>ā.</w:t>
            </w:r>
            <w:r w:rsidR="00FF11E8" w:rsidRPr="008F5567">
              <w:rPr>
                <w:rFonts w:ascii="Times New Roman" w:eastAsia="Calibri" w:hAnsi="Times New Roman" w:cs="Times New Roman"/>
                <w:sz w:val="24"/>
                <w:szCs w:val="24"/>
              </w:rPr>
              <w:t xml:space="preserve"> </w:t>
            </w:r>
          </w:p>
          <w:p w14:paraId="6A2C1C38" w14:textId="77777777" w:rsidR="00AE36E5" w:rsidRPr="008F5567" w:rsidRDefault="00AE36E5" w:rsidP="00AE36E5">
            <w:pPr>
              <w:ind w:right="-58"/>
              <w:jc w:val="both"/>
              <w:rPr>
                <w:rFonts w:ascii="Times New Roman" w:eastAsia="Times New Roman" w:hAnsi="Times New Roman" w:cs="Times New Roman"/>
                <w:sz w:val="24"/>
                <w:szCs w:val="24"/>
                <w:lang w:eastAsia="ar-SA"/>
              </w:rPr>
            </w:pPr>
            <w:r w:rsidRPr="008F5567">
              <w:rPr>
                <w:rFonts w:ascii="Times New Roman" w:eastAsia="Times New Roman" w:hAnsi="Times New Roman" w:cs="Times New Roman"/>
                <w:sz w:val="24"/>
                <w:szCs w:val="24"/>
                <w:lang w:eastAsia="ar-SA"/>
              </w:rPr>
              <w:t xml:space="preserve">Ja </w:t>
            </w:r>
            <w:r w:rsidR="000D6D22">
              <w:rPr>
                <w:rFonts w:ascii="Times New Roman" w:eastAsia="Times New Roman" w:hAnsi="Times New Roman" w:cs="Times New Roman"/>
                <w:sz w:val="24"/>
                <w:szCs w:val="24"/>
                <w:lang w:eastAsia="ar-SA"/>
              </w:rPr>
              <w:t>P</w:t>
            </w:r>
            <w:r w:rsidRPr="008F5567">
              <w:rPr>
                <w:rFonts w:ascii="Times New Roman" w:eastAsia="Times New Roman" w:hAnsi="Times New Roman" w:cs="Times New Roman"/>
                <w:sz w:val="24"/>
                <w:szCs w:val="24"/>
                <w:lang w:eastAsia="ar-SA"/>
              </w:rPr>
              <w:t xml:space="preserve">retendents nav reģistrēts Latvijas Republikas Būvkomersantu reģistrā, tas iesniedz apliecinājumu, ka gadījumā, ja </w:t>
            </w:r>
            <w:r w:rsidR="000D6D22">
              <w:rPr>
                <w:rFonts w:ascii="Times New Roman" w:eastAsia="Times New Roman" w:hAnsi="Times New Roman" w:cs="Times New Roman"/>
                <w:sz w:val="24"/>
                <w:szCs w:val="24"/>
                <w:lang w:eastAsia="ar-SA"/>
              </w:rPr>
              <w:t>P</w:t>
            </w:r>
            <w:r w:rsidRPr="008F5567">
              <w:rPr>
                <w:rFonts w:ascii="Times New Roman" w:eastAsia="Times New Roman" w:hAnsi="Times New Roman" w:cs="Times New Roman"/>
                <w:sz w:val="24"/>
                <w:szCs w:val="24"/>
                <w:lang w:eastAsia="ar-SA"/>
              </w:rPr>
              <w:t xml:space="preserve">retendentam tiks piešķirtas līguma slēgšanas tiesības, pirms līguma slēgšanas tiks nodrošināta attiecīgu ierakstu izdarīšana Latvijas Republikas Būvniecības informācijas sistēmas attiecīgajā reģistrā, ja reģistrācija ir vajadzīga atbilstoši normatīvo aktu regulējumam, lai iegūtu tiesības veikt līgumā paredzētos darbus. </w:t>
            </w:r>
          </w:p>
          <w:p w14:paraId="394387EE" w14:textId="77777777" w:rsidR="007D22F1" w:rsidRDefault="00AE36E5" w:rsidP="00AE36E5">
            <w:pPr>
              <w:ind w:right="-58"/>
              <w:jc w:val="both"/>
              <w:rPr>
                <w:rFonts w:ascii="Times New Roman" w:eastAsia="Times New Roman" w:hAnsi="Times New Roman" w:cs="Times New Roman"/>
                <w:sz w:val="24"/>
                <w:szCs w:val="24"/>
                <w:lang w:eastAsia="ar-SA"/>
              </w:rPr>
            </w:pPr>
            <w:r w:rsidRPr="008F5567">
              <w:rPr>
                <w:rFonts w:ascii="Times New Roman" w:eastAsia="Times New Roman" w:hAnsi="Times New Roman" w:cs="Times New Roman"/>
                <w:sz w:val="24"/>
                <w:szCs w:val="24"/>
                <w:lang w:eastAsia="ar-SA"/>
              </w:rPr>
              <w:t xml:space="preserve">Pasūtītājs dod </w:t>
            </w:r>
            <w:r w:rsidR="000D6D22">
              <w:rPr>
                <w:rFonts w:ascii="Times New Roman" w:eastAsia="Times New Roman" w:hAnsi="Times New Roman" w:cs="Times New Roman"/>
                <w:sz w:val="24"/>
                <w:szCs w:val="24"/>
                <w:lang w:eastAsia="ar-SA"/>
              </w:rPr>
              <w:t>P</w:t>
            </w:r>
            <w:r w:rsidRPr="008F5567">
              <w:rPr>
                <w:rFonts w:ascii="Times New Roman" w:eastAsia="Times New Roman" w:hAnsi="Times New Roman" w:cs="Times New Roman"/>
                <w:sz w:val="24"/>
                <w:szCs w:val="24"/>
                <w:lang w:eastAsia="ar-SA"/>
              </w:rPr>
              <w:t>retendentam samērīgu laiku nepieciešamo reģistrācijas darbību veikšanai un līgumu slēdz tikai pēc attiecīgo ierakstu izdarīšanas attiecīgajā valsts reģistrā.</w:t>
            </w:r>
            <w:r w:rsidR="0006727D" w:rsidRPr="008F5567">
              <w:rPr>
                <w:rFonts w:ascii="Times New Roman" w:eastAsia="Times New Roman" w:hAnsi="Times New Roman" w:cs="Times New Roman"/>
                <w:sz w:val="24"/>
                <w:szCs w:val="24"/>
                <w:lang w:eastAsia="ar-SA"/>
              </w:rPr>
              <w:t xml:space="preserve"> </w:t>
            </w:r>
          </w:p>
          <w:p w14:paraId="6EC299CA" w14:textId="77777777" w:rsidR="003A4FA9" w:rsidRPr="008F5567" w:rsidRDefault="003A4FA9" w:rsidP="00AE36E5">
            <w:pPr>
              <w:ind w:right="-58"/>
              <w:jc w:val="both"/>
              <w:rPr>
                <w:rFonts w:ascii="Times New Roman" w:hAnsi="Times New Roman" w:cs="Times New Roman"/>
                <w:sz w:val="24"/>
                <w:szCs w:val="24"/>
              </w:rPr>
            </w:pPr>
          </w:p>
        </w:tc>
      </w:tr>
      <w:tr w:rsidR="005A5A95" w:rsidRPr="008F5567" w14:paraId="5A926299" w14:textId="77777777" w:rsidTr="00045837">
        <w:tc>
          <w:tcPr>
            <w:tcW w:w="4164" w:type="dxa"/>
          </w:tcPr>
          <w:p w14:paraId="2A57D22D" w14:textId="77777777" w:rsidR="004E73A9" w:rsidRPr="008F5567" w:rsidRDefault="00D80771" w:rsidP="004E73A9">
            <w:pPr>
              <w:widowControl w:val="0"/>
              <w:overflowPunct w:val="0"/>
              <w:autoSpaceDE w:val="0"/>
              <w:autoSpaceDN w:val="0"/>
              <w:adjustRightInd w:val="0"/>
              <w:jc w:val="both"/>
              <w:rPr>
                <w:rFonts w:ascii="Times New Roman" w:hAnsi="Times New Roman" w:cs="Times New Roman"/>
                <w:b/>
                <w:color w:val="00B050"/>
                <w:sz w:val="24"/>
                <w:szCs w:val="24"/>
              </w:rPr>
            </w:pPr>
            <w:r w:rsidRPr="008F5567">
              <w:rPr>
                <w:rFonts w:ascii="Times New Roman" w:eastAsia="Calibri" w:hAnsi="Times New Roman" w:cs="Times New Roman"/>
                <w:sz w:val="24"/>
                <w:szCs w:val="24"/>
              </w:rPr>
              <w:t>9.3</w:t>
            </w:r>
            <w:r w:rsidR="006329C1" w:rsidRPr="008F5567">
              <w:rPr>
                <w:rFonts w:ascii="Times New Roman" w:eastAsia="Calibri" w:hAnsi="Times New Roman" w:cs="Times New Roman"/>
                <w:sz w:val="24"/>
                <w:szCs w:val="24"/>
              </w:rPr>
              <w:t>.4</w:t>
            </w:r>
            <w:r w:rsidR="004E73A9" w:rsidRPr="008F5567">
              <w:rPr>
                <w:rFonts w:ascii="Times New Roman" w:eastAsia="Calibri" w:hAnsi="Times New Roman" w:cs="Times New Roman"/>
                <w:sz w:val="24"/>
                <w:szCs w:val="24"/>
              </w:rPr>
              <w:t xml:space="preserve">. </w:t>
            </w:r>
            <w:r w:rsidR="004E73A9" w:rsidRPr="008F5567">
              <w:rPr>
                <w:rFonts w:ascii="Times New Roman" w:hAnsi="Times New Roman" w:cs="Times New Roman"/>
                <w:sz w:val="24"/>
                <w:szCs w:val="24"/>
              </w:rPr>
              <w:t xml:space="preserve">Iepriekšējā gadā </w:t>
            </w:r>
            <w:r w:rsidR="000D6D22">
              <w:rPr>
                <w:rFonts w:ascii="Times New Roman" w:hAnsi="Times New Roman" w:cs="Times New Roman"/>
                <w:sz w:val="24"/>
                <w:szCs w:val="24"/>
              </w:rPr>
              <w:t>P</w:t>
            </w:r>
            <w:r w:rsidR="004E73A9" w:rsidRPr="008F5567">
              <w:rPr>
                <w:rFonts w:ascii="Times New Roman" w:hAnsi="Times New Roman" w:cs="Times New Roman"/>
                <w:sz w:val="24"/>
                <w:szCs w:val="24"/>
              </w:rPr>
              <w:t>retendenta finanšu apgrozījums nav mazāks par</w:t>
            </w:r>
            <w:r w:rsidR="00362C4C" w:rsidRPr="008F5567">
              <w:rPr>
                <w:rFonts w:ascii="Times New Roman" w:hAnsi="Times New Roman" w:cs="Times New Roman"/>
                <w:sz w:val="24"/>
                <w:szCs w:val="24"/>
              </w:rPr>
              <w:t xml:space="preserve">       </w:t>
            </w:r>
            <w:r w:rsidR="004E73A9" w:rsidRPr="008F5567">
              <w:rPr>
                <w:rFonts w:ascii="Times New Roman" w:hAnsi="Times New Roman" w:cs="Times New Roman"/>
                <w:sz w:val="24"/>
                <w:szCs w:val="24"/>
              </w:rPr>
              <w:t xml:space="preserve"> </w:t>
            </w:r>
            <w:r w:rsidR="00536A1C">
              <w:rPr>
                <w:rFonts w:ascii="Times New Roman" w:hAnsi="Times New Roman" w:cs="Times New Roman"/>
                <w:sz w:val="24"/>
                <w:szCs w:val="24"/>
              </w:rPr>
              <w:t xml:space="preserve">iesniegtā Piedāvājuma </w:t>
            </w:r>
            <w:r w:rsidR="008629A8">
              <w:rPr>
                <w:rFonts w:ascii="Times New Roman" w:hAnsi="Times New Roman" w:cs="Times New Roman"/>
                <w:sz w:val="24"/>
                <w:szCs w:val="24"/>
              </w:rPr>
              <w:t>līgum</w:t>
            </w:r>
            <w:r w:rsidR="00536A1C">
              <w:rPr>
                <w:rFonts w:ascii="Times New Roman" w:hAnsi="Times New Roman" w:cs="Times New Roman"/>
                <w:sz w:val="24"/>
                <w:szCs w:val="24"/>
              </w:rPr>
              <w:t>cenu.</w:t>
            </w:r>
            <w:r w:rsidR="004E73A9" w:rsidRPr="008F5567">
              <w:rPr>
                <w:rFonts w:ascii="Times New Roman" w:hAnsi="Times New Roman" w:cs="Times New Roman"/>
                <w:sz w:val="24"/>
                <w:szCs w:val="24"/>
              </w:rPr>
              <w:t xml:space="preserve"> </w:t>
            </w:r>
          </w:p>
          <w:p w14:paraId="0626CC3D" w14:textId="77777777" w:rsidR="007D22F1" w:rsidRPr="008F5567" w:rsidRDefault="00E0525B" w:rsidP="00E0525B">
            <w:pPr>
              <w:widowControl w:val="0"/>
              <w:overflowPunct w:val="0"/>
              <w:autoSpaceDE w:val="0"/>
              <w:autoSpaceDN w:val="0"/>
              <w:adjustRightInd w:val="0"/>
              <w:jc w:val="both"/>
              <w:rPr>
                <w:rFonts w:ascii="Times New Roman" w:eastAsia="Calibri" w:hAnsi="Times New Roman" w:cs="Times New Roman"/>
                <w:sz w:val="24"/>
                <w:szCs w:val="24"/>
              </w:rPr>
            </w:pPr>
            <w:r w:rsidRPr="008F5567">
              <w:rPr>
                <w:rFonts w:ascii="Times New Roman" w:hAnsi="Times New Roman" w:cs="Times New Roman"/>
                <w:sz w:val="24"/>
                <w:szCs w:val="24"/>
              </w:rPr>
              <w:t xml:space="preserve">Komisija </w:t>
            </w:r>
            <w:r w:rsidR="000D6D22">
              <w:rPr>
                <w:rFonts w:ascii="Times New Roman" w:hAnsi="Times New Roman" w:cs="Times New Roman"/>
                <w:sz w:val="24"/>
                <w:szCs w:val="24"/>
              </w:rPr>
              <w:t>P</w:t>
            </w:r>
            <w:r w:rsidRPr="008F5567">
              <w:rPr>
                <w:rFonts w:ascii="Times New Roman" w:hAnsi="Times New Roman" w:cs="Times New Roman"/>
                <w:sz w:val="24"/>
                <w:szCs w:val="24"/>
              </w:rPr>
              <w:t xml:space="preserve">retendentam prasīto apgrozījumu atzīs par atbilstošu arī tad, ja </w:t>
            </w:r>
            <w:r w:rsidR="000D6D22">
              <w:rPr>
                <w:rFonts w:ascii="Times New Roman" w:hAnsi="Times New Roman" w:cs="Times New Roman"/>
                <w:sz w:val="24"/>
                <w:szCs w:val="24"/>
              </w:rPr>
              <w:t>P</w:t>
            </w:r>
            <w:r w:rsidRPr="008F5567">
              <w:rPr>
                <w:rFonts w:ascii="Times New Roman" w:hAnsi="Times New Roman" w:cs="Times New Roman"/>
                <w:sz w:val="24"/>
                <w:szCs w:val="24"/>
              </w:rPr>
              <w:t>retendents veicis uzņ</w:t>
            </w:r>
            <w:r w:rsidR="00195179" w:rsidRPr="008F5567">
              <w:rPr>
                <w:rFonts w:ascii="Times New Roman" w:hAnsi="Times New Roman" w:cs="Times New Roman"/>
                <w:sz w:val="24"/>
                <w:szCs w:val="24"/>
              </w:rPr>
              <w:t>ē</w:t>
            </w:r>
            <w:r w:rsidRPr="008F5567">
              <w:rPr>
                <w:rFonts w:ascii="Times New Roman" w:hAnsi="Times New Roman" w:cs="Times New Roman"/>
                <w:sz w:val="24"/>
                <w:szCs w:val="24"/>
              </w:rPr>
              <w:t xml:space="preserve">mējdarbību īsāku laiku par 1 (vienu) gadu un sasniedzis prasīto apgrozījumu. </w:t>
            </w:r>
          </w:p>
        </w:tc>
        <w:tc>
          <w:tcPr>
            <w:tcW w:w="4164" w:type="dxa"/>
          </w:tcPr>
          <w:p w14:paraId="1975E301" w14:textId="77777777" w:rsidR="007D22F1" w:rsidRPr="008F5567" w:rsidRDefault="00D80771" w:rsidP="00F20573">
            <w:pPr>
              <w:widowControl w:val="0"/>
              <w:overflowPunct w:val="0"/>
              <w:autoSpaceDE w:val="0"/>
              <w:autoSpaceDN w:val="0"/>
              <w:adjustRightInd w:val="0"/>
              <w:jc w:val="both"/>
              <w:rPr>
                <w:rFonts w:ascii="Times New Roman" w:eastAsia="Calibri" w:hAnsi="Times New Roman" w:cs="Times New Roman"/>
                <w:sz w:val="24"/>
                <w:szCs w:val="24"/>
              </w:rPr>
            </w:pPr>
            <w:r w:rsidRPr="008F5567">
              <w:rPr>
                <w:rFonts w:ascii="Times New Roman" w:hAnsi="Times New Roman" w:cs="Times New Roman"/>
                <w:sz w:val="24"/>
                <w:szCs w:val="24"/>
              </w:rPr>
              <w:t>9.4</w:t>
            </w:r>
            <w:r w:rsidR="006329C1" w:rsidRPr="008F5567">
              <w:rPr>
                <w:rFonts w:ascii="Times New Roman" w:hAnsi="Times New Roman" w:cs="Times New Roman"/>
                <w:sz w:val="24"/>
                <w:szCs w:val="24"/>
              </w:rPr>
              <w:t>.4</w:t>
            </w:r>
            <w:r w:rsidR="00D3784F" w:rsidRPr="008F5567">
              <w:rPr>
                <w:rFonts w:ascii="Times New Roman" w:hAnsi="Times New Roman" w:cs="Times New Roman"/>
                <w:sz w:val="24"/>
                <w:szCs w:val="24"/>
              </w:rPr>
              <w:t>. Pretendenta apliecinājums par Pretendenta iepriekšējā gada finanšu apgrozījumu. Uzņēmumi, kas dibināti vēlāk, apliecina finanšu apgrozījumu par periodu kopš dibināšanas brīža.</w:t>
            </w:r>
          </w:p>
        </w:tc>
      </w:tr>
      <w:tr w:rsidR="005A5A95" w:rsidRPr="008F5567" w14:paraId="2BB481D9" w14:textId="77777777" w:rsidTr="00045837">
        <w:tc>
          <w:tcPr>
            <w:tcW w:w="4164" w:type="dxa"/>
          </w:tcPr>
          <w:p w14:paraId="3CDD5B21" w14:textId="6FE5D621" w:rsidR="004E73A9" w:rsidRPr="008F5567" w:rsidRDefault="00D80771" w:rsidP="004E73A9">
            <w:pPr>
              <w:widowControl w:val="0"/>
              <w:overflowPunct w:val="0"/>
              <w:autoSpaceDE w:val="0"/>
              <w:autoSpaceDN w:val="0"/>
              <w:adjustRightInd w:val="0"/>
              <w:jc w:val="both"/>
              <w:rPr>
                <w:rFonts w:ascii="Times New Roman" w:hAnsi="Times New Roman" w:cs="Times New Roman"/>
                <w:sz w:val="24"/>
                <w:szCs w:val="24"/>
              </w:rPr>
            </w:pPr>
            <w:r w:rsidRPr="008F5567">
              <w:rPr>
                <w:rFonts w:ascii="Times New Roman" w:eastAsia="Calibri" w:hAnsi="Times New Roman" w:cs="Times New Roman"/>
                <w:sz w:val="24"/>
                <w:szCs w:val="24"/>
              </w:rPr>
              <w:t>9.3</w:t>
            </w:r>
            <w:r w:rsidR="006329C1" w:rsidRPr="008F5567">
              <w:rPr>
                <w:rFonts w:ascii="Times New Roman" w:eastAsia="Calibri" w:hAnsi="Times New Roman" w:cs="Times New Roman"/>
                <w:sz w:val="24"/>
                <w:szCs w:val="24"/>
              </w:rPr>
              <w:t>.5</w:t>
            </w:r>
            <w:r w:rsidR="004E73A9" w:rsidRPr="008F5567">
              <w:rPr>
                <w:rFonts w:ascii="Times New Roman" w:eastAsia="Calibri" w:hAnsi="Times New Roman" w:cs="Times New Roman"/>
                <w:sz w:val="24"/>
                <w:szCs w:val="24"/>
              </w:rPr>
              <w:t>.</w:t>
            </w:r>
            <w:r w:rsidR="004E73A9" w:rsidRPr="008F5567">
              <w:rPr>
                <w:rFonts w:ascii="Times New Roman" w:hAnsi="Times New Roman" w:cs="Times New Roman"/>
                <w:sz w:val="24"/>
                <w:szCs w:val="24"/>
              </w:rPr>
              <w:t xml:space="preserve"> </w:t>
            </w:r>
            <w:r w:rsidR="00611153" w:rsidRPr="008F5567">
              <w:rPr>
                <w:rFonts w:ascii="Times New Roman" w:hAnsi="Times New Roman" w:cs="Times New Roman"/>
                <w:sz w:val="24"/>
                <w:szCs w:val="24"/>
              </w:rPr>
              <w:t>Pretendentam i</w:t>
            </w:r>
            <w:r w:rsidR="004E73A9" w:rsidRPr="008F5567">
              <w:rPr>
                <w:rFonts w:ascii="Times New Roman" w:hAnsi="Times New Roman" w:cs="Times New Roman"/>
                <w:sz w:val="24"/>
                <w:szCs w:val="24"/>
              </w:rPr>
              <w:t>epriekšējo 5 (piecu) gadu laikā</w:t>
            </w:r>
            <w:r w:rsidR="009C03A1" w:rsidRPr="008F5567">
              <w:rPr>
                <w:rFonts w:ascii="Times New Roman" w:hAnsi="Times New Roman" w:cs="Times New Roman"/>
                <w:sz w:val="24"/>
                <w:szCs w:val="24"/>
              </w:rPr>
              <w:t xml:space="preserve"> (t.i.</w:t>
            </w:r>
            <w:r w:rsidR="00556BC6">
              <w:rPr>
                <w:rFonts w:ascii="Times New Roman" w:hAnsi="Times New Roman" w:cs="Times New Roman"/>
                <w:sz w:val="24"/>
                <w:szCs w:val="24"/>
              </w:rPr>
              <w:t xml:space="preserve">, </w:t>
            </w:r>
            <w:r w:rsidR="009C03A1" w:rsidRPr="008F5567">
              <w:rPr>
                <w:rFonts w:ascii="Times New Roman" w:hAnsi="Times New Roman" w:cs="Times New Roman"/>
                <w:sz w:val="24"/>
                <w:szCs w:val="24"/>
              </w:rPr>
              <w:t>201</w:t>
            </w:r>
            <w:r w:rsidR="00F93C18">
              <w:rPr>
                <w:rFonts w:ascii="Times New Roman" w:hAnsi="Times New Roman" w:cs="Times New Roman"/>
                <w:sz w:val="24"/>
                <w:szCs w:val="24"/>
              </w:rPr>
              <w:t>7</w:t>
            </w:r>
            <w:r w:rsidR="009C03A1" w:rsidRPr="008F5567">
              <w:rPr>
                <w:rFonts w:ascii="Times New Roman" w:hAnsi="Times New Roman" w:cs="Times New Roman"/>
                <w:sz w:val="24"/>
                <w:szCs w:val="24"/>
              </w:rPr>
              <w:t>., 201</w:t>
            </w:r>
            <w:r w:rsidR="00F93C18">
              <w:rPr>
                <w:rFonts w:ascii="Times New Roman" w:hAnsi="Times New Roman" w:cs="Times New Roman"/>
                <w:sz w:val="24"/>
                <w:szCs w:val="24"/>
              </w:rPr>
              <w:t>8</w:t>
            </w:r>
            <w:r w:rsidR="009C03A1" w:rsidRPr="008F5567">
              <w:rPr>
                <w:rFonts w:ascii="Times New Roman" w:hAnsi="Times New Roman" w:cs="Times New Roman"/>
                <w:sz w:val="24"/>
                <w:szCs w:val="24"/>
              </w:rPr>
              <w:t>., 201</w:t>
            </w:r>
            <w:r w:rsidR="00F93C18">
              <w:rPr>
                <w:rFonts w:ascii="Times New Roman" w:hAnsi="Times New Roman" w:cs="Times New Roman"/>
                <w:sz w:val="24"/>
                <w:szCs w:val="24"/>
              </w:rPr>
              <w:t>9</w:t>
            </w:r>
            <w:r w:rsidR="009C03A1" w:rsidRPr="008F5567">
              <w:rPr>
                <w:rFonts w:ascii="Times New Roman" w:hAnsi="Times New Roman" w:cs="Times New Roman"/>
                <w:sz w:val="24"/>
                <w:szCs w:val="24"/>
              </w:rPr>
              <w:t>.</w:t>
            </w:r>
            <w:r w:rsidR="00400E99">
              <w:rPr>
                <w:rFonts w:ascii="Times New Roman" w:hAnsi="Times New Roman" w:cs="Times New Roman"/>
                <w:sz w:val="24"/>
                <w:szCs w:val="24"/>
              </w:rPr>
              <w:t>,</w:t>
            </w:r>
            <w:r w:rsidR="009C03A1" w:rsidRPr="008F5567">
              <w:rPr>
                <w:rFonts w:ascii="Times New Roman" w:hAnsi="Times New Roman" w:cs="Times New Roman"/>
                <w:sz w:val="24"/>
                <w:szCs w:val="24"/>
              </w:rPr>
              <w:t xml:space="preserve"> 20</w:t>
            </w:r>
            <w:r w:rsidR="00F93C18">
              <w:rPr>
                <w:rFonts w:ascii="Times New Roman" w:hAnsi="Times New Roman" w:cs="Times New Roman"/>
                <w:sz w:val="24"/>
                <w:szCs w:val="24"/>
              </w:rPr>
              <w:t>20</w:t>
            </w:r>
            <w:r w:rsidR="009C03A1" w:rsidRPr="008F5567">
              <w:rPr>
                <w:rFonts w:ascii="Times New Roman" w:hAnsi="Times New Roman" w:cs="Times New Roman"/>
                <w:sz w:val="24"/>
                <w:szCs w:val="24"/>
              </w:rPr>
              <w:t>.</w:t>
            </w:r>
            <w:r w:rsidR="00400E99">
              <w:rPr>
                <w:rFonts w:ascii="Times New Roman" w:hAnsi="Times New Roman" w:cs="Times New Roman"/>
                <w:sz w:val="24"/>
                <w:szCs w:val="24"/>
              </w:rPr>
              <w:t xml:space="preserve"> un 2021. </w:t>
            </w:r>
            <w:r w:rsidR="009C03A1" w:rsidRPr="008F5567">
              <w:rPr>
                <w:rFonts w:ascii="Times New Roman" w:hAnsi="Times New Roman" w:cs="Times New Roman"/>
                <w:sz w:val="24"/>
                <w:szCs w:val="24"/>
              </w:rPr>
              <w:t>gadā)</w:t>
            </w:r>
            <w:r w:rsidR="004E73A9" w:rsidRPr="008F5567">
              <w:rPr>
                <w:rFonts w:ascii="Times New Roman" w:hAnsi="Times New Roman" w:cs="Times New Roman"/>
                <w:sz w:val="24"/>
                <w:szCs w:val="24"/>
              </w:rPr>
              <w:t xml:space="preserve"> ir pieredze </w:t>
            </w:r>
            <w:r w:rsidR="00611153" w:rsidRPr="008F5567">
              <w:rPr>
                <w:rFonts w:ascii="Times New Roman" w:hAnsi="Times New Roman" w:cs="Times New Roman"/>
                <w:sz w:val="24"/>
                <w:szCs w:val="24"/>
              </w:rPr>
              <w:t>pēc būvdarbu apjoma</w:t>
            </w:r>
            <w:r w:rsidR="009C03A1" w:rsidRPr="008F5567">
              <w:rPr>
                <w:rFonts w:ascii="Times New Roman" w:hAnsi="Times New Roman" w:cs="Times New Roman"/>
                <w:sz w:val="24"/>
                <w:szCs w:val="24"/>
              </w:rPr>
              <w:t xml:space="preserve"> (ēkas kopējā platība vismaz </w:t>
            </w:r>
            <w:r w:rsidR="00F93C18">
              <w:rPr>
                <w:rFonts w:ascii="Times New Roman" w:hAnsi="Times New Roman" w:cs="Times New Roman"/>
                <w:sz w:val="24"/>
                <w:szCs w:val="24"/>
              </w:rPr>
              <w:t>1</w:t>
            </w:r>
            <w:r w:rsidR="00CF5BF6">
              <w:rPr>
                <w:rFonts w:ascii="Times New Roman" w:hAnsi="Times New Roman" w:cs="Times New Roman"/>
                <w:sz w:val="24"/>
                <w:szCs w:val="24"/>
              </w:rPr>
              <w:t>0</w:t>
            </w:r>
            <w:r w:rsidR="00F93C18">
              <w:rPr>
                <w:rFonts w:ascii="Times New Roman" w:hAnsi="Times New Roman" w:cs="Times New Roman"/>
                <w:sz w:val="24"/>
                <w:szCs w:val="24"/>
              </w:rPr>
              <w:t>00</w:t>
            </w:r>
            <w:r w:rsidR="009C03A1" w:rsidRPr="008F5567">
              <w:rPr>
                <w:rFonts w:ascii="Times New Roman" w:hAnsi="Times New Roman" w:cs="Times New Roman"/>
                <w:sz w:val="24"/>
                <w:szCs w:val="24"/>
              </w:rPr>
              <w:t>m</w:t>
            </w:r>
            <w:r w:rsidR="009C03A1" w:rsidRPr="008F5567">
              <w:rPr>
                <w:rFonts w:ascii="Times New Roman" w:hAnsi="Times New Roman" w:cs="Times New Roman"/>
                <w:sz w:val="24"/>
                <w:szCs w:val="24"/>
                <w:vertAlign w:val="superscript"/>
              </w:rPr>
              <w:t>2</w:t>
            </w:r>
            <w:r w:rsidR="009C03A1" w:rsidRPr="008F5567">
              <w:rPr>
                <w:rFonts w:ascii="Times New Roman" w:hAnsi="Times New Roman" w:cs="Times New Roman"/>
                <w:sz w:val="24"/>
                <w:szCs w:val="24"/>
              </w:rPr>
              <w:t xml:space="preserve">) </w:t>
            </w:r>
            <w:r w:rsidR="00611153" w:rsidRPr="008F5567">
              <w:rPr>
                <w:rFonts w:ascii="Times New Roman" w:hAnsi="Times New Roman" w:cs="Times New Roman"/>
                <w:sz w:val="24"/>
                <w:szCs w:val="24"/>
              </w:rPr>
              <w:t xml:space="preserve">līdzvērtīgu būvobjektu </w:t>
            </w:r>
            <w:r w:rsidR="004E73A9" w:rsidRPr="008F5567">
              <w:rPr>
                <w:rFonts w:ascii="Times New Roman" w:hAnsi="Times New Roman" w:cs="Times New Roman"/>
                <w:sz w:val="24"/>
                <w:szCs w:val="24"/>
              </w:rPr>
              <w:t>būvdarbu veikšanā:</w:t>
            </w:r>
          </w:p>
          <w:p w14:paraId="2D0C07DB" w14:textId="4B0A225C" w:rsidR="004E73A9" w:rsidRPr="008F5567" w:rsidRDefault="006329C1" w:rsidP="004E73A9">
            <w:pPr>
              <w:pStyle w:val="NoSpacing"/>
              <w:spacing w:line="276" w:lineRule="auto"/>
              <w:jc w:val="both"/>
              <w:rPr>
                <w:rFonts w:ascii="Times New Roman" w:hAnsi="Times New Roman"/>
                <w:kern w:val="28"/>
                <w:sz w:val="24"/>
                <w:szCs w:val="24"/>
              </w:rPr>
            </w:pPr>
            <w:r w:rsidRPr="008F5567">
              <w:rPr>
                <w:rFonts w:ascii="Times New Roman" w:hAnsi="Times New Roman"/>
                <w:sz w:val="24"/>
                <w:szCs w:val="24"/>
              </w:rPr>
              <w:t>a)</w:t>
            </w:r>
            <w:r w:rsidR="004E73A9" w:rsidRPr="008F5567">
              <w:rPr>
                <w:rFonts w:ascii="Times New Roman" w:hAnsi="Times New Roman"/>
                <w:sz w:val="24"/>
                <w:szCs w:val="24"/>
              </w:rPr>
              <w:t xml:space="preserve"> vismaz </w:t>
            </w:r>
            <w:r w:rsidR="000D4125" w:rsidRPr="008F5567">
              <w:rPr>
                <w:rFonts w:ascii="Times New Roman" w:hAnsi="Times New Roman"/>
                <w:sz w:val="24"/>
                <w:szCs w:val="24"/>
              </w:rPr>
              <w:t>divos</w:t>
            </w:r>
            <w:r w:rsidR="00611153" w:rsidRPr="008F5567">
              <w:rPr>
                <w:rFonts w:ascii="Times New Roman" w:hAnsi="Times New Roman"/>
                <w:sz w:val="24"/>
                <w:szCs w:val="24"/>
              </w:rPr>
              <w:t xml:space="preserve"> </w:t>
            </w:r>
            <w:r w:rsidR="009B35E9" w:rsidRPr="008F5567">
              <w:rPr>
                <w:rFonts w:ascii="Times New Roman" w:hAnsi="Times New Roman"/>
                <w:sz w:val="24"/>
                <w:szCs w:val="24"/>
              </w:rPr>
              <w:t xml:space="preserve">pēc būvdarbu apjoma </w:t>
            </w:r>
            <w:r w:rsidR="00611153" w:rsidRPr="008F5567">
              <w:rPr>
                <w:rFonts w:ascii="Times New Roman" w:hAnsi="Times New Roman"/>
                <w:sz w:val="24"/>
                <w:szCs w:val="24"/>
              </w:rPr>
              <w:t>līdzvērtīgos projektos</w:t>
            </w:r>
            <w:r w:rsidR="004E73A9" w:rsidRPr="008F5567">
              <w:rPr>
                <w:rFonts w:ascii="Times New Roman" w:hAnsi="Times New Roman"/>
                <w:sz w:val="24"/>
                <w:szCs w:val="24"/>
              </w:rPr>
              <w:t xml:space="preserve">, kur ir veikti </w:t>
            </w:r>
            <w:r w:rsidR="004E73A9" w:rsidRPr="008F5567">
              <w:rPr>
                <w:rFonts w:ascii="Times New Roman" w:hAnsi="Times New Roman"/>
                <w:kern w:val="28"/>
                <w:sz w:val="24"/>
                <w:szCs w:val="24"/>
              </w:rPr>
              <w:t>ekspluatācijā esošas daudzdzīvokļu ēkas ārsienu siltināšanas darbi;</w:t>
            </w:r>
          </w:p>
          <w:p w14:paraId="419631AD" w14:textId="225C8F79" w:rsidR="00AB44C8" w:rsidRPr="008F5567" w:rsidRDefault="0041500D" w:rsidP="000D4125">
            <w:pPr>
              <w:pStyle w:val="NoSpacing"/>
              <w:tabs>
                <w:tab w:val="left" w:pos="1128"/>
              </w:tabs>
              <w:spacing w:line="276" w:lineRule="auto"/>
              <w:jc w:val="both"/>
              <w:rPr>
                <w:rFonts w:ascii="Times New Roman" w:hAnsi="Times New Roman"/>
                <w:sz w:val="24"/>
                <w:szCs w:val="24"/>
              </w:rPr>
            </w:pPr>
            <w:r>
              <w:rPr>
                <w:rFonts w:ascii="Times New Roman" w:hAnsi="Times New Roman"/>
                <w:kern w:val="28"/>
                <w:sz w:val="24"/>
                <w:szCs w:val="24"/>
              </w:rPr>
              <w:t>b</w:t>
            </w:r>
            <w:r w:rsidR="006329C1" w:rsidRPr="008F5567">
              <w:rPr>
                <w:rFonts w:ascii="Times New Roman" w:hAnsi="Times New Roman"/>
                <w:kern w:val="28"/>
                <w:sz w:val="24"/>
                <w:szCs w:val="24"/>
              </w:rPr>
              <w:t>)</w:t>
            </w:r>
            <w:r>
              <w:rPr>
                <w:rFonts w:ascii="Times New Roman" w:hAnsi="Times New Roman"/>
                <w:kern w:val="28"/>
                <w:sz w:val="24"/>
                <w:szCs w:val="24"/>
              </w:rPr>
              <w:t xml:space="preserve"> </w:t>
            </w:r>
            <w:r w:rsidR="004E73A9" w:rsidRPr="008F5567">
              <w:rPr>
                <w:rFonts w:ascii="Times New Roman" w:hAnsi="Times New Roman"/>
                <w:sz w:val="24"/>
                <w:szCs w:val="24"/>
              </w:rPr>
              <w:t xml:space="preserve">vismaz </w:t>
            </w:r>
            <w:r w:rsidR="000D4125" w:rsidRPr="008F5567">
              <w:rPr>
                <w:rFonts w:ascii="Times New Roman" w:hAnsi="Times New Roman"/>
                <w:sz w:val="24"/>
                <w:szCs w:val="24"/>
              </w:rPr>
              <w:t>divos</w:t>
            </w:r>
            <w:r w:rsidR="004E73A9" w:rsidRPr="008F5567">
              <w:rPr>
                <w:rFonts w:ascii="Times New Roman" w:hAnsi="Times New Roman"/>
                <w:sz w:val="24"/>
                <w:szCs w:val="24"/>
              </w:rPr>
              <w:t xml:space="preserve"> </w:t>
            </w:r>
            <w:r w:rsidR="009B35E9" w:rsidRPr="008F5567">
              <w:rPr>
                <w:rFonts w:ascii="Times New Roman" w:hAnsi="Times New Roman"/>
                <w:sz w:val="24"/>
                <w:szCs w:val="24"/>
              </w:rPr>
              <w:t xml:space="preserve">pēc būvdarbu apjoma līdzvērtīgos </w:t>
            </w:r>
            <w:r w:rsidR="004E73A9" w:rsidRPr="008F5567">
              <w:rPr>
                <w:rFonts w:ascii="Times New Roman" w:hAnsi="Times New Roman"/>
                <w:sz w:val="24"/>
                <w:szCs w:val="24"/>
              </w:rPr>
              <w:t>projekt</w:t>
            </w:r>
            <w:r w:rsidR="00611153" w:rsidRPr="008F5567">
              <w:rPr>
                <w:rFonts w:ascii="Times New Roman" w:hAnsi="Times New Roman"/>
                <w:sz w:val="24"/>
                <w:szCs w:val="24"/>
              </w:rPr>
              <w:t>os</w:t>
            </w:r>
            <w:r w:rsidR="004E73A9" w:rsidRPr="008F5567">
              <w:rPr>
                <w:rFonts w:ascii="Times New Roman" w:hAnsi="Times New Roman"/>
                <w:sz w:val="24"/>
                <w:szCs w:val="24"/>
              </w:rPr>
              <w:t>, kur ir veikti</w:t>
            </w:r>
            <w:r w:rsidR="004E73A9" w:rsidRPr="008F5567">
              <w:rPr>
                <w:rFonts w:ascii="Times New Roman" w:hAnsi="Times New Roman"/>
                <w:kern w:val="28"/>
                <w:sz w:val="24"/>
                <w:szCs w:val="24"/>
              </w:rPr>
              <w:t xml:space="preserve"> </w:t>
            </w:r>
            <w:r w:rsidR="004E73A9" w:rsidRPr="008F5567">
              <w:rPr>
                <w:rFonts w:ascii="Times New Roman" w:hAnsi="Times New Roman"/>
                <w:kern w:val="28"/>
                <w:sz w:val="24"/>
                <w:szCs w:val="24"/>
              </w:rPr>
              <w:lastRenderedPageBreak/>
              <w:t>ekspluatācijā esošas daudzdzīvokļu ēkas  apkures sistēmas rekonstrukcijas darbi.</w:t>
            </w:r>
          </w:p>
        </w:tc>
        <w:tc>
          <w:tcPr>
            <w:tcW w:w="4164" w:type="dxa"/>
          </w:tcPr>
          <w:p w14:paraId="39FCA0E0" w14:textId="4A6ABFD1" w:rsidR="007D22F1" w:rsidRPr="008F5567" w:rsidRDefault="00D80771" w:rsidP="00D86F66">
            <w:pPr>
              <w:widowControl w:val="0"/>
              <w:overflowPunct w:val="0"/>
              <w:autoSpaceDE w:val="0"/>
              <w:autoSpaceDN w:val="0"/>
              <w:adjustRightInd w:val="0"/>
              <w:jc w:val="both"/>
              <w:rPr>
                <w:rFonts w:ascii="Times New Roman" w:eastAsia="Calibri" w:hAnsi="Times New Roman" w:cs="Times New Roman"/>
                <w:sz w:val="24"/>
                <w:szCs w:val="24"/>
              </w:rPr>
            </w:pPr>
            <w:r w:rsidRPr="008F5567">
              <w:rPr>
                <w:rFonts w:ascii="Times New Roman" w:hAnsi="Times New Roman" w:cs="Times New Roman"/>
                <w:sz w:val="24"/>
                <w:szCs w:val="24"/>
              </w:rPr>
              <w:lastRenderedPageBreak/>
              <w:t>9.4</w:t>
            </w:r>
            <w:r w:rsidR="00267012" w:rsidRPr="008F5567">
              <w:rPr>
                <w:rFonts w:ascii="Times New Roman" w:hAnsi="Times New Roman" w:cs="Times New Roman"/>
                <w:sz w:val="24"/>
                <w:szCs w:val="24"/>
              </w:rPr>
              <w:t>.</w:t>
            </w:r>
            <w:r w:rsidR="006329C1" w:rsidRPr="008F5567">
              <w:rPr>
                <w:rFonts w:ascii="Times New Roman" w:hAnsi="Times New Roman" w:cs="Times New Roman"/>
                <w:sz w:val="24"/>
                <w:szCs w:val="24"/>
              </w:rPr>
              <w:t>5</w:t>
            </w:r>
            <w:r w:rsidR="00267012" w:rsidRPr="008F5567">
              <w:rPr>
                <w:rFonts w:ascii="Times New Roman" w:hAnsi="Times New Roman" w:cs="Times New Roman"/>
                <w:sz w:val="24"/>
                <w:szCs w:val="24"/>
              </w:rPr>
              <w:t xml:space="preserve">. </w:t>
            </w:r>
            <w:r w:rsidR="00643418" w:rsidRPr="008F5567">
              <w:rPr>
                <w:rFonts w:ascii="Times New Roman" w:hAnsi="Times New Roman" w:cs="Times New Roman"/>
                <w:sz w:val="24"/>
                <w:szCs w:val="24"/>
              </w:rPr>
              <w:t xml:space="preserve">Lai apliecinātu atbilstību </w:t>
            </w:r>
            <w:r w:rsidRPr="008F5567">
              <w:rPr>
                <w:rFonts w:ascii="Times New Roman" w:hAnsi="Times New Roman" w:cs="Times New Roman"/>
                <w:sz w:val="24"/>
                <w:szCs w:val="24"/>
              </w:rPr>
              <w:t>nolikuma 9.3</w:t>
            </w:r>
            <w:r w:rsidR="006329C1" w:rsidRPr="008F5567">
              <w:rPr>
                <w:rFonts w:ascii="Times New Roman" w:hAnsi="Times New Roman" w:cs="Times New Roman"/>
                <w:sz w:val="24"/>
                <w:szCs w:val="24"/>
              </w:rPr>
              <w:t>.5</w:t>
            </w:r>
            <w:r w:rsidR="00A830FE" w:rsidRPr="008F5567">
              <w:rPr>
                <w:rFonts w:ascii="Times New Roman" w:hAnsi="Times New Roman" w:cs="Times New Roman"/>
                <w:sz w:val="24"/>
                <w:szCs w:val="24"/>
              </w:rPr>
              <w:t xml:space="preserve">.punktā izvirzītajai </w:t>
            </w:r>
            <w:r w:rsidR="00643418" w:rsidRPr="008F5567">
              <w:rPr>
                <w:rFonts w:ascii="Times New Roman" w:hAnsi="Times New Roman" w:cs="Times New Roman"/>
                <w:sz w:val="24"/>
                <w:szCs w:val="24"/>
              </w:rPr>
              <w:t>prasībai, Pretendentam j</w:t>
            </w:r>
            <w:r w:rsidR="00F0483A" w:rsidRPr="008F5567">
              <w:rPr>
                <w:rFonts w:ascii="Times New Roman" w:hAnsi="Times New Roman" w:cs="Times New Roman"/>
                <w:sz w:val="24"/>
                <w:szCs w:val="24"/>
              </w:rPr>
              <w:t xml:space="preserve">āaizpilda nolikuma </w:t>
            </w:r>
            <w:r w:rsidR="00BE51E4" w:rsidRPr="008F5567">
              <w:rPr>
                <w:rFonts w:ascii="Times New Roman" w:hAnsi="Times New Roman" w:cs="Times New Roman"/>
                <w:sz w:val="24"/>
                <w:szCs w:val="24"/>
              </w:rPr>
              <w:t>4</w:t>
            </w:r>
            <w:r w:rsidR="00F0483A" w:rsidRPr="008F5567">
              <w:rPr>
                <w:rFonts w:ascii="Times New Roman" w:hAnsi="Times New Roman" w:cs="Times New Roman"/>
                <w:sz w:val="24"/>
                <w:szCs w:val="24"/>
              </w:rPr>
              <w:t xml:space="preserve">.pielikumā </w:t>
            </w:r>
            <w:r w:rsidR="00643418" w:rsidRPr="008F5567">
              <w:rPr>
                <w:rFonts w:ascii="Times New Roman" w:hAnsi="Times New Roman" w:cs="Times New Roman"/>
                <w:sz w:val="24"/>
                <w:szCs w:val="24"/>
              </w:rPr>
              <w:t>pievienotā</w:t>
            </w:r>
            <w:r w:rsidR="00F0483A" w:rsidRPr="008F5567">
              <w:rPr>
                <w:rFonts w:ascii="Times New Roman" w:hAnsi="Times New Roman" w:cs="Times New Roman"/>
                <w:sz w:val="24"/>
                <w:szCs w:val="24"/>
              </w:rPr>
              <w:t xml:space="preserve"> tabul</w:t>
            </w:r>
            <w:r w:rsidR="00643418" w:rsidRPr="008F5567">
              <w:rPr>
                <w:rFonts w:ascii="Times New Roman" w:hAnsi="Times New Roman" w:cs="Times New Roman"/>
                <w:sz w:val="24"/>
                <w:szCs w:val="24"/>
              </w:rPr>
              <w:t>a</w:t>
            </w:r>
            <w:r w:rsidR="00F0483A" w:rsidRPr="008F5567">
              <w:rPr>
                <w:rFonts w:ascii="Times New Roman" w:hAnsi="Times New Roman" w:cs="Times New Roman"/>
                <w:sz w:val="24"/>
                <w:szCs w:val="24"/>
              </w:rPr>
              <w:t xml:space="preserve"> „Pretendenta pieredzes apraksts”, piedāvājuma dokumentiem pievienojot</w:t>
            </w:r>
            <w:r w:rsidR="00D86F66" w:rsidRPr="008F5567">
              <w:rPr>
                <w:rFonts w:ascii="Times New Roman" w:hAnsi="Times New Roman" w:cs="Times New Roman"/>
                <w:sz w:val="24"/>
                <w:szCs w:val="24"/>
              </w:rPr>
              <w:t xml:space="preserve"> tabulā minēto</w:t>
            </w:r>
            <w:r w:rsidR="00F0483A" w:rsidRPr="008F5567">
              <w:rPr>
                <w:rFonts w:ascii="Times New Roman" w:hAnsi="Times New Roman" w:cs="Times New Roman"/>
                <w:sz w:val="24"/>
                <w:szCs w:val="24"/>
              </w:rPr>
              <w:t xml:space="preserve"> būvdarbu pasūtītāju atsauksmes</w:t>
            </w:r>
            <w:r w:rsidR="0010522F">
              <w:rPr>
                <w:rFonts w:ascii="Times New Roman" w:hAnsi="Times New Roman" w:cs="Times New Roman"/>
                <w:sz w:val="24"/>
                <w:szCs w:val="24"/>
              </w:rPr>
              <w:t>.</w:t>
            </w:r>
          </w:p>
        </w:tc>
      </w:tr>
      <w:tr w:rsidR="005A5A95" w:rsidRPr="008F5567" w14:paraId="6093EE79" w14:textId="77777777" w:rsidTr="00045837">
        <w:tc>
          <w:tcPr>
            <w:tcW w:w="4164" w:type="dxa"/>
            <w:shd w:val="clear" w:color="auto" w:fill="auto"/>
          </w:tcPr>
          <w:p w14:paraId="46E63ED1" w14:textId="663B40B5" w:rsidR="00FE0C5A" w:rsidRPr="008F5567" w:rsidRDefault="00D80771" w:rsidP="000D4125">
            <w:pPr>
              <w:widowControl w:val="0"/>
              <w:overflowPunct w:val="0"/>
              <w:autoSpaceDE w:val="0"/>
              <w:autoSpaceDN w:val="0"/>
              <w:adjustRightInd w:val="0"/>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9.3</w:t>
            </w:r>
            <w:r w:rsidR="006329C1" w:rsidRPr="008F5567">
              <w:rPr>
                <w:rFonts w:ascii="Times New Roman" w:eastAsia="Calibri" w:hAnsi="Times New Roman" w:cs="Times New Roman"/>
                <w:sz w:val="24"/>
                <w:szCs w:val="24"/>
              </w:rPr>
              <w:t>.6</w:t>
            </w:r>
            <w:r w:rsidR="004E73A9" w:rsidRPr="008F5567">
              <w:rPr>
                <w:rFonts w:ascii="Times New Roman" w:eastAsia="Calibri" w:hAnsi="Times New Roman" w:cs="Times New Roman"/>
                <w:sz w:val="24"/>
                <w:szCs w:val="24"/>
              </w:rPr>
              <w:t>. Būvdarbu līguma izpildē tiks iesaistīts atbildīgais būvdarbu vadītājs</w:t>
            </w:r>
            <w:r w:rsidR="00F41FBD">
              <w:rPr>
                <w:rFonts w:ascii="Times New Roman" w:eastAsia="Calibri" w:hAnsi="Times New Roman" w:cs="Times New Roman"/>
                <w:sz w:val="24"/>
                <w:szCs w:val="24"/>
              </w:rPr>
              <w:t xml:space="preserve"> (kuram ir spēkā esošs sertifikāts ēku būvdarbu vadīšanā)</w:t>
            </w:r>
            <w:r w:rsidR="004E73A9" w:rsidRPr="008F5567">
              <w:rPr>
                <w:rFonts w:ascii="Times New Roman" w:eastAsia="Calibri" w:hAnsi="Times New Roman" w:cs="Times New Roman"/>
                <w:sz w:val="24"/>
                <w:szCs w:val="24"/>
              </w:rPr>
              <w:t>, kuram iepriekšējo 5 (piecu) gadu laikā</w:t>
            </w:r>
            <w:r w:rsidR="009C03A1" w:rsidRPr="008F5567">
              <w:rPr>
                <w:rFonts w:ascii="Times New Roman" w:eastAsia="Calibri" w:hAnsi="Times New Roman" w:cs="Times New Roman"/>
                <w:sz w:val="24"/>
                <w:szCs w:val="24"/>
              </w:rPr>
              <w:t xml:space="preserve"> </w:t>
            </w:r>
            <w:r w:rsidR="009C03A1" w:rsidRPr="00400E99">
              <w:rPr>
                <w:rFonts w:ascii="Times New Roman" w:eastAsia="Calibri" w:hAnsi="Times New Roman" w:cs="Times New Roman"/>
                <w:sz w:val="24"/>
                <w:szCs w:val="24"/>
              </w:rPr>
              <w:t>(</w:t>
            </w:r>
            <w:r w:rsidR="00400E99" w:rsidRPr="00400E99">
              <w:rPr>
                <w:rFonts w:ascii="Times New Roman" w:eastAsia="Calibri" w:hAnsi="Times New Roman" w:cs="Times New Roman"/>
                <w:sz w:val="24"/>
                <w:szCs w:val="24"/>
              </w:rPr>
              <w:t>2017., 2018., 2019., 2020. un 2021.</w:t>
            </w:r>
            <w:r w:rsidR="009C03A1" w:rsidRPr="008F5567">
              <w:rPr>
                <w:rFonts w:ascii="Times New Roman" w:eastAsia="Calibri" w:hAnsi="Times New Roman" w:cs="Times New Roman"/>
                <w:sz w:val="24"/>
                <w:szCs w:val="24"/>
              </w:rPr>
              <w:t>gadā)</w:t>
            </w:r>
            <w:r w:rsidR="004E73A9" w:rsidRPr="008F5567">
              <w:rPr>
                <w:rFonts w:ascii="Times New Roman" w:eastAsia="Calibri" w:hAnsi="Times New Roman" w:cs="Times New Roman"/>
                <w:sz w:val="24"/>
                <w:szCs w:val="24"/>
              </w:rPr>
              <w:t xml:space="preserve"> ir </w:t>
            </w:r>
            <w:r w:rsidR="004E73A9" w:rsidRPr="008F5567">
              <w:rPr>
                <w:rFonts w:ascii="Times New Roman" w:hAnsi="Times New Roman" w:cs="Times New Roman"/>
                <w:sz w:val="24"/>
                <w:szCs w:val="24"/>
              </w:rPr>
              <w:t xml:space="preserve">pieredze vismaz </w:t>
            </w:r>
            <w:r w:rsidR="000D4125" w:rsidRPr="008F5567">
              <w:rPr>
                <w:rFonts w:ascii="Times New Roman" w:hAnsi="Times New Roman" w:cs="Times New Roman"/>
                <w:sz w:val="24"/>
                <w:szCs w:val="24"/>
              </w:rPr>
              <w:t>divu</w:t>
            </w:r>
            <w:r w:rsidR="00611153" w:rsidRPr="008F5567">
              <w:rPr>
                <w:rFonts w:ascii="Times New Roman" w:hAnsi="Times New Roman" w:cs="Times New Roman"/>
                <w:sz w:val="24"/>
                <w:szCs w:val="24"/>
              </w:rPr>
              <w:t xml:space="preserve"> pēc būvdarbu apjoma</w:t>
            </w:r>
            <w:r w:rsidR="00F15258" w:rsidRPr="008F5567">
              <w:rPr>
                <w:rFonts w:ascii="Times New Roman" w:hAnsi="Times New Roman" w:cs="Times New Roman"/>
                <w:sz w:val="24"/>
                <w:szCs w:val="24"/>
              </w:rPr>
              <w:t xml:space="preserve"> (ēkas kopējā platība</w:t>
            </w:r>
            <w:r w:rsidR="009C03A1" w:rsidRPr="008F5567">
              <w:rPr>
                <w:rFonts w:ascii="Times New Roman" w:hAnsi="Times New Roman" w:cs="Times New Roman"/>
                <w:sz w:val="24"/>
                <w:szCs w:val="24"/>
              </w:rPr>
              <w:t xml:space="preserve"> </w:t>
            </w:r>
            <w:r w:rsidR="00F93C18">
              <w:rPr>
                <w:rFonts w:ascii="Times New Roman" w:hAnsi="Times New Roman" w:cs="Times New Roman"/>
                <w:sz w:val="24"/>
                <w:szCs w:val="24"/>
              </w:rPr>
              <w:t>1</w:t>
            </w:r>
            <w:r w:rsidR="00A51600">
              <w:rPr>
                <w:rFonts w:ascii="Times New Roman" w:hAnsi="Times New Roman" w:cs="Times New Roman"/>
                <w:sz w:val="24"/>
                <w:szCs w:val="24"/>
              </w:rPr>
              <w:t>0</w:t>
            </w:r>
            <w:r w:rsidR="00F93C18">
              <w:rPr>
                <w:rFonts w:ascii="Times New Roman" w:hAnsi="Times New Roman" w:cs="Times New Roman"/>
                <w:sz w:val="24"/>
                <w:szCs w:val="24"/>
              </w:rPr>
              <w:t>00</w:t>
            </w:r>
            <w:r w:rsidR="009C03A1" w:rsidRPr="008F5567">
              <w:rPr>
                <w:rFonts w:ascii="Times New Roman" w:hAnsi="Times New Roman" w:cs="Times New Roman"/>
                <w:sz w:val="24"/>
                <w:szCs w:val="24"/>
              </w:rPr>
              <w:t>m</w:t>
            </w:r>
            <w:r w:rsidR="009C03A1" w:rsidRPr="008F5567">
              <w:rPr>
                <w:rFonts w:ascii="Times New Roman" w:hAnsi="Times New Roman" w:cs="Times New Roman"/>
                <w:sz w:val="24"/>
                <w:szCs w:val="24"/>
                <w:vertAlign w:val="superscript"/>
              </w:rPr>
              <w:t>2</w:t>
            </w:r>
            <w:r w:rsidR="00F15258" w:rsidRPr="008F5567">
              <w:rPr>
                <w:rFonts w:ascii="Times New Roman" w:hAnsi="Times New Roman" w:cs="Times New Roman"/>
                <w:sz w:val="24"/>
                <w:szCs w:val="24"/>
              </w:rPr>
              <w:t>)</w:t>
            </w:r>
            <w:r w:rsidR="00611153" w:rsidRPr="008F5567">
              <w:rPr>
                <w:rFonts w:ascii="Times New Roman" w:hAnsi="Times New Roman" w:cs="Times New Roman"/>
                <w:sz w:val="24"/>
                <w:szCs w:val="24"/>
              </w:rPr>
              <w:t xml:space="preserve"> līdzvērtīgu būvobjektu </w:t>
            </w:r>
            <w:r w:rsidR="004E73A9" w:rsidRPr="008F5567">
              <w:rPr>
                <w:rFonts w:ascii="Times New Roman" w:hAnsi="Times New Roman" w:cs="Times New Roman"/>
                <w:sz w:val="24"/>
                <w:szCs w:val="24"/>
              </w:rPr>
              <w:t>būvdarbu vadīšanā.</w:t>
            </w:r>
          </w:p>
        </w:tc>
        <w:tc>
          <w:tcPr>
            <w:tcW w:w="4164" w:type="dxa"/>
          </w:tcPr>
          <w:p w14:paraId="0A04C1BA" w14:textId="77777777" w:rsidR="007D22F1" w:rsidRPr="008F5567" w:rsidRDefault="00D80771" w:rsidP="00F20573">
            <w:pPr>
              <w:widowControl w:val="0"/>
              <w:overflowPunct w:val="0"/>
              <w:autoSpaceDE w:val="0"/>
              <w:autoSpaceDN w:val="0"/>
              <w:adjustRightInd w:val="0"/>
              <w:jc w:val="both"/>
              <w:rPr>
                <w:rFonts w:ascii="Times New Roman" w:hAnsi="Times New Roman" w:cs="Times New Roman"/>
                <w:sz w:val="24"/>
                <w:szCs w:val="24"/>
              </w:rPr>
            </w:pPr>
            <w:r w:rsidRPr="008F5567">
              <w:rPr>
                <w:rFonts w:ascii="Times New Roman" w:hAnsi="Times New Roman" w:cs="Times New Roman"/>
                <w:sz w:val="24"/>
                <w:szCs w:val="24"/>
              </w:rPr>
              <w:t>9.4</w:t>
            </w:r>
            <w:r w:rsidR="006329C1" w:rsidRPr="008F5567">
              <w:rPr>
                <w:rFonts w:ascii="Times New Roman" w:hAnsi="Times New Roman" w:cs="Times New Roman"/>
                <w:sz w:val="24"/>
                <w:szCs w:val="24"/>
              </w:rPr>
              <w:t>.6</w:t>
            </w:r>
            <w:r w:rsidR="00267012" w:rsidRPr="008F5567">
              <w:rPr>
                <w:rFonts w:ascii="Times New Roman" w:hAnsi="Times New Roman" w:cs="Times New Roman"/>
                <w:sz w:val="24"/>
                <w:szCs w:val="24"/>
              </w:rPr>
              <w:t xml:space="preserve">. </w:t>
            </w:r>
            <w:r w:rsidR="0086138A" w:rsidRPr="008F5567">
              <w:rPr>
                <w:rFonts w:ascii="Times New Roman" w:hAnsi="Times New Roman" w:cs="Times New Roman"/>
                <w:sz w:val="24"/>
                <w:szCs w:val="24"/>
              </w:rPr>
              <w:t>Lai a</w:t>
            </w:r>
            <w:r w:rsidR="00AA5F33" w:rsidRPr="008F5567">
              <w:rPr>
                <w:rFonts w:ascii="Times New Roman" w:hAnsi="Times New Roman" w:cs="Times New Roman"/>
                <w:sz w:val="24"/>
                <w:szCs w:val="24"/>
              </w:rPr>
              <w:t>pliecinātu atbilstību nol</w:t>
            </w:r>
            <w:r w:rsidRPr="008F5567">
              <w:rPr>
                <w:rFonts w:ascii="Times New Roman" w:hAnsi="Times New Roman" w:cs="Times New Roman"/>
                <w:sz w:val="24"/>
                <w:szCs w:val="24"/>
              </w:rPr>
              <w:t>ikuma 9.3</w:t>
            </w:r>
            <w:r w:rsidR="0086138A" w:rsidRPr="008F5567">
              <w:rPr>
                <w:rFonts w:ascii="Times New Roman" w:hAnsi="Times New Roman" w:cs="Times New Roman"/>
                <w:sz w:val="24"/>
                <w:szCs w:val="24"/>
              </w:rPr>
              <w:t>.</w:t>
            </w:r>
            <w:r w:rsidR="006329C1" w:rsidRPr="008F5567">
              <w:rPr>
                <w:rFonts w:ascii="Times New Roman" w:hAnsi="Times New Roman" w:cs="Times New Roman"/>
                <w:sz w:val="24"/>
                <w:szCs w:val="24"/>
              </w:rPr>
              <w:t>6</w:t>
            </w:r>
            <w:r w:rsidR="0086138A" w:rsidRPr="008F5567">
              <w:rPr>
                <w:rFonts w:ascii="Times New Roman" w:hAnsi="Times New Roman" w:cs="Times New Roman"/>
                <w:sz w:val="24"/>
                <w:szCs w:val="24"/>
              </w:rPr>
              <w:t>.punkta prasībai, Pretendentam</w:t>
            </w:r>
            <w:r w:rsidR="00F0483A" w:rsidRPr="008F5567">
              <w:rPr>
                <w:rFonts w:ascii="Times New Roman" w:hAnsi="Times New Roman" w:cs="Times New Roman"/>
                <w:sz w:val="24"/>
                <w:szCs w:val="24"/>
              </w:rPr>
              <w:t xml:space="preserve"> jāaizpilda nolikuma </w:t>
            </w:r>
            <w:r w:rsidR="00D72EB7" w:rsidRPr="008F5567">
              <w:rPr>
                <w:rFonts w:ascii="Times New Roman" w:hAnsi="Times New Roman" w:cs="Times New Roman"/>
                <w:sz w:val="24"/>
                <w:szCs w:val="24"/>
              </w:rPr>
              <w:t>5</w:t>
            </w:r>
            <w:r w:rsidR="00F0483A" w:rsidRPr="008F5567">
              <w:rPr>
                <w:rFonts w:ascii="Times New Roman" w:hAnsi="Times New Roman" w:cs="Times New Roman"/>
                <w:sz w:val="24"/>
                <w:szCs w:val="24"/>
              </w:rPr>
              <w:t xml:space="preserve">.pielikumā </w:t>
            </w:r>
            <w:r w:rsidR="0086138A" w:rsidRPr="008F5567">
              <w:rPr>
                <w:rFonts w:ascii="Times New Roman" w:hAnsi="Times New Roman" w:cs="Times New Roman"/>
                <w:sz w:val="24"/>
                <w:szCs w:val="24"/>
              </w:rPr>
              <w:t xml:space="preserve">pievienotā tabula </w:t>
            </w:r>
            <w:r w:rsidR="00F0483A" w:rsidRPr="008F5567">
              <w:rPr>
                <w:rFonts w:ascii="Times New Roman" w:hAnsi="Times New Roman" w:cs="Times New Roman"/>
                <w:sz w:val="24"/>
                <w:szCs w:val="24"/>
              </w:rPr>
              <w:t>„Speciālistu pieredzes apraksts”</w:t>
            </w:r>
            <w:r w:rsidR="00F9674C" w:rsidRPr="008F5567">
              <w:rPr>
                <w:rFonts w:ascii="Times New Roman" w:hAnsi="Times New Roman" w:cs="Times New Roman"/>
                <w:sz w:val="24"/>
                <w:szCs w:val="24"/>
              </w:rPr>
              <w:t>.</w:t>
            </w:r>
          </w:p>
          <w:p w14:paraId="7388C253" w14:textId="77777777" w:rsidR="00A830FE" w:rsidRPr="008F5567" w:rsidRDefault="00A830FE" w:rsidP="002B5E3D">
            <w:pPr>
              <w:widowControl w:val="0"/>
              <w:overflowPunct w:val="0"/>
              <w:autoSpaceDE w:val="0"/>
              <w:autoSpaceDN w:val="0"/>
              <w:adjustRightInd w:val="0"/>
              <w:jc w:val="both"/>
              <w:rPr>
                <w:rFonts w:ascii="Times New Roman" w:eastAsia="Calibri" w:hAnsi="Times New Roman" w:cs="Times New Roman"/>
                <w:sz w:val="24"/>
                <w:szCs w:val="24"/>
              </w:rPr>
            </w:pPr>
            <w:r w:rsidRPr="008F5567">
              <w:rPr>
                <w:rFonts w:ascii="Times New Roman" w:hAnsi="Times New Roman" w:cs="Times New Roman"/>
                <w:sz w:val="24"/>
                <w:szCs w:val="24"/>
              </w:rPr>
              <w:t xml:space="preserve">Informācija par Pretendenta </w:t>
            </w:r>
            <w:r w:rsidR="002B5E3D" w:rsidRPr="008F5567">
              <w:rPr>
                <w:rFonts w:ascii="Times New Roman" w:hAnsi="Times New Roman" w:cs="Times New Roman"/>
                <w:sz w:val="24"/>
                <w:szCs w:val="24"/>
              </w:rPr>
              <w:t>norādī</w:t>
            </w:r>
            <w:r w:rsidR="00A139EB" w:rsidRPr="008F5567">
              <w:rPr>
                <w:rFonts w:ascii="Times New Roman" w:hAnsi="Times New Roman" w:cs="Times New Roman"/>
                <w:sz w:val="24"/>
                <w:szCs w:val="24"/>
              </w:rPr>
              <w:t>t</w:t>
            </w:r>
            <w:r w:rsidR="002B5E3D" w:rsidRPr="008F5567">
              <w:rPr>
                <w:rFonts w:ascii="Times New Roman" w:hAnsi="Times New Roman" w:cs="Times New Roman"/>
                <w:sz w:val="24"/>
                <w:szCs w:val="24"/>
              </w:rPr>
              <w:t>o būvspeciālistu</w:t>
            </w:r>
            <w:r w:rsidRPr="008F5567">
              <w:rPr>
                <w:rFonts w:ascii="Times New Roman" w:hAnsi="Times New Roman" w:cs="Times New Roman"/>
                <w:sz w:val="24"/>
                <w:szCs w:val="24"/>
              </w:rPr>
              <w:t xml:space="preserve"> reģistrāciju būvspeciālistu reģistrā tiks pārbaudīta Būvniecības informācijas sistēmā.</w:t>
            </w:r>
          </w:p>
        </w:tc>
      </w:tr>
      <w:tr w:rsidR="005A5A95" w:rsidRPr="008F5567" w14:paraId="471AF650" w14:textId="77777777" w:rsidTr="00045837">
        <w:tc>
          <w:tcPr>
            <w:tcW w:w="4164" w:type="dxa"/>
          </w:tcPr>
          <w:p w14:paraId="26308FC5" w14:textId="40AA443B" w:rsidR="00C607CD" w:rsidRPr="008F5567" w:rsidRDefault="00D80771" w:rsidP="00D86F66">
            <w:pPr>
              <w:widowControl w:val="0"/>
              <w:overflowPunct w:val="0"/>
              <w:autoSpaceDE w:val="0"/>
              <w:autoSpaceDN w:val="0"/>
              <w:adjustRightInd w:val="0"/>
              <w:jc w:val="both"/>
              <w:rPr>
                <w:rFonts w:ascii="Times New Roman" w:eastAsia="Calibri" w:hAnsi="Times New Roman" w:cs="Times New Roman"/>
                <w:sz w:val="24"/>
                <w:szCs w:val="24"/>
              </w:rPr>
            </w:pPr>
            <w:r w:rsidRPr="008F5567">
              <w:rPr>
                <w:rFonts w:ascii="Times New Roman" w:hAnsi="Times New Roman" w:cs="Times New Roman"/>
                <w:sz w:val="24"/>
                <w:szCs w:val="24"/>
              </w:rPr>
              <w:t>9.3</w:t>
            </w:r>
            <w:r w:rsidR="006329C1" w:rsidRPr="008F5567">
              <w:rPr>
                <w:rFonts w:ascii="Times New Roman" w:hAnsi="Times New Roman" w:cs="Times New Roman"/>
                <w:sz w:val="24"/>
                <w:szCs w:val="24"/>
              </w:rPr>
              <w:t>.7</w:t>
            </w:r>
            <w:r w:rsidR="00387C4C" w:rsidRPr="008F5567">
              <w:rPr>
                <w:rFonts w:ascii="Times New Roman" w:hAnsi="Times New Roman" w:cs="Times New Roman"/>
                <w:sz w:val="24"/>
                <w:szCs w:val="24"/>
              </w:rPr>
              <w:t xml:space="preserve">. </w:t>
            </w:r>
            <w:r w:rsidR="00C607CD" w:rsidRPr="008F5567">
              <w:rPr>
                <w:rFonts w:ascii="Times New Roman" w:hAnsi="Times New Roman" w:cs="Times New Roman"/>
                <w:sz w:val="24"/>
                <w:szCs w:val="24"/>
              </w:rPr>
              <w:t xml:space="preserve">Pretendentam jānodrošina, ka līguma izpildē piedalās </w:t>
            </w:r>
            <w:r w:rsidR="00680AF1" w:rsidRPr="008F5567">
              <w:rPr>
                <w:rFonts w:ascii="Times New Roman" w:hAnsi="Times New Roman" w:cs="Times New Roman"/>
                <w:sz w:val="24"/>
                <w:szCs w:val="24"/>
              </w:rPr>
              <w:t xml:space="preserve">normatīvajos aktos noteiktā kārtībā reģistrēti </w:t>
            </w:r>
            <w:r w:rsidR="00A26939" w:rsidRPr="008F5567">
              <w:rPr>
                <w:rFonts w:ascii="Times New Roman" w:hAnsi="Times New Roman" w:cs="Times New Roman"/>
                <w:sz w:val="24"/>
                <w:szCs w:val="24"/>
              </w:rPr>
              <w:t>specializēto darbu vadītāji</w:t>
            </w:r>
            <w:r w:rsidR="00F41FBD">
              <w:rPr>
                <w:rFonts w:ascii="Times New Roman" w:hAnsi="Times New Roman" w:cs="Times New Roman"/>
                <w:sz w:val="24"/>
                <w:szCs w:val="24"/>
              </w:rPr>
              <w:t xml:space="preserve"> </w:t>
            </w:r>
            <w:r w:rsidR="003A39D0" w:rsidRPr="008F5567">
              <w:rPr>
                <w:rFonts w:ascii="Times New Roman" w:hAnsi="Times New Roman" w:cs="Times New Roman"/>
                <w:sz w:val="24"/>
                <w:szCs w:val="24"/>
              </w:rPr>
              <w:t>un darba aizsardzības koordinators</w:t>
            </w:r>
            <w:r w:rsidR="00BF6DBE" w:rsidRPr="008F5567">
              <w:rPr>
                <w:rFonts w:ascii="Times New Roman" w:hAnsi="Times New Roman" w:cs="Times New Roman"/>
                <w:sz w:val="24"/>
                <w:szCs w:val="24"/>
              </w:rPr>
              <w:t>.</w:t>
            </w:r>
          </w:p>
        </w:tc>
        <w:tc>
          <w:tcPr>
            <w:tcW w:w="4164" w:type="dxa"/>
          </w:tcPr>
          <w:p w14:paraId="30083D0D" w14:textId="77777777" w:rsidR="00C607CD" w:rsidRPr="008F5567" w:rsidRDefault="00D80771" w:rsidP="003A39D0">
            <w:pPr>
              <w:widowControl w:val="0"/>
              <w:overflowPunct w:val="0"/>
              <w:autoSpaceDE w:val="0"/>
              <w:autoSpaceDN w:val="0"/>
              <w:adjustRightInd w:val="0"/>
              <w:jc w:val="both"/>
              <w:rPr>
                <w:rFonts w:ascii="Times New Roman" w:hAnsi="Times New Roman" w:cs="Times New Roman"/>
                <w:sz w:val="24"/>
                <w:szCs w:val="24"/>
              </w:rPr>
            </w:pPr>
            <w:r w:rsidRPr="008F5567">
              <w:rPr>
                <w:rFonts w:ascii="Times New Roman" w:hAnsi="Times New Roman" w:cs="Times New Roman"/>
                <w:sz w:val="24"/>
                <w:szCs w:val="24"/>
              </w:rPr>
              <w:t>9.4</w:t>
            </w:r>
            <w:r w:rsidR="006329C1" w:rsidRPr="008F5567">
              <w:rPr>
                <w:rFonts w:ascii="Times New Roman" w:hAnsi="Times New Roman" w:cs="Times New Roman"/>
                <w:sz w:val="24"/>
                <w:szCs w:val="24"/>
              </w:rPr>
              <w:t>.7</w:t>
            </w:r>
            <w:r w:rsidR="00387C4C" w:rsidRPr="008F5567">
              <w:rPr>
                <w:rFonts w:ascii="Times New Roman" w:hAnsi="Times New Roman" w:cs="Times New Roman"/>
                <w:sz w:val="24"/>
                <w:szCs w:val="24"/>
              </w:rPr>
              <w:t xml:space="preserve">. </w:t>
            </w:r>
            <w:r w:rsidR="007A671A" w:rsidRPr="008F5567">
              <w:rPr>
                <w:rFonts w:ascii="Times New Roman" w:hAnsi="Times New Roman" w:cs="Times New Roman"/>
                <w:sz w:val="24"/>
                <w:szCs w:val="24"/>
              </w:rPr>
              <w:t>Pretendenta piedāvātā personāla saraksts</w:t>
            </w:r>
            <w:r w:rsidR="00A450B7" w:rsidRPr="008F5567">
              <w:rPr>
                <w:rFonts w:ascii="Times New Roman" w:hAnsi="Times New Roman" w:cs="Times New Roman"/>
                <w:sz w:val="24"/>
                <w:szCs w:val="24"/>
              </w:rPr>
              <w:t xml:space="preserve"> atbilstoši</w:t>
            </w:r>
            <w:r w:rsidR="007A671A" w:rsidRPr="008F5567">
              <w:rPr>
                <w:rFonts w:ascii="Times New Roman" w:hAnsi="Times New Roman" w:cs="Times New Roman"/>
                <w:sz w:val="24"/>
                <w:szCs w:val="24"/>
              </w:rPr>
              <w:t xml:space="preserve"> Nolikuma </w:t>
            </w:r>
            <w:r w:rsidR="00F01A6E" w:rsidRPr="008F5567">
              <w:rPr>
                <w:rFonts w:ascii="Times New Roman" w:hAnsi="Times New Roman" w:cs="Times New Roman"/>
                <w:sz w:val="24"/>
                <w:szCs w:val="24"/>
              </w:rPr>
              <w:t>6</w:t>
            </w:r>
            <w:r w:rsidR="00A450B7" w:rsidRPr="008F5567">
              <w:rPr>
                <w:rFonts w:ascii="Times New Roman" w:hAnsi="Times New Roman" w:cs="Times New Roman"/>
                <w:sz w:val="24"/>
                <w:szCs w:val="24"/>
              </w:rPr>
              <w:t xml:space="preserve">.pielikumam. </w:t>
            </w:r>
          </w:p>
        </w:tc>
      </w:tr>
      <w:tr w:rsidR="005A5A95" w:rsidRPr="008F5567" w14:paraId="2AE5D50F" w14:textId="77777777" w:rsidTr="00045837">
        <w:tc>
          <w:tcPr>
            <w:tcW w:w="4164" w:type="dxa"/>
          </w:tcPr>
          <w:p w14:paraId="706825B0" w14:textId="77777777" w:rsidR="000C089B" w:rsidRPr="008F5567" w:rsidRDefault="00D80771" w:rsidP="00C9705B">
            <w:pPr>
              <w:ind w:right="41"/>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9.3</w:t>
            </w:r>
            <w:r w:rsidR="00387C4C" w:rsidRPr="008F5567">
              <w:rPr>
                <w:rFonts w:ascii="Times New Roman" w:eastAsia="Calibri" w:hAnsi="Times New Roman" w:cs="Times New Roman"/>
                <w:sz w:val="24"/>
                <w:szCs w:val="24"/>
              </w:rPr>
              <w:t>.</w:t>
            </w:r>
            <w:r w:rsidR="006329C1" w:rsidRPr="008F5567">
              <w:rPr>
                <w:rFonts w:ascii="Times New Roman" w:eastAsia="Calibri" w:hAnsi="Times New Roman" w:cs="Times New Roman"/>
                <w:sz w:val="24"/>
                <w:szCs w:val="24"/>
              </w:rPr>
              <w:t>8</w:t>
            </w:r>
            <w:r w:rsidR="0082689D" w:rsidRPr="008F5567">
              <w:rPr>
                <w:rFonts w:ascii="Times New Roman" w:eastAsia="Calibri" w:hAnsi="Times New Roman" w:cs="Times New Roman"/>
                <w:sz w:val="24"/>
                <w:szCs w:val="24"/>
              </w:rPr>
              <w:t>.</w:t>
            </w:r>
            <w:r w:rsidR="00A7180D" w:rsidRPr="008F5567">
              <w:rPr>
                <w:rFonts w:ascii="Times New Roman" w:eastAsia="Calibri" w:hAnsi="Times New Roman" w:cs="Times New Roman"/>
                <w:sz w:val="24"/>
                <w:szCs w:val="24"/>
              </w:rPr>
              <w:t xml:space="preserve"> </w:t>
            </w:r>
            <w:r w:rsidR="00E81832" w:rsidRPr="008F5567">
              <w:rPr>
                <w:rFonts w:ascii="Times New Roman" w:eastAsia="Calibri" w:hAnsi="Times New Roman" w:cs="Times New Roman"/>
                <w:sz w:val="24"/>
                <w:szCs w:val="24"/>
              </w:rPr>
              <w:t>Pretendents iepirkuma līguma slēgšana</w:t>
            </w:r>
            <w:r w:rsidR="000C089B" w:rsidRPr="008F5567">
              <w:rPr>
                <w:rFonts w:ascii="Times New Roman" w:eastAsia="Calibri" w:hAnsi="Times New Roman" w:cs="Times New Roman"/>
                <w:sz w:val="24"/>
                <w:szCs w:val="24"/>
              </w:rPr>
              <w:t>s tiesību piešķiršanas gadījumā:</w:t>
            </w:r>
          </w:p>
          <w:p w14:paraId="667ACDD7" w14:textId="77777777" w:rsidR="003A39D0" w:rsidRPr="008F5567" w:rsidRDefault="003A39D0" w:rsidP="003A39D0">
            <w:pPr>
              <w:ind w:right="41"/>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 xml:space="preserve">a) </w:t>
            </w:r>
            <w:r w:rsidR="000C089B" w:rsidRPr="008F5567">
              <w:rPr>
                <w:rFonts w:ascii="Times New Roman" w:eastAsia="Calibri" w:hAnsi="Times New Roman" w:cs="Times New Roman"/>
                <w:sz w:val="24"/>
                <w:szCs w:val="24"/>
              </w:rPr>
              <w:t xml:space="preserve">iesniegs Pasūtītājam </w:t>
            </w:r>
            <w:r w:rsidR="0094630A">
              <w:rPr>
                <w:rFonts w:ascii="Times New Roman" w:eastAsia="Calibri" w:hAnsi="Times New Roman" w:cs="Times New Roman"/>
                <w:sz w:val="24"/>
                <w:szCs w:val="24"/>
              </w:rPr>
              <w:t>neatsaucamu beznosacījuma pirmā pieprasījuma garantiju</w:t>
            </w:r>
            <w:r w:rsidR="000C089B" w:rsidRPr="008F5567">
              <w:rPr>
                <w:rFonts w:ascii="Times New Roman" w:eastAsia="Calibri" w:hAnsi="Times New Roman" w:cs="Times New Roman"/>
                <w:sz w:val="24"/>
                <w:szCs w:val="24"/>
              </w:rPr>
              <w:t xml:space="preserve"> (</w:t>
            </w:r>
            <w:r w:rsidR="000C089B" w:rsidRPr="008F5567">
              <w:rPr>
                <w:rFonts w:ascii="Times New Roman" w:eastAsia="Calibri" w:hAnsi="Times New Roman" w:cs="Times New Roman"/>
                <w:i/>
                <w:sz w:val="24"/>
                <w:szCs w:val="24"/>
              </w:rPr>
              <w:t>avansa maksājuma gadījumā</w:t>
            </w:r>
            <w:r w:rsidR="000C089B" w:rsidRPr="008F5567">
              <w:rPr>
                <w:rFonts w:ascii="Times New Roman" w:eastAsia="Calibri" w:hAnsi="Times New Roman" w:cs="Times New Roman"/>
                <w:sz w:val="24"/>
                <w:szCs w:val="24"/>
              </w:rPr>
              <w:t>) avansa maksājuma apmērā</w:t>
            </w:r>
            <w:r w:rsidR="0094630A">
              <w:rPr>
                <w:rFonts w:ascii="Times New Roman" w:eastAsia="Calibri" w:hAnsi="Times New Roman" w:cs="Times New Roman"/>
                <w:sz w:val="24"/>
                <w:szCs w:val="24"/>
              </w:rPr>
              <w:t xml:space="preserve">, bet ne vairāk kā </w:t>
            </w:r>
            <w:r w:rsidR="00336528">
              <w:rPr>
                <w:rFonts w:ascii="Times New Roman" w:eastAsia="Calibri" w:hAnsi="Times New Roman" w:cs="Times New Roman"/>
                <w:sz w:val="24"/>
                <w:szCs w:val="24"/>
              </w:rPr>
              <w:t>1</w:t>
            </w:r>
            <w:r w:rsidR="0094630A">
              <w:rPr>
                <w:rFonts w:ascii="Times New Roman" w:eastAsia="Calibri" w:hAnsi="Times New Roman" w:cs="Times New Roman"/>
                <w:sz w:val="24"/>
                <w:szCs w:val="24"/>
              </w:rPr>
              <w:t>5% no būvdarbu līguma summas</w:t>
            </w:r>
            <w:r w:rsidR="000C089B" w:rsidRPr="008F5567">
              <w:rPr>
                <w:rFonts w:ascii="Times New Roman" w:eastAsia="Calibri" w:hAnsi="Times New Roman" w:cs="Times New Roman"/>
                <w:sz w:val="24"/>
                <w:szCs w:val="24"/>
              </w:rPr>
              <w:t>;</w:t>
            </w:r>
          </w:p>
          <w:p w14:paraId="1037A985" w14:textId="77777777" w:rsidR="00F0483A" w:rsidRPr="008F5567" w:rsidRDefault="003A39D0" w:rsidP="003A39D0">
            <w:pPr>
              <w:ind w:right="41"/>
              <w:jc w:val="both"/>
              <w:rPr>
                <w:rFonts w:ascii="Times New Roman" w:eastAsia="Calibri" w:hAnsi="Times New Roman" w:cs="Times New Roman"/>
                <w:sz w:val="24"/>
                <w:szCs w:val="24"/>
                <w:u w:val="single"/>
              </w:rPr>
            </w:pPr>
            <w:r w:rsidRPr="008F5567">
              <w:rPr>
                <w:rFonts w:ascii="Times New Roman" w:eastAsia="Calibri" w:hAnsi="Times New Roman" w:cs="Times New Roman"/>
                <w:sz w:val="24"/>
                <w:szCs w:val="24"/>
              </w:rPr>
              <w:t xml:space="preserve">b) </w:t>
            </w:r>
            <w:r w:rsidR="000C089B" w:rsidRPr="008F5567">
              <w:rPr>
                <w:rFonts w:ascii="Times New Roman" w:eastAsia="Calibri" w:hAnsi="Times New Roman" w:cs="Times New Roman"/>
                <w:sz w:val="24"/>
                <w:szCs w:val="24"/>
              </w:rPr>
              <w:t xml:space="preserve">iesniegs </w:t>
            </w:r>
            <w:r w:rsidR="008664E6" w:rsidRPr="008F5567">
              <w:rPr>
                <w:rFonts w:ascii="Times New Roman" w:eastAsia="Calibri" w:hAnsi="Times New Roman" w:cs="Times New Roman"/>
                <w:sz w:val="24"/>
                <w:szCs w:val="24"/>
              </w:rPr>
              <w:t>Pasūtītājam</w:t>
            </w:r>
            <w:r w:rsidR="0094630A">
              <w:rPr>
                <w:rFonts w:ascii="Times New Roman" w:eastAsia="Calibri" w:hAnsi="Times New Roman" w:cs="Times New Roman"/>
                <w:sz w:val="24"/>
                <w:szCs w:val="24"/>
              </w:rPr>
              <w:t xml:space="preserve"> neatsaucamu beznosacījuma pirmā pieprasījuma </w:t>
            </w:r>
            <w:r w:rsidR="008664E6" w:rsidRPr="008F5567">
              <w:rPr>
                <w:rFonts w:ascii="Times New Roman" w:eastAsia="Calibri" w:hAnsi="Times New Roman" w:cs="Times New Roman"/>
                <w:sz w:val="24"/>
                <w:szCs w:val="24"/>
              </w:rPr>
              <w:t xml:space="preserve"> </w:t>
            </w:r>
            <w:r w:rsidR="005D73F5" w:rsidRPr="008F5567">
              <w:rPr>
                <w:rFonts w:ascii="Times New Roman" w:eastAsia="Calibri" w:hAnsi="Times New Roman" w:cs="Times New Roman"/>
                <w:sz w:val="24"/>
                <w:szCs w:val="24"/>
              </w:rPr>
              <w:t>Darbu</w:t>
            </w:r>
            <w:r w:rsidR="000C089B" w:rsidRPr="008F5567">
              <w:rPr>
                <w:rFonts w:ascii="Times New Roman" w:eastAsia="Calibri" w:hAnsi="Times New Roman" w:cs="Times New Roman"/>
                <w:sz w:val="24"/>
                <w:szCs w:val="24"/>
              </w:rPr>
              <w:t xml:space="preserve"> izpildes </w:t>
            </w:r>
            <w:r w:rsidR="005D73F5" w:rsidRPr="008F5567">
              <w:rPr>
                <w:rFonts w:ascii="Times New Roman" w:eastAsia="Calibri" w:hAnsi="Times New Roman" w:cs="Times New Roman"/>
                <w:sz w:val="24"/>
                <w:szCs w:val="24"/>
              </w:rPr>
              <w:t xml:space="preserve">garantiju </w:t>
            </w:r>
            <w:r w:rsidR="00947A53" w:rsidRPr="008F5567">
              <w:rPr>
                <w:rFonts w:ascii="Times New Roman" w:eastAsia="Calibri" w:hAnsi="Times New Roman" w:cs="Times New Roman"/>
                <w:sz w:val="24"/>
                <w:szCs w:val="24"/>
              </w:rPr>
              <w:t>10</w:t>
            </w:r>
            <w:r w:rsidR="000C089B" w:rsidRPr="008F5567">
              <w:rPr>
                <w:rFonts w:ascii="Times New Roman" w:eastAsia="Calibri" w:hAnsi="Times New Roman" w:cs="Times New Roman"/>
                <w:sz w:val="24"/>
                <w:szCs w:val="24"/>
              </w:rPr>
              <w:t>% apmērā no līguma summas;</w:t>
            </w:r>
          </w:p>
          <w:p w14:paraId="426F02D2" w14:textId="77777777" w:rsidR="005E3810" w:rsidRPr="008F5567" w:rsidRDefault="003A39D0" w:rsidP="003A39D0">
            <w:pPr>
              <w:ind w:right="41"/>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 xml:space="preserve">c) </w:t>
            </w:r>
            <w:r w:rsidR="009C7803" w:rsidRPr="008F5567">
              <w:rPr>
                <w:rFonts w:ascii="Times New Roman" w:eastAsia="Calibri" w:hAnsi="Times New Roman" w:cs="Times New Roman"/>
                <w:sz w:val="24"/>
                <w:szCs w:val="24"/>
              </w:rPr>
              <w:t xml:space="preserve">iesniegs Pasūtītājam </w:t>
            </w:r>
            <w:r w:rsidR="005D73F5" w:rsidRPr="008F5567">
              <w:rPr>
                <w:rFonts w:ascii="Times New Roman" w:eastAsia="Calibri" w:hAnsi="Times New Roman" w:cs="Times New Roman"/>
                <w:sz w:val="24"/>
                <w:szCs w:val="24"/>
              </w:rPr>
              <w:t>G</w:t>
            </w:r>
            <w:r w:rsidR="009C7803" w:rsidRPr="008F5567">
              <w:rPr>
                <w:rFonts w:ascii="Times New Roman" w:eastAsia="Calibri" w:hAnsi="Times New Roman" w:cs="Times New Roman"/>
                <w:sz w:val="24"/>
                <w:szCs w:val="24"/>
              </w:rPr>
              <w:t>arantijas laika garantij</w:t>
            </w:r>
            <w:r w:rsidR="005D73F5" w:rsidRPr="008F5567">
              <w:rPr>
                <w:rFonts w:ascii="Times New Roman" w:eastAsia="Calibri" w:hAnsi="Times New Roman" w:cs="Times New Roman"/>
                <w:sz w:val="24"/>
                <w:szCs w:val="24"/>
              </w:rPr>
              <w:t>u 5</w:t>
            </w:r>
            <w:r w:rsidR="009C7803" w:rsidRPr="008F5567">
              <w:rPr>
                <w:rFonts w:ascii="Times New Roman" w:eastAsia="Calibri" w:hAnsi="Times New Roman" w:cs="Times New Roman"/>
                <w:sz w:val="24"/>
                <w:szCs w:val="24"/>
              </w:rPr>
              <w:t>% apmērā</w:t>
            </w:r>
            <w:r w:rsidR="005D73F5" w:rsidRPr="008F5567">
              <w:rPr>
                <w:rFonts w:ascii="Times New Roman" w:eastAsia="Calibri" w:hAnsi="Times New Roman" w:cs="Times New Roman"/>
                <w:sz w:val="24"/>
                <w:szCs w:val="24"/>
              </w:rPr>
              <w:t xml:space="preserve"> no līguma summas</w:t>
            </w:r>
            <w:r w:rsidR="009C7803" w:rsidRPr="008F5567">
              <w:rPr>
                <w:rFonts w:ascii="Times New Roman" w:eastAsia="Calibri" w:hAnsi="Times New Roman" w:cs="Times New Roman"/>
                <w:sz w:val="24"/>
                <w:szCs w:val="24"/>
              </w:rPr>
              <w:t>.</w:t>
            </w:r>
            <w:r w:rsidR="009C7803" w:rsidRPr="008F5567">
              <w:rPr>
                <w:rFonts w:ascii="Times New Roman" w:eastAsia="Calibri" w:hAnsi="Times New Roman" w:cs="Times New Roman"/>
                <w:sz w:val="24"/>
                <w:szCs w:val="24"/>
                <w:u w:val="single"/>
              </w:rPr>
              <w:t xml:space="preserve"> </w:t>
            </w:r>
          </w:p>
        </w:tc>
        <w:tc>
          <w:tcPr>
            <w:tcW w:w="4164" w:type="dxa"/>
          </w:tcPr>
          <w:p w14:paraId="37CC1246" w14:textId="77777777" w:rsidR="006471C7" w:rsidRPr="008F5567" w:rsidRDefault="00D80771" w:rsidP="003A39D0">
            <w:pPr>
              <w:widowControl w:val="0"/>
              <w:overflowPunct w:val="0"/>
              <w:autoSpaceDE w:val="0"/>
              <w:autoSpaceDN w:val="0"/>
              <w:adjustRightInd w:val="0"/>
              <w:ind w:left="7"/>
              <w:jc w:val="both"/>
              <w:rPr>
                <w:rFonts w:ascii="Times New Roman" w:hAnsi="Times New Roman" w:cs="Times New Roman"/>
                <w:sz w:val="24"/>
                <w:szCs w:val="24"/>
              </w:rPr>
            </w:pPr>
            <w:r w:rsidRPr="008F5567">
              <w:rPr>
                <w:rFonts w:ascii="Times New Roman" w:hAnsi="Times New Roman" w:cs="Times New Roman"/>
                <w:sz w:val="24"/>
                <w:szCs w:val="24"/>
              </w:rPr>
              <w:t>9.4</w:t>
            </w:r>
            <w:r w:rsidR="00267012" w:rsidRPr="008F5567">
              <w:rPr>
                <w:rFonts w:ascii="Times New Roman" w:hAnsi="Times New Roman" w:cs="Times New Roman"/>
                <w:sz w:val="24"/>
                <w:szCs w:val="24"/>
              </w:rPr>
              <w:t>.</w:t>
            </w:r>
            <w:r w:rsidR="006329C1" w:rsidRPr="008F5567">
              <w:rPr>
                <w:rFonts w:ascii="Times New Roman" w:hAnsi="Times New Roman" w:cs="Times New Roman"/>
                <w:sz w:val="24"/>
                <w:szCs w:val="24"/>
              </w:rPr>
              <w:t>8</w:t>
            </w:r>
            <w:r w:rsidR="00267012" w:rsidRPr="008F5567">
              <w:rPr>
                <w:rFonts w:ascii="Times New Roman" w:hAnsi="Times New Roman" w:cs="Times New Roman"/>
                <w:sz w:val="24"/>
                <w:szCs w:val="24"/>
              </w:rPr>
              <w:t xml:space="preserve">. </w:t>
            </w:r>
            <w:r w:rsidR="000C089B" w:rsidRPr="008F5567">
              <w:rPr>
                <w:rFonts w:ascii="Times New Roman" w:hAnsi="Times New Roman" w:cs="Times New Roman"/>
                <w:sz w:val="24"/>
                <w:szCs w:val="24"/>
              </w:rPr>
              <w:t xml:space="preserve">Lai apliecinātu </w:t>
            </w:r>
            <w:r w:rsidR="00675532" w:rsidRPr="008F5567">
              <w:rPr>
                <w:rFonts w:ascii="Times New Roman" w:hAnsi="Times New Roman" w:cs="Times New Roman"/>
                <w:sz w:val="24"/>
                <w:szCs w:val="24"/>
              </w:rPr>
              <w:t xml:space="preserve">atbilstību </w:t>
            </w:r>
            <w:r w:rsidRPr="008F5567">
              <w:rPr>
                <w:rFonts w:ascii="Times New Roman" w:hAnsi="Times New Roman" w:cs="Times New Roman"/>
                <w:sz w:val="24"/>
                <w:szCs w:val="24"/>
              </w:rPr>
              <w:t>nolikuma 9.3</w:t>
            </w:r>
            <w:r w:rsidR="000C089B" w:rsidRPr="008F5567">
              <w:rPr>
                <w:rFonts w:ascii="Times New Roman" w:hAnsi="Times New Roman" w:cs="Times New Roman"/>
                <w:sz w:val="24"/>
                <w:szCs w:val="24"/>
              </w:rPr>
              <w:t>.</w:t>
            </w:r>
            <w:r w:rsidR="006329C1" w:rsidRPr="008F5567">
              <w:rPr>
                <w:rFonts w:ascii="Times New Roman" w:hAnsi="Times New Roman" w:cs="Times New Roman"/>
                <w:sz w:val="24"/>
                <w:szCs w:val="24"/>
              </w:rPr>
              <w:t>8</w:t>
            </w:r>
            <w:r w:rsidR="000C089B" w:rsidRPr="008F5567">
              <w:rPr>
                <w:rFonts w:ascii="Times New Roman" w:hAnsi="Times New Roman" w:cs="Times New Roman"/>
                <w:sz w:val="24"/>
                <w:szCs w:val="24"/>
              </w:rPr>
              <w:t>.</w:t>
            </w:r>
            <w:r w:rsidR="003A39D0" w:rsidRPr="008F5567">
              <w:rPr>
                <w:rFonts w:ascii="Times New Roman" w:hAnsi="Times New Roman" w:cs="Times New Roman"/>
                <w:sz w:val="24"/>
                <w:szCs w:val="24"/>
              </w:rPr>
              <w:t xml:space="preserve">punktā </w:t>
            </w:r>
            <w:r w:rsidR="00675532" w:rsidRPr="008F5567">
              <w:rPr>
                <w:rFonts w:ascii="Times New Roman" w:hAnsi="Times New Roman" w:cs="Times New Roman"/>
                <w:sz w:val="24"/>
                <w:szCs w:val="24"/>
              </w:rPr>
              <w:t>izvirzītajām prasībām, Pretendents</w:t>
            </w:r>
            <w:r w:rsidR="005D73F5" w:rsidRPr="008F5567">
              <w:rPr>
                <w:rFonts w:ascii="Times New Roman" w:hAnsi="Times New Roman" w:cs="Times New Roman"/>
                <w:sz w:val="24"/>
                <w:szCs w:val="24"/>
              </w:rPr>
              <w:t xml:space="preserve"> iesniedz</w:t>
            </w:r>
            <w:r w:rsidR="00675532" w:rsidRPr="008F5567">
              <w:rPr>
                <w:rFonts w:ascii="Times New Roman" w:hAnsi="Times New Roman" w:cs="Times New Roman"/>
                <w:sz w:val="24"/>
                <w:szCs w:val="24"/>
              </w:rPr>
              <w:t xml:space="preserve"> </w:t>
            </w:r>
            <w:r w:rsidR="005D73F5" w:rsidRPr="008F5567">
              <w:rPr>
                <w:rFonts w:ascii="Times New Roman" w:hAnsi="Times New Roman" w:cs="Times New Roman"/>
                <w:sz w:val="24"/>
                <w:szCs w:val="24"/>
              </w:rPr>
              <w:t xml:space="preserve">apdrošināšanas sabiedrības vai kredītiestādes apliecinājumu par apņemšanos izsniegt pretendentam atbilstošu garantiju par minēto </w:t>
            </w:r>
            <w:r w:rsidR="005A5A95" w:rsidRPr="008F5567">
              <w:rPr>
                <w:rFonts w:ascii="Times New Roman" w:hAnsi="Times New Roman" w:cs="Times New Roman"/>
                <w:sz w:val="24"/>
                <w:szCs w:val="24"/>
              </w:rPr>
              <w:t>apmēru</w:t>
            </w:r>
            <w:r w:rsidR="005D73F5" w:rsidRPr="008F5567">
              <w:rPr>
                <w:rFonts w:ascii="Times New Roman" w:hAnsi="Times New Roman" w:cs="Times New Roman"/>
                <w:sz w:val="24"/>
                <w:szCs w:val="24"/>
              </w:rPr>
              <w:t xml:space="preserve">, ja </w:t>
            </w:r>
            <w:r w:rsidR="005A5A95" w:rsidRPr="008F5567">
              <w:rPr>
                <w:rFonts w:ascii="Times New Roman" w:hAnsi="Times New Roman" w:cs="Times New Roman"/>
                <w:sz w:val="24"/>
                <w:szCs w:val="24"/>
              </w:rPr>
              <w:t>ar pretendentu tiks noslēgts iepirkuma līgums</w:t>
            </w:r>
            <w:r w:rsidR="00675532" w:rsidRPr="008F5567">
              <w:rPr>
                <w:rFonts w:ascii="Times New Roman" w:hAnsi="Times New Roman" w:cs="Times New Roman"/>
                <w:sz w:val="24"/>
                <w:szCs w:val="24"/>
              </w:rPr>
              <w:t xml:space="preserve">. </w:t>
            </w:r>
          </w:p>
        </w:tc>
      </w:tr>
      <w:tr w:rsidR="006329C1" w:rsidRPr="008F5567" w14:paraId="12F078E6" w14:textId="77777777" w:rsidTr="00045837">
        <w:trPr>
          <w:trHeight w:val="2980"/>
        </w:trPr>
        <w:tc>
          <w:tcPr>
            <w:tcW w:w="4164" w:type="dxa"/>
          </w:tcPr>
          <w:p w14:paraId="4E2B5AD1" w14:textId="77777777" w:rsidR="006329C1" w:rsidRPr="008F5567" w:rsidRDefault="00D80771" w:rsidP="00DC7B83">
            <w:pPr>
              <w:ind w:right="41"/>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9.3</w:t>
            </w:r>
            <w:r w:rsidR="006329C1" w:rsidRPr="008F5567">
              <w:rPr>
                <w:rFonts w:ascii="Times New Roman" w:eastAsia="Calibri" w:hAnsi="Times New Roman" w:cs="Times New Roman"/>
                <w:sz w:val="24"/>
                <w:szCs w:val="24"/>
              </w:rPr>
              <w:t>.9.</w:t>
            </w:r>
            <w:r w:rsidR="006329C1" w:rsidRPr="008F5567">
              <w:rPr>
                <w:rFonts w:ascii="Times New Roman" w:eastAsia="Calibri" w:hAnsi="Times New Roman" w:cs="Times New Roman"/>
                <w:sz w:val="24"/>
                <w:szCs w:val="24"/>
              </w:rPr>
              <w:tab/>
              <w:t>Informācija par visiem līguma izpildē piesaistīt plānotajiem apakšuzņēmējiem</w:t>
            </w:r>
            <w:r w:rsidR="00B03969">
              <w:rPr>
                <w:rFonts w:ascii="Times New Roman" w:eastAsia="Calibri" w:hAnsi="Times New Roman" w:cs="Times New Roman"/>
                <w:sz w:val="24"/>
                <w:szCs w:val="24"/>
              </w:rPr>
              <w:t>,</w:t>
            </w:r>
            <w:r w:rsidR="00F93C18">
              <w:rPr>
                <w:rFonts w:ascii="Times New Roman" w:eastAsia="Calibri" w:hAnsi="Times New Roman" w:cs="Times New Roman"/>
                <w:sz w:val="24"/>
                <w:szCs w:val="24"/>
              </w:rPr>
              <w:t xml:space="preserve"> </w:t>
            </w:r>
            <w:r w:rsidR="00F93C18" w:rsidRPr="008F5567">
              <w:rPr>
                <w:rFonts w:ascii="Times New Roman" w:eastAsia="Calibri" w:hAnsi="Times New Roman" w:cs="Times New Roman"/>
                <w:sz w:val="24"/>
                <w:szCs w:val="24"/>
              </w:rPr>
              <w:t>kuriem plānots nodot izpildei 10% (desmit procentus) no kopējā līguma vai lielāku daļu</w:t>
            </w:r>
            <w:r w:rsidR="006329C1" w:rsidRPr="008F5567">
              <w:rPr>
                <w:rFonts w:ascii="Times New Roman" w:eastAsia="Calibri" w:hAnsi="Times New Roman" w:cs="Times New Roman"/>
                <w:sz w:val="24"/>
                <w:szCs w:val="24"/>
              </w:rPr>
              <w:t xml:space="preserve">. </w:t>
            </w:r>
          </w:p>
        </w:tc>
        <w:tc>
          <w:tcPr>
            <w:tcW w:w="4164" w:type="dxa"/>
          </w:tcPr>
          <w:p w14:paraId="7047F0DE" w14:textId="77777777" w:rsidR="006329C1" w:rsidRPr="008F5567" w:rsidRDefault="00D80771" w:rsidP="003A39D0">
            <w:pPr>
              <w:widowControl w:val="0"/>
              <w:overflowPunct w:val="0"/>
              <w:autoSpaceDE w:val="0"/>
              <w:autoSpaceDN w:val="0"/>
              <w:adjustRightInd w:val="0"/>
              <w:ind w:left="7"/>
              <w:jc w:val="both"/>
              <w:rPr>
                <w:rFonts w:ascii="Times New Roman" w:hAnsi="Times New Roman" w:cs="Times New Roman"/>
                <w:sz w:val="24"/>
                <w:szCs w:val="24"/>
              </w:rPr>
            </w:pPr>
            <w:r w:rsidRPr="008F5567">
              <w:rPr>
                <w:rFonts w:ascii="Times New Roman" w:eastAsia="Calibri" w:hAnsi="Times New Roman" w:cs="Times New Roman"/>
                <w:sz w:val="24"/>
                <w:szCs w:val="24"/>
              </w:rPr>
              <w:t>9.4</w:t>
            </w:r>
            <w:r w:rsidR="008B054E" w:rsidRPr="008F5567">
              <w:rPr>
                <w:rFonts w:ascii="Times New Roman" w:eastAsia="Calibri" w:hAnsi="Times New Roman" w:cs="Times New Roman"/>
                <w:sz w:val="24"/>
                <w:szCs w:val="24"/>
              </w:rPr>
              <w:t xml:space="preserve">.9. </w:t>
            </w:r>
            <w:r w:rsidR="006329C1" w:rsidRPr="008F5567">
              <w:rPr>
                <w:rFonts w:ascii="Times New Roman" w:eastAsia="Calibri" w:hAnsi="Times New Roman" w:cs="Times New Roman"/>
                <w:sz w:val="24"/>
                <w:szCs w:val="24"/>
              </w:rPr>
              <w:t xml:space="preserve">Šim nolūkam jāaizpilda nolikuma </w:t>
            </w:r>
            <w:r w:rsidR="00F0512D" w:rsidRPr="008F5567">
              <w:rPr>
                <w:rFonts w:ascii="Times New Roman" w:eastAsia="Calibri" w:hAnsi="Times New Roman" w:cs="Times New Roman"/>
                <w:sz w:val="24"/>
                <w:szCs w:val="24"/>
              </w:rPr>
              <w:t>7</w:t>
            </w:r>
            <w:r w:rsidR="006329C1" w:rsidRPr="008F5567">
              <w:rPr>
                <w:rFonts w:ascii="Times New Roman" w:eastAsia="Calibri" w:hAnsi="Times New Roman" w:cs="Times New Roman"/>
                <w:sz w:val="24"/>
                <w:szCs w:val="24"/>
              </w:rPr>
              <w:t>.pielikumā pievienoto tabulu „Apakšuzņēmējiem nododamo būvniecības darbu saraksts”, piedāvājuma dokumentiem pievienojot apakšuzņēmēju, kuriem plānots nodot izpildei 10% (desmit procentus) no kopējā līguma vai lielāku daļu, apliecinājumu par piedalīšanos līguma</w:t>
            </w:r>
            <w:r w:rsidR="00B03969">
              <w:rPr>
                <w:rFonts w:ascii="Times New Roman" w:eastAsia="Calibri" w:hAnsi="Times New Roman" w:cs="Times New Roman"/>
                <w:sz w:val="24"/>
                <w:szCs w:val="24"/>
              </w:rPr>
              <w:t xml:space="preserve"> izpildē</w:t>
            </w:r>
          </w:p>
        </w:tc>
      </w:tr>
    </w:tbl>
    <w:p w14:paraId="0E2A0F04" w14:textId="77777777" w:rsidR="00DC7B83" w:rsidRPr="008F5567" w:rsidRDefault="00DC7B83" w:rsidP="00F2181A">
      <w:pPr>
        <w:pStyle w:val="ListParagraph"/>
        <w:numPr>
          <w:ilvl w:val="1"/>
          <w:numId w:val="29"/>
        </w:numPr>
        <w:spacing w:after="0" w:line="240" w:lineRule="auto"/>
        <w:jc w:val="both"/>
        <w:rPr>
          <w:rFonts w:ascii="Times New Roman" w:hAnsi="Times New Roman" w:cs="Times New Roman"/>
          <w:sz w:val="24"/>
          <w:szCs w:val="24"/>
        </w:rPr>
      </w:pPr>
      <w:r w:rsidRPr="008F5567">
        <w:rPr>
          <w:rFonts w:ascii="Times New Roman" w:eastAsia="Times New Roman" w:hAnsi="Times New Roman" w:cs="Times New Roman"/>
          <w:sz w:val="24"/>
          <w:szCs w:val="24"/>
        </w:rPr>
        <w:t>Pretendents ir tiesīgs iesniegt pretendenta pārstāvja apliecinātu izdruku no VID elektroniskās deklarēšanās sistēmas (EDS) par to, ka pretendentam piedāvājuma iesniegšanas termiņa pēdējā dienā nav nodokļu parādu, tajā skaitā valsts sociālās apdrošināšanas obligāto iemaksu parādu, kas kopsummā pārsniedz 150 euro un pašvaldības izdotu izziņu par to, ka attiecīgajai personai nav nekustamā īpašuma nodokļu parādu.</w:t>
      </w:r>
    </w:p>
    <w:p w14:paraId="7E8EC6AB" w14:textId="15B65932" w:rsidR="00DC7B83" w:rsidRPr="008F5567" w:rsidRDefault="004C6406" w:rsidP="00F2181A">
      <w:pPr>
        <w:pStyle w:val="ListParagraph"/>
        <w:numPr>
          <w:ilvl w:val="1"/>
          <w:numId w:val="29"/>
        </w:numPr>
        <w:spacing w:after="0" w:line="240" w:lineRule="auto"/>
        <w:jc w:val="both"/>
        <w:rPr>
          <w:rFonts w:ascii="Times New Roman" w:hAnsi="Times New Roman" w:cs="Times New Roman"/>
          <w:sz w:val="24"/>
          <w:szCs w:val="24"/>
        </w:rPr>
      </w:pPr>
      <w:r w:rsidRPr="008F5567">
        <w:rPr>
          <w:rFonts w:ascii="Times New Roman" w:hAnsi="Times New Roman" w:cs="Times New Roman"/>
          <w:iCs/>
          <w:sz w:val="24"/>
          <w:szCs w:val="24"/>
        </w:rPr>
        <w:t>Ā</w:t>
      </w:r>
      <w:r w:rsidR="00DC7B83" w:rsidRPr="008F5567">
        <w:rPr>
          <w:rFonts w:ascii="Times New Roman" w:hAnsi="Times New Roman" w:cs="Times New Roman"/>
          <w:iCs/>
          <w:sz w:val="24"/>
          <w:szCs w:val="24"/>
        </w:rPr>
        <w:t xml:space="preserve">rvalstīs reģistrēts vai dzīvojošs pretendents ir tiesīgs iesniegt attiecīgās ārvalsts </w:t>
      </w:r>
      <w:r w:rsidR="00DC7B83" w:rsidRPr="001F40F6">
        <w:rPr>
          <w:rFonts w:ascii="Times New Roman" w:hAnsi="Times New Roman" w:cs="Times New Roman"/>
          <w:iCs/>
          <w:sz w:val="24"/>
          <w:szCs w:val="24"/>
        </w:rPr>
        <w:t xml:space="preserve">kompetentās institūcijas izziņu, kas apliecina, ka uz pretendentu nav attiecināmi nolikuma </w:t>
      </w:r>
      <w:r w:rsidR="001F40F6">
        <w:rPr>
          <w:rFonts w:ascii="Times New Roman" w:hAnsi="Times New Roman" w:cs="Times New Roman"/>
          <w:iCs/>
          <w:sz w:val="24"/>
          <w:szCs w:val="24"/>
        </w:rPr>
        <w:t>13</w:t>
      </w:r>
      <w:r w:rsidR="00DC7B83" w:rsidRPr="001F40F6">
        <w:rPr>
          <w:rFonts w:ascii="Times New Roman" w:hAnsi="Times New Roman" w:cs="Times New Roman"/>
          <w:iCs/>
          <w:sz w:val="24"/>
          <w:szCs w:val="24"/>
        </w:rPr>
        <w:t xml:space="preserve">. punktā minētie izslēgšanas gadījumi </w:t>
      </w:r>
      <w:r w:rsidR="00DC7B83" w:rsidRPr="00671D97">
        <w:rPr>
          <w:rFonts w:ascii="Times New Roman" w:hAnsi="Times New Roman" w:cs="Times New Roman"/>
          <w:iCs/>
          <w:sz w:val="24"/>
          <w:szCs w:val="24"/>
        </w:rPr>
        <w:t>(</w:t>
      </w:r>
      <w:r w:rsidR="00DC7B83" w:rsidRPr="00671D97">
        <w:rPr>
          <w:rFonts w:ascii="Times New Roman" w:hAnsi="Times New Roman" w:cs="Times New Roman"/>
          <w:i/>
          <w:iCs/>
          <w:sz w:val="24"/>
          <w:szCs w:val="24"/>
        </w:rPr>
        <w:t xml:space="preserve">ārvalstu kompetento institūciju izsniegtās izziņas un citus dokumentus pasūtītājs pieņem un atzīst, ja tie izdoti ne agrāk </w:t>
      </w:r>
      <w:r w:rsidR="00DC7B83" w:rsidRPr="00671D97">
        <w:rPr>
          <w:rFonts w:ascii="Times New Roman" w:hAnsi="Times New Roman" w:cs="Times New Roman"/>
          <w:i/>
          <w:iCs/>
          <w:sz w:val="24"/>
          <w:szCs w:val="24"/>
        </w:rPr>
        <w:lastRenderedPageBreak/>
        <w:t>kā sešus mēnešus pirms iesniegšanas dienas, ja vien izziņas vai dokumenta izdevējs nav norādījis īsāku tā derīguma termiņu</w:t>
      </w:r>
      <w:r w:rsidR="00DC7B83" w:rsidRPr="00671D97">
        <w:rPr>
          <w:rFonts w:ascii="Times New Roman" w:hAnsi="Times New Roman" w:cs="Times New Roman"/>
          <w:iCs/>
          <w:sz w:val="24"/>
          <w:szCs w:val="24"/>
        </w:rPr>
        <w:t>).</w:t>
      </w:r>
    </w:p>
    <w:p w14:paraId="34EF2EE7" w14:textId="172107BB" w:rsidR="00DC7B83" w:rsidRPr="008F5567" w:rsidRDefault="00DC7B83" w:rsidP="00F2181A">
      <w:pPr>
        <w:pStyle w:val="ListParagraph"/>
        <w:numPr>
          <w:ilvl w:val="1"/>
          <w:numId w:val="29"/>
        </w:numPr>
        <w:spacing w:after="0" w:line="240" w:lineRule="auto"/>
        <w:jc w:val="both"/>
        <w:rPr>
          <w:rFonts w:ascii="Times New Roman" w:hAnsi="Times New Roman" w:cs="Times New Roman"/>
          <w:sz w:val="24"/>
          <w:szCs w:val="24"/>
        </w:rPr>
      </w:pPr>
      <w:r w:rsidRPr="008F5567">
        <w:rPr>
          <w:rFonts w:ascii="Times New Roman" w:hAnsi="Times New Roman" w:cs="Times New Roman"/>
          <w:sz w:val="24"/>
          <w:szCs w:val="24"/>
        </w:rPr>
        <w:t xml:space="preserve">Pretendents </w:t>
      </w:r>
      <w:r w:rsidR="00055E00">
        <w:rPr>
          <w:rFonts w:ascii="Times New Roman" w:hAnsi="Times New Roman" w:cs="Times New Roman"/>
          <w:sz w:val="24"/>
          <w:szCs w:val="24"/>
        </w:rPr>
        <w:t xml:space="preserve">saskaņā ar 2. un 7.pielikumu </w:t>
      </w:r>
      <w:r w:rsidRPr="008F5567">
        <w:rPr>
          <w:rFonts w:ascii="Times New Roman" w:hAnsi="Times New Roman" w:cs="Times New Roman"/>
          <w:sz w:val="24"/>
          <w:szCs w:val="24"/>
        </w:rPr>
        <w:t xml:space="preserve">iesniedz informāciju vai Pretendenta uzņēmums vai tā piesaistītā apakšuzņēmēja uzņēmums atbilst </w:t>
      </w:r>
      <w:r w:rsidRPr="008F5567">
        <w:rPr>
          <w:rFonts w:ascii="Times New Roman" w:hAnsi="Times New Roman" w:cs="Times New Roman"/>
          <w:b/>
          <w:sz w:val="24"/>
          <w:szCs w:val="24"/>
        </w:rPr>
        <w:t>mazā vai vidējā uzņēmuma statusam</w:t>
      </w:r>
      <w:r w:rsidRPr="008F5567">
        <w:rPr>
          <w:rFonts w:ascii="Times New Roman" w:hAnsi="Times New Roman" w:cs="Times New Roman"/>
          <w:sz w:val="24"/>
          <w:szCs w:val="24"/>
        </w:rPr>
        <w:t xml:space="preserve">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p w14:paraId="56E71D7F" w14:textId="77777777" w:rsidR="006329C1" w:rsidRPr="008F5567" w:rsidRDefault="006329C1" w:rsidP="006329C1">
      <w:pPr>
        <w:suppressAutoHyphens/>
        <w:autoSpaceDN w:val="0"/>
        <w:spacing w:after="0" w:line="240" w:lineRule="auto"/>
        <w:ind w:right="66"/>
        <w:jc w:val="both"/>
        <w:rPr>
          <w:rFonts w:ascii="Times New Roman" w:hAnsi="Times New Roman" w:cs="Times New Roman"/>
          <w:b/>
          <w:color w:val="000000" w:themeColor="text1"/>
          <w:sz w:val="24"/>
          <w:szCs w:val="24"/>
        </w:rPr>
      </w:pPr>
    </w:p>
    <w:p w14:paraId="7B637935" w14:textId="77777777" w:rsidR="00A977E8" w:rsidRPr="00AA730B" w:rsidRDefault="00765C54" w:rsidP="006329C1">
      <w:pPr>
        <w:pStyle w:val="ListParagraph"/>
        <w:numPr>
          <w:ilvl w:val="0"/>
          <w:numId w:val="26"/>
        </w:numPr>
        <w:suppressAutoHyphens/>
        <w:autoSpaceDN w:val="0"/>
        <w:spacing w:after="0" w:line="240" w:lineRule="auto"/>
        <w:ind w:right="66"/>
        <w:jc w:val="both"/>
        <w:rPr>
          <w:rFonts w:ascii="Times New Roman" w:hAnsi="Times New Roman" w:cs="Times New Roman"/>
          <w:b/>
          <w:color w:val="000000" w:themeColor="text1"/>
          <w:sz w:val="24"/>
          <w:szCs w:val="24"/>
        </w:rPr>
      </w:pPr>
      <w:r w:rsidRPr="008F5567">
        <w:rPr>
          <w:rFonts w:ascii="Times New Roman" w:eastAsia="Calibri" w:hAnsi="Times New Roman" w:cs="Times New Roman"/>
          <w:b/>
          <w:sz w:val="24"/>
          <w:szCs w:val="24"/>
        </w:rPr>
        <w:t>Tehniskais</w:t>
      </w:r>
      <w:r w:rsidR="00A977E8" w:rsidRPr="008F5567">
        <w:rPr>
          <w:rFonts w:ascii="Times New Roman" w:eastAsia="Calibri" w:hAnsi="Times New Roman" w:cs="Times New Roman"/>
          <w:b/>
          <w:sz w:val="24"/>
          <w:szCs w:val="24"/>
        </w:rPr>
        <w:t xml:space="preserve"> piedāvājums</w:t>
      </w:r>
    </w:p>
    <w:p w14:paraId="322DF1EC" w14:textId="77777777" w:rsidR="00A977E8" w:rsidRPr="00BC64DD" w:rsidRDefault="00A977E8" w:rsidP="00A977E8">
      <w:pPr>
        <w:pStyle w:val="ListParagraph"/>
        <w:widowControl w:val="0"/>
        <w:numPr>
          <w:ilvl w:val="1"/>
          <w:numId w:val="26"/>
        </w:numPr>
        <w:tabs>
          <w:tab w:val="left" w:pos="993"/>
        </w:tabs>
        <w:overflowPunct w:val="0"/>
        <w:autoSpaceDE w:val="0"/>
        <w:autoSpaceDN w:val="0"/>
        <w:adjustRightInd w:val="0"/>
        <w:spacing w:after="120" w:line="240" w:lineRule="auto"/>
        <w:jc w:val="both"/>
        <w:rPr>
          <w:rFonts w:ascii="Times New Roman" w:eastAsia="Calibri" w:hAnsi="Times New Roman" w:cs="Times New Roman"/>
          <w:sz w:val="24"/>
          <w:szCs w:val="24"/>
        </w:rPr>
      </w:pPr>
      <w:r w:rsidRPr="00BC64DD">
        <w:rPr>
          <w:rFonts w:ascii="Times New Roman" w:eastAsia="Calibri" w:hAnsi="Times New Roman" w:cs="Times New Roman"/>
          <w:sz w:val="24"/>
          <w:szCs w:val="24"/>
        </w:rPr>
        <w:t>Tehniskajam piedāvājumam</w:t>
      </w:r>
      <w:r w:rsidR="00B03969" w:rsidRPr="00BC64DD">
        <w:rPr>
          <w:rFonts w:ascii="Times New Roman" w:eastAsia="Calibri" w:hAnsi="Times New Roman" w:cs="Times New Roman"/>
          <w:sz w:val="24"/>
          <w:szCs w:val="24"/>
        </w:rPr>
        <w:t xml:space="preserve"> </w:t>
      </w:r>
      <w:r w:rsidR="00BC64DD">
        <w:rPr>
          <w:rFonts w:ascii="Times New Roman" w:eastAsia="Calibri" w:hAnsi="Times New Roman" w:cs="Times New Roman"/>
          <w:sz w:val="24"/>
          <w:szCs w:val="24"/>
        </w:rPr>
        <w:t xml:space="preserve">– būvdarbu veikšanas tāmēm </w:t>
      </w:r>
      <w:r w:rsidR="00B03969" w:rsidRPr="00BC64DD">
        <w:rPr>
          <w:rFonts w:ascii="Times New Roman" w:eastAsia="Calibri" w:hAnsi="Times New Roman" w:cs="Times New Roman"/>
          <w:sz w:val="24"/>
          <w:szCs w:val="24"/>
        </w:rPr>
        <w:t>(Pielikums Nr.1),</w:t>
      </w:r>
      <w:r w:rsidRPr="00BC64DD">
        <w:rPr>
          <w:rFonts w:ascii="Times New Roman" w:eastAsia="Calibri" w:hAnsi="Times New Roman" w:cs="Times New Roman"/>
          <w:sz w:val="24"/>
          <w:szCs w:val="24"/>
        </w:rPr>
        <w:t xml:space="preserve"> jāatbilst pasūtītāja nolikumā izvirzītajām prasībām</w:t>
      </w:r>
      <w:r w:rsidR="00B03969" w:rsidRPr="00BC64DD">
        <w:rPr>
          <w:rFonts w:ascii="Times New Roman" w:eastAsia="Calibri" w:hAnsi="Times New Roman" w:cs="Times New Roman"/>
          <w:sz w:val="24"/>
          <w:szCs w:val="24"/>
        </w:rPr>
        <w:t xml:space="preserve"> </w:t>
      </w:r>
      <w:r w:rsidRPr="00BC64DD">
        <w:rPr>
          <w:rFonts w:ascii="Times New Roman" w:eastAsia="Calibri" w:hAnsi="Times New Roman" w:cs="Times New Roman"/>
          <w:sz w:val="24"/>
          <w:szCs w:val="24"/>
        </w:rPr>
        <w:t xml:space="preserve">tehniskajās specifikācijās noteiktajām prasībām un vienkāršotās renovācijas dokumentācijai. </w:t>
      </w:r>
      <w:r w:rsidR="00304F57">
        <w:rPr>
          <w:rFonts w:ascii="Times New Roman" w:eastAsia="Calibri" w:hAnsi="Times New Roman" w:cs="Times New Roman"/>
          <w:sz w:val="24"/>
          <w:szCs w:val="24"/>
        </w:rPr>
        <w:t xml:space="preserve">Pretendents ir tiesīgs izmantot tikai pasūtītāja pievienoto tāmes veidni, kuru iesniedz arī elektroniskā veidā </w:t>
      </w:r>
      <w:proofErr w:type="spellStart"/>
      <w:r w:rsidR="00304F57">
        <w:rPr>
          <w:rFonts w:ascii="Times New Roman" w:eastAsia="Calibri" w:hAnsi="Times New Roman" w:cs="Times New Roman"/>
          <w:sz w:val="24"/>
          <w:szCs w:val="24"/>
        </w:rPr>
        <w:t>excel</w:t>
      </w:r>
      <w:proofErr w:type="spellEnd"/>
      <w:r w:rsidR="00304F57">
        <w:rPr>
          <w:rFonts w:ascii="Times New Roman" w:eastAsia="Calibri" w:hAnsi="Times New Roman" w:cs="Times New Roman"/>
          <w:sz w:val="24"/>
          <w:szCs w:val="24"/>
        </w:rPr>
        <w:t xml:space="preserve"> formātā. </w:t>
      </w:r>
      <w:r w:rsidRPr="00BC64DD">
        <w:rPr>
          <w:rFonts w:ascii="Times New Roman" w:eastAsia="Calibri" w:hAnsi="Times New Roman" w:cs="Times New Roman"/>
          <w:sz w:val="24"/>
          <w:szCs w:val="24"/>
        </w:rPr>
        <w:t>Tehniskajā piedāvājumā izmantotajiem risinājumiem (renovācijas un siltināšanas materiāli, tehnoloģijas u.c.) pilnībā jāatbilst piedāvājuma iesniegšanas brīdī Latvijas Republikā spēkā esošajiem būvnormatīviem, ugunsdrošības normām un CE marķējuma prasībām;</w:t>
      </w:r>
    </w:p>
    <w:p w14:paraId="27A6B464" w14:textId="77777777" w:rsidR="00A977E8" w:rsidRPr="00C85E42" w:rsidRDefault="00A977E8" w:rsidP="00A977E8">
      <w:pPr>
        <w:pStyle w:val="ListParagraph"/>
        <w:widowControl w:val="0"/>
        <w:numPr>
          <w:ilvl w:val="1"/>
          <w:numId w:val="26"/>
        </w:numPr>
        <w:tabs>
          <w:tab w:val="left" w:pos="993"/>
        </w:tabs>
        <w:overflowPunct w:val="0"/>
        <w:autoSpaceDE w:val="0"/>
        <w:autoSpaceDN w:val="0"/>
        <w:adjustRightInd w:val="0"/>
        <w:spacing w:after="120" w:line="240" w:lineRule="auto"/>
        <w:jc w:val="both"/>
        <w:rPr>
          <w:rFonts w:ascii="Times New Roman" w:eastAsia="Calibri" w:hAnsi="Times New Roman" w:cs="Times New Roman"/>
          <w:sz w:val="24"/>
          <w:szCs w:val="24"/>
        </w:rPr>
      </w:pPr>
      <w:r w:rsidRPr="00BC64DD">
        <w:rPr>
          <w:rFonts w:ascii="Times New Roman" w:eastAsia="Calibri" w:hAnsi="Times New Roman" w:cs="Times New Roman"/>
          <w:sz w:val="24"/>
          <w:szCs w:val="24"/>
        </w:rPr>
        <w:t xml:space="preserve">Pretendentam jāsastāda detalizēts piedāvātais būvdarbu izpildes (kalendārais) grafiks, norādot būvdarbu izpildes termiņus katram darbam (norādot darbu veikšanas </w:t>
      </w:r>
      <w:r w:rsidRPr="00C85E42">
        <w:rPr>
          <w:rFonts w:ascii="Times New Roman" w:eastAsia="Calibri" w:hAnsi="Times New Roman" w:cs="Times New Roman"/>
          <w:sz w:val="24"/>
          <w:szCs w:val="24"/>
        </w:rPr>
        <w:t>secību un plānoto kalendāro dienu skaitu) (</w:t>
      </w:r>
      <w:r w:rsidR="0070431C" w:rsidRPr="00C85E42">
        <w:rPr>
          <w:rFonts w:ascii="Times New Roman" w:eastAsia="Calibri" w:hAnsi="Times New Roman" w:cs="Times New Roman"/>
          <w:sz w:val="24"/>
          <w:szCs w:val="24"/>
        </w:rPr>
        <w:t>8</w:t>
      </w:r>
      <w:r w:rsidRPr="00C85E42">
        <w:rPr>
          <w:rFonts w:ascii="Times New Roman" w:eastAsia="Calibri" w:hAnsi="Times New Roman" w:cs="Times New Roman"/>
          <w:sz w:val="24"/>
          <w:szCs w:val="24"/>
        </w:rPr>
        <w:t>.pielikums);</w:t>
      </w:r>
    </w:p>
    <w:p w14:paraId="41632902" w14:textId="77777777" w:rsidR="00A977E8" w:rsidRPr="00C85E42" w:rsidRDefault="00A977E8" w:rsidP="00A977E8">
      <w:pPr>
        <w:pStyle w:val="ListParagraph"/>
        <w:widowControl w:val="0"/>
        <w:numPr>
          <w:ilvl w:val="1"/>
          <w:numId w:val="26"/>
        </w:numPr>
        <w:tabs>
          <w:tab w:val="left" w:pos="993"/>
        </w:tabs>
        <w:overflowPunct w:val="0"/>
        <w:autoSpaceDE w:val="0"/>
        <w:autoSpaceDN w:val="0"/>
        <w:adjustRightInd w:val="0"/>
        <w:spacing w:after="120" w:line="240" w:lineRule="auto"/>
        <w:jc w:val="both"/>
        <w:rPr>
          <w:rFonts w:ascii="Times New Roman" w:eastAsia="Calibri" w:hAnsi="Times New Roman" w:cs="Times New Roman"/>
          <w:sz w:val="24"/>
          <w:szCs w:val="24"/>
        </w:rPr>
      </w:pPr>
      <w:r w:rsidRPr="00C85E42">
        <w:rPr>
          <w:rFonts w:ascii="Times New Roman" w:eastAsia="Calibri" w:hAnsi="Times New Roman" w:cs="Times New Roman"/>
          <w:sz w:val="24"/>
          <w:szCs w:val="24"/>
        </w:rPr>
        <w:t>Pretendentam, kurš tiks atzīts par uzvarētāju, būs pieļaujama tikai piedāvājumā uzrādīto materiālu izmantošana, vai ekvivalentu materiālu izmantošana, ja vien šo materiālu pielietošana nav izšķiroša iepirkuma priekšmeta pastāvēšanai, piedāvājuma atbilstībai tehniskajai specifikācijai un neietekmē piedāvāto līgumcenu</w:t>
      </w:r>
      <w:r w:rsidRPr="00C85E42">
        <w:rPr>
          <w:rFonts w:ascii="Times New Roman" w:eastAsia="Calibri" w:hAnsi="Times New Roman" w:cs="Times New Roman"/>
          <w:color w:val="000000"/>
          <w:sz w:val="24"/>
          <w:szCs w:val="24"/>
        </w:rPr>
        <w:t>;</w:t>
      </w:r>
    </w:p>
    <w:p w14:paraId="142912E9" w14:textId="6EA36A57" w:rsidR="00A977E8" w:rsidRPr="008F5567" w:rsidRDefault="00A977E8" w:rsidP="00A977E8">
      <w:pPr>
        <w:pStyle w:val="ListParagraph"/>
        <w:widowControl w:val="0"/>
        <w:numPr>
          <w:ilvl w:val="1"/>
          <w:numId w:val="26"/>
        </w:numPr>
        <w:tabs>
          <w:tab w:val="left" w:pos="993"/>
        </w:tabs>
        <w:overflowPunct w:val="0"/>
        <w:autoSpaceDE w:val="0"/>
        <w:autoSpaceDN w:val="0"/>
        <w:adjustRightInd w:val="0"/>
        <w:spacing w:after="120" w:line="240" w:lineRule="auto"/>
        <w:jc w:val="both"/>
        <w:rPr>
          <w:rFonts w:ascii="Times New Roman" w:eastAsia="Calibri" w:hAnsi="Times New Roman" w:cs="Times New Roman"/>
          <w:sz w:val="24"/>
          <w:szCs w:val="24"/>
        </w:rPr>
      </w:pPr>
      <w:r w:rsidRPr="00C85E42">
        <w:rPr>
          <w:rFonts w:ascii="Times New Roman" w:eastAsia="Calibri" w:hAnsi="Times New Roman" w:cs="Times New Roman"/>
          <w:b/>
          <w:sz w:val="24"/>
          <w:szCs w:val="24"/>
        </w:rPr>
        <w:t>Apliecinājums par piedāvāto garantijas termiņu visu veikto darbu izpildei, izmantotajiem materiāliem un uz uzstādītajām iekārtām, kas nav īsāks par 6</w:t>
      </w:r>
      <w:r w:rsidR="00812C68">
        <w:rPr>
          <w:rFonts w:ascii="Times New Roman" w:eastAsia="Calibri" w:hAnsi="Times New Roman" w:cs="Times New Roman"/>
          <w:b/>
          <w:sz w:val="24"/>
          <w:szCs w:val="24"/>
        </w:rPr>
        <w:t>0</w:t>
      </w:r>
      <w:r w:rsidRPr="00C85E42">
        <w:rPr>
          <w:rFonts w:ascii="Times New Roman" w:eastAsia="Calibri" w:hAnsi="Times New Roman" w:cs="Times New Roman"/>
          <w:b/>
          <w:sz w:val="24"/>
          <w:szCs w:val="24"/>
        </w:rPr>
        <w:t xml:space="preserve"> mēnešiem</w:t>
      </w:r>
      <w:r w:rsidRPr="008F5567">
        <w:rPr>
          <w:rFonts w:ascii="Times New Roman" w:eastAsia="Calibri" w:hAnsi="Times New Roman" w:cs="Times New Roman"/>
          <w:sz w:val="24"/>
          <w:szCs w:val="24"/>
        </w:rPr>
        <w:t xml:space="preserve">. </w:t>
      </w:r>
    </w:p>
    <w:p w14:paraId="06C73EAD" w14:textId="77777777" w:rsidR="00F81547" w:rsidRPr="008F5567" w:rsidRDefault="00F81547" w:rsidP="00F81547">
      <w:pPr>
        <w:pStyle w:val="ListParagraph"/>
        <w:widowControl w:val="0"/>
        <w:tabs>
          <w:tab w:val="left" w:pos="993"/>
        </w:tabs>
        <w:overflowPunct w:val="0"/>
        <w:autoSpaceDE w:val="0"/>
        <w:autoSpaceDN w:val="0"/>
        <w:adjustRightInd w:val="0"/>
        <w:spacing w:after="120" w:line="240" w:lineRule="auto"/>
        <w:ind w:left="644"/>
        <w:jc w:val="both"/>
        <w:rPr>
          <w:rFonts w:ascii="Times New Roman" w:eastAsia="Calibri" w:hAnsi="Times New Roman" w:cs="Times New Roman"/>
          <w:sz w:val="24"/>
          <w:szCs w:val="24"/>
        </w:rPr>
      </w:pPr>
    </w:p>
    <w:p w14:paraId="63BD714D" w14:textId="4AA5919B" w:rsidR="00A977E8" w:rsidRPr="00045837" w:rsidRDefault="00F81547" w:rsidP="006329C1">
      <w:pPr>
        <w:pStyle w:val="ListParagraph"/>
        <w:numPr>
          <w:ilvl w:val="0"/>
          <w:numId w:val="26"/>
        </w:numPr>
        <w:suppressAutoHyphens/>
        <w:autoSpaceDN w:val="0"/>
        <w:spacing w:after="0" w:line="240" w:lineRule="auto"/>
        <w:ind w:right="66"/>
        <w:jc w:val="both"/>
        <w:rPr>
          <w:rFonts w:ascii="Times New Roman" w:hAnsi="Times New Roman" w:cs="Times New Roman"/>
          <w:b/>
          <w:color w:val="000000" w:themeColor="text1"/>
          <w:sz w:val="24"/>
          <w:szCs w:val="24"/>
        </w:rPr>
      </w:pPr>
      <w:r w:rsidRPr="008F5567">
        <w:rPr>
          <w:rFonts w:ascii="Times New Roman" w:eastAsia="Calibri" w:hAnsi="Times New Roman" w:cs="Times New Roman"/>
          <w:b/>
          <w:sz w:val="24"/>
          <w:szCs w:val="24"/>
        </w:rPr>
        <w:t>Finanšu piedāvājums</w:t>
      </w:r>
    </w:p>
    <w:p w14:paraId="75B0893C" w14:textId="77777777" w:rsidR="00F81547" w:rsidRPr="008F5567" w:rsidRDefault="00F81547" w:rsidP="00F81547">
      <w:pPr>
        <w:pStyle w:val="ListParagraph"/>
        <w:widowControl w:val="0"/>
        <w:numPr>
          <w:ilvl w:val="1"/>
          <w:numId w:val="26"/>
        </w:numPr>
        <w:tabs>
          <w:tab w:val="left" w:pos="851"/>
        </w:tabs>
        <w:overflowPunct w:val="0"/>
        <w:autoSpaceDE w:val="0"/>
        <w:autoSpaceDN w:val="0"/>
        <w:adjustRightInd w:val="0"/>
        <w:spacing w:after="120" w:line="240" w:lineRule="auto"/>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Pretendenta finanšu piedāvājums (</w:t>
      </w:r>
      <w:r w:rsidR="0070431C" w:rsidRPr="008F5567">
        <w:rPr>
          <w:rFonts w:ascii="Times New Roman" w:eastAsia="Calibri" w:hAnsi="Times New Roman" w:cs="Times New Roman"/>
          <w:sz w:val="24"/>
          <w:szCs w:val="24"/>
        </w:rPr>
        <w:t>9</w:t>
      </w:r>
      <w:r w:rsidRPr="008F5567">
        <w:rPr>
          <w:rFonts w:ascii="Times New Roman" w:eastAsia="Calibri" w:hAnsi="Times New Roman" w:cs="Times New Roman"/>
          <w:sz w:val="24"/>
          <w:szCs w:val="24"/>
        </w:rPr>
        <w:t xml:space="preserve">.pielikums), kurā norādīta cena, par kādu tiks veikti tehniskajās specifikācijās un vienkāršotās renovācijas dokumentācijā norādītie būvdarbi. Finanšu piedāvājumā cenu norāda </w:t>
      </w:r>
      <w:r w:rsidRPr="008F5567">
        <w:rPr>
          <w:rFonts w:ascii="Times New Roman" w:eastAsia="Calibri" w:hAnsi="Times New Roman" w:cs="Times New Roman"/>
          <w:i/>
          <w:sz w:val="24"/>
          <w:szCs w:val="24"/>
        </w:rPr>
        <w:t>euro</w:t>
      </w:r>
      <w:r w:rsidRPr="008F5567">
        <w:rPr>
          <w:rFonts w:ascii="Times New Roman" w:eastAsia="Calibri" w:hAnsi="Times New Roman" w:cs="Times New Roman"/>
          <w:sz w:val="24"/>
          <w:szCs w:val="24"/>
        </w:rPr>
        <w:t xml:space="preserve"> (EUR) bez pievienotās vērtības nodokļa (PVN), atsevišķi norādot PVN un līguma summu, ieskaitot PVN;</w:t>
      </w:r>
    </w:p>
    <w:p w14:paraId="108DC314" w14:textId="77777777" w:rsidR="00F81547" w:rsidRPr="008F5567" w:rsidRDefault="00F81547" w:rsidP="00F81547">
      <w:pPr>
        <w:pStyle w:val="ListParagraph"/>
        <w:widowControl w:val="0"/>
        <w:numPr>
          <w:ilvl w:val="1"/>
          <w:numId w:val="26"/>
        </w:numPr>
        <w:tabs>
          <w:tab w:val="left" w:pos="851"/>
        </w:tabs>
        <w:overflowPunct w:val="0"/>
        <w:autoSpaceDE w:val="0"/>
        <w:autoSpaceDN w:val="0"/>
        <w:adjustRightInd w:val="0"/>
        <w:spacing w:after="120" w:line="240" w:lineRule="auto"/>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 xml:space="preserve">Būvdarbu veikšanas tāmes </w:t>
      </w:r>
      <w:r w:rsidR="008C4765" w:rsidRPr="008B1452">
        <w:rPr>
          <w:rFonts w:ascii="Times New Roman" w:eastAsia="Calibri" w:hAnsi="Times New Roman" w:cs="Times New Roman"/>
          <w:sz w:val="24"/>
          <w:szCs w:val="24"/>
        </w:rPr>
        <w:t>(</w:t>
      </w:r>
      <w:r w:rsidR="0070431C" w:rsidRPr="008B1452">
        <w:rPr>
          <w:rFonts w:ascii="Times New Roman" w:eastAsia="Calibri" w:hAnsi="Times New Roman" w:cs="Times New Roman"/>
          <w:sz w:val="24"/>
          <w:szCs w:val="24"/>
        </w:rPr>
        <w:t>1</w:t>
      </w:r>
      <w:r w:rsidRPr="008B1452">
        <w:rPr>
          <w:rFonts w:ascii="Times New Roman" w:eastAsia="Calibri" w:hAnsi="Times New Roman" w:cs="Times New Roman"/>
          <w:sz w:val="24"/>
          <w:szCs w:val="24"/>
        </w:rPr>
        <w:t xml:space="preserve">.pielikums), </w:t>
      </w:r>
      <w:r w:rsidRPr="008F5567">
        <w:rPr>
          <w:rFonts w:ascii="Times New Roman" w:eastAsia="Calibri" w:hAnsi="Times New Roman" w:cs="Times New Roman"/>
          <w:sz w:val="24"/>
          <w:szCs w:val="24"/>
        </w:rPr>
        <w:t xml:space="preserve">kurās jāietver visas ar būvdarbu veikšanu saistītās izmaksas, visi darbi un materiāli, lai nodrošinātu būvdarbu apjomos uzskaitīto darbu izpildi atbilstoši tehniskajai dokumentācijai, Latvijas Republikā spēkā esošajiem normatīvajiem tiesību aktiem un katra konkrētā tehnoloģiskā procesa prasībām; </w:t>
      </w:r>
    </w:p>
    <w:p w14:paraId="2981888B" w14:textId="77777777" w:rsidR="00F81547" w:rsidRPr="008F5567" w:rsidRDefault="00F81547" w:rsidP="00F81547">
      <w:pPr>
        <w:pStyle w:val="ListParagraph"/>
        <w:widowControl w:val="0"/>
        <w:numPr>
          <w:ilvl w:val="1"/>
          <w:numId w:val="26"/>
        </w:numPr>
        <w:tabs>
          <w:tab w:val="left" w:pos="851"/>
        </w:tabs>
        <w:overflowPunct w:val="0"/>
        <w:autoSpaceDE w:val="0"/>
        <w:autoSpaceDN w:val="0"/>
        <w:adjustRightInd w:val="0"/>
        <w:spacing w:after="120" w:line="240" w:lineRule="auto"/>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Pretendents finanšu piedāvājumā ietver pilnu būvdarbu izmaksu ar visiem riskiem, tai skaitā iespējamos sadārdzinājumus, neparedzētus darbus.</w:t>
      </w:r>
    </w:p>
    <w:p w14:paraId="696011C3" w14:textId="77777777" w:rsidR="00F81547" w:rsidRPr="008F5567" w:rsidRDefault="00F81547" w:rsidP="00F81547">
      <w:pPr>
        <w:pStyle w:val="ListParagraph"/>
        <w:widowControl w:val="0"/>
        <w:numPr>
          <w:ilvl w:val="1"/>
          <w:numId w:val="26"/>
        </w:numPr>
        <w:tabs>
          <w:tab w:val="left" w:pos="851"/>
        </w:tabs>
        <w:overflowPunct w:val="0"/>
        <w:autoSpaceDE w:val="0"/>
        <w:autoSpaceDN w:val="0"/>
        <w:adjustRightInd w:val="0"/>
        <w:spacing w:after="120" w:line="240" w:lineRule="auto"/>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Pretendents finanšu piedāvājumā norāda vai būvdarbu veikšanai būs nepieciešams avanss un tā apjoms</w:t>
      </w:r>
      <w:r w:rsidR="00C85E42">
        <w:rPr>
          <w:rFonts w:ascii="Times New Roman" w:eastAsia="Calibri" w:hAnsi="Times New Roman" w:cs="Times New Roman"/>
          <w:sz w:val="24"/>
          <w:szCs w:val="24"/>
        </w:rPr>
        <w:t>, norādīts % un EUR</w:t>
      </w:r>
      <w:r w:rsidRPr="008F5567">
        <w:rPr>
          <w:rFonts w:ascii="Times New Roman" w:eastAsia="Calibri" w:hAnsi="Times New Roman" w:cs="Times New Roman"/>
          <w:sz w:val="24"/>
          <w:szCs w:val="24"/>
        </w:rPr>
        <w:t>.</w:t>
      </w:r>
    </w:p>
    <w:p w14:paraId="25965ACE" w14:textId="77777777" w:rsidR="00F81547" w:rsidRPr="008F5567" w:rsidRDefault="00F81547" w:rsidP="00F81547">
      <w:pPr>
        <w:pStyle w:val="ListParagraph"/>
        <w:widowControl w:val="0"/>
        <w:numPr>
          <w:ilvl w:val="1"/>
          <w:numId w:val="26"/>
        </w:numPr>
        <w:tabs>
          <w:tab w:val="left" w:pos="851"/>
        </w:tabs>
        <w:overflowPunct w:val="0"/>
        <w:autoSpaceDE w:val="0"/>
        <w:autoSpaceDN w:val="0"/>
        <w:adjustRightInd w:val="0"/>
        <w:spacing w:after="120" w:line="240" w:lineRule="auto"/>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 xml:space="preserve">Pretendenta sagatavots un parakstīts apliecinājums, ka finanšu piedāvājumā ietvertas </w:t>
      </w:r>
      <w:r w:rsidR="00C85E42">
        <w:rPr>
          <w:rFonts w:ascii="Times New Roman" w:eastAsia="Calibri" w:hAnsi="Times New Roman" w:cs="Times New Roman"/>
          <w:sz w:val="24"/>
          <w:szCs w:val="24"/>
        </w:rPr>
        <w:t xml:space="preserve">visas </w:t>
      </w:r>
      <w:r w:rsidRPr="008F5567">
        <w:rPr>
          <w:rFonts w:ascii="Times New Roman" w:eastAsia="Calibri" w:hAnsi="Times New Roman" w:cs="Times New Roman"/>
          <w:sz w:val="24"/>
          <w:szCs w:val="24"/>
        </w:rPr>
        <w:t xml:space="preserve">būvdarbu izmaksas, kuras ir saistītas ar paredzamā līguma izpildi, tai skaitā izmaksas, </w:t>
      </w:r>
      <w:r w:rsidRPr="008F5567">
        <w:rPr>
          <w:rFonts w:ascii="Times New Roman" w:eastAsia="Calibri" w:hAnsi="Times New Roman" w:cs="Times New Roman"/>
          <w:bCs/>
          <w:sz w:val="24"/>
          <w:szCs w:val="24"/>
        </w:rPr>
        <w:t>kas</w:t>
      </w:r>
      <w:r w:rsidRPr="008F5567">
        <w:rPr>
          <w:rFonts w:ascii="Times New Roman" w:eastAsia="Calibri" w:hAnsi="Times New Roman" w:cs="Times New Roman"/>
          <w:sz w:val="24"/>
          <w:szCs w:val="24"/>
        </w:rPr>
        <w:t xml:space="preserve"> </w:t>
      </w:r>
      <w:r w:rsidRPr="008F5567">
        <w:rPr>
          <w:rFonts w:ascii="Times New Roman" w:eastAsia="Calibri" w:hAnsi="Times New Roman" w:cs="Times New Roman"/>
          <w:bCs/>
          <w:sz w:val="24"/>
          <w:szCs w:val="24"/>
        </w:rPr>
        <w:t>saistītas ar būvlaukuma ierīkošanu (teritorijas norobežošana, darbinieku dzīvojamie konteineri, pārvietojamās WC, ēkas iedzīvotāju drošas pārvietošanas organizēšana, apsardze</w:t>
      </w:r>
      <w:r w:rsidR="00161806">
        <w:rPr>
          <w:rFonts w:ascii="Times New Roman" w:eastAsia="Calibri" w:hAnsi="Times New Roman" w:cs="Times New Roman"/>
          <w:bCs/>
          <w:sz w:val="24"/>
          <w:szCs w:val="24"/>
        </w:rPr>
        <w:t xml:space="preserve"> u.c.</w:t>
      </w:r>
      <w:r w:rsidRPr="008F5567">
        <w:rPr>
          <w:rFonts w:ascii="Times New Roman" w:eastAsia="Calibri" w:hAnsi="Times New Roman" w:cs="Times New Roman"/>
          <w:sz w:val="24"/>
          <w:szCs w:val="24"/>
        </w:rPr>
        <w:t>).</w:t>
      </w:r>
      <w:r w:rsidRPr="008F5567">
        <w:rPr>
          <w:rFonts w:ascii="Times New Roman" w:eastAsia="Calibri" w:hAnsi="Times New Roman" w:cs="Times New Roman"/>
          <w:b/>
          <w:bCs/>
          <w:sz w:val="24"/>
          <w:szCs w:val="24"/>
        </w:rPr>
        <w:t xml:space="preserve"> </w:t>
      </w:r>
    </w:p>
    <w:p w14:paraId="14265912" w14:textId="77777777" w:rsidR="00F81547" w:rsidRPr="008F5567" w:rsidRDefault="00F81547" w:rsidP="007B088B">
      <w:pPr>
        <w:pStyle w:val="ListParagraph"/>
        <w:widowControl w:val="0"/>
        <w:numPr>
          <w:ilvl w:val="1"/>
          <w:numId w:val="26"/>
        </w:numPr>
        <w:tabs>
          <w:tab w:val="left" w:pos="851"/>
        </w:tabs>
        <w:overflowPunct w:val="0"/>
        <w:autoSpaceDE w:val="0"/>
        <w:autoSpaceDN w:val="0"/>
        <w:adjustRightInd w:val="0"/>
        <w:spacing w:after="120" w:line="240" w:lineRule="auto"/>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 xml:space="preserve">Pretendenta finanšu piedāvājumā norādītā būvdarbu summa ir galīga un būvdarbu līguma izpildes laikā nevar tikt pārskatīta.  </w:t>
      </w:r>
    </w:p>
    <w:p w14:paraId="1E33BEEA" w14:textId="77777777" w:rsidR="00F81547" w:rsidRPr="008F5567" w:rsidRDefault="00F81547" w:rsidP="00F81547">
      <w:pPr>
        <w:pStyle w:val="ListParagraph"/>
        <w:widowControl w:val="0"/>
        <w:tabs>
          <w:tab w:val="left" w:pos="851"/>
        </w:tabs>
        <w:overflowPunct w:val="0"/>
        <w:autoSpaceDE w:val="0"/>
        <w:autoSpaceDN w:val="0"/>
        <w:adjustRightInd w:val="0"/>
        <w:spacing w:after="120" w:line="240" w:lineRule="auto"/>
        <w:ind w:left="644"/>
        <w:jc w:val="both"/>
        <w:rPr>
          <w:rFonts w:ascii="Times New Roman" w:eastAsia="Calibri" w:hAnsi="Times New Roman" w:cs="Times New Roman"/>
          <w:sz w:val="24"/>
          <w:szCs w:val="24"/>
        </w:rPr>
      </w:pPr>
    </w:p>
    <w:p w14:paraId="3FCDD954" w14:textId="14B28992" w:rsidR="00DF4FCF" w:rsidRPr="00045837" w:rsidRDefault="00F81547" w:rsidP="00045837">
      <w:pPr>
        <w:pStyle w:val="ListParagraph"/>
        <w:numPr>
          <w:ilvl w:val="0"/>
          <w:numId w:val="26"/>
        </w:numPr>
        <w:suppressAutoHyphens/>
        <w:spacing w:after="160" w:line="259" w:lineRule="auto"/>
        <w:rPr>
          <w:rFonts w:ascii="Times New Roman" w:hAnsi="Times New Roman" w:cs="Times New Roman"/>
          <w:b/>
          <w:sz w:val="24"/>
          <w:szCs w:val="24"/>
        </w:rPr>
      </w:pPr>
      <w:r w:rsidRPr="008F5567">
        <w:rPr>
          <w:rFonts w:ascii="Times New Roman" w:hAnsi="Times New Roman" w:cs="Times New Roman"/>
          <w:b/>
          <w:sz w:val="24"/>
          <w:szCs w:val="24"/>
        </w:rPr>
        <w:lastRenderedPageBreak/>
        <w:t>Piedāvājumu atvēršana</w:t>
      </w:r>
    </w:p>
    <w:p w14:paraId="57174D39" w14:textId="5CEEDD0A" w:rsidR="00DF4FCF" w:rsidRPr="008F5567" w:rsidRDefault="00F81547" w:rsidP="00F24D11">
      <w:pPr>
        <w:pStyle w:val="ListParagraph"/>
        <w:widowControl w:val="0"/>
        <w:numPr>
          <w:ilvl w:val="1"/>
          <w:numId w:val="26"/>
        </w:numPr>
        <w:tabs>
          <w:tab w:val="left" w:pos="851"/>
        </w:tabs>
        <w:overflowPunct w:val="0"/>
        <w:autoSpaceDE w:val="0"/>
        <w:autoSpaceDN w:val="0"/>
        <w:adjustRightInd w:val="0"/>
        <w:spacing w:after="0" w:line="233" w:lineRule="auto"/>
        <w:jc w:val="both"/>
        <w:rPr>
          <w:rFonts w:ascii="Times New Roman" w:hAnsi="Times New Roman" w:cs="Times New Roman"/>
          <w:b/>
          <w:sz w:val="24"/>
          <w:szCs w:val="24"/>
        </w:rPr>
      </w:pPr>
      <w:r w:rsidRPr="008F5567">
        <w:rPr>
          <w:rFonts w:ascii="Times New Roman" w:hAnsi="Times New Roman" w:cs="Times New Roman"/>
          <w:sz w:val="24"/>
          <w:szCs w:val="24"/>
        </w:rPr>
        <w:t>Iesniegtie piedāvājumi tiks atvērti pēc piedāvājumu iesniegšanas termiņa beigām</w:t>
      </w:r>
      <w:r w:rsidR="00F24D11">
        <w:rPr>
          <w:rFonts w:ascii="Times New Roman" w:hAnsi="Times New Roman" w:cs="Times New Roman"/>
          <w:sz w:val="24"/>
          <w:szCs w:val="24"/>
        </w:rPr>
        <w:t xml:space="preserve"> </w:t>
      </w:r>
      <w:r w:rsidR="00F24D11" w:rsidRPr="00BA74B0">
        <w:rPr>
          <w:rFonts w:ascii="Times New Roman" w:hAnsi="Times New Roman" w:cs="Times New Roman"/>
          <w:b/>
          <w:sz w:val="24"/>
          <w:szCs w:val="24"/>
        </w:rPr>
        <w:t>20</w:t>
      </w:r>
      <w:r w:rsidR="00BC64DD" w:rsidRPr="00BA74B0">
        <w:rPr>
          <w:rFonts w:ascii="Times New Roman" w:hAnsi="Times New Roman" w:cs="Times New Roman"/>
          <w:b/>
          <w:sz w:val="24"/>
          <w:szCs w:val="24"/>
        </w:rPr>
        <w:t>2</w:t>
      </w:r>
      <w:r w:rsidR="00400E99" w:rsidRPr="00BA74B0">
        <w:rPr>
          <w:rFonts w:ascii="Times New Roman" w:hAnsi="Times New Roman" w:cs="Times New Roman"/>
          <w:b/>
          <w:sz w:val="24"/>
          <w:szCs w:val="24"/>
        </w:rPr>
        <w:t>2</w:t>
      </w:r>
      <w:r w:rsidR="00F24D11" w:rsidRPr="00BA74B0">
        <w:rPr>
          <w:rFonts w:ascii="Times New Roman" w:hAnsi="Times New Roman" w:cs="Times New Roman"/>
          <w:b/>
          <w:sz w:val="24"/>
          <w:szCs w:val="24"/>
        </w:rPr>
        <w:t>.gada</w:t>
      </w:r>
      <w:r w:rsidR="009225AA" w:rsidRPr="00BA74B0">
        <w:rPr>
          <w:rFonts w:ascii="Times New Roman" w:hAnsi="Times New Roman" w:cs="Times New Roman"/>
          <w:b/>
          <w:sz w:val="24"/>
          <w:szCs w:val="24"/>
        </w:rPr>
        <w:t xml:space="preserve"> </w:t>
      </w:r>
      <w:r w:rsidR="00BA74B0" w:rsidRPr="00BA74B0">
        <w:rPr>
          <w:rFonts w:ascii="Times New Roman" w:hAnsi="Times New Roman" w:cs="Times New Roman"/>
          <w:b/>
          <w:sz w:val="24"/>
          <w:szCs w:val="24"/>
        </w:rPr>
        <w:t>24</w:t>
      </w:r>
      <w:r w:rsidR="007A4D78" w:rsidRPr="00BA74B0">
        <w:rPr>
          <w:rFonts w:ascii="Times New Roman" w:hAnsi="Times New Roman" w:cs="Times New Roman"/>
          <w:b/>
          <w:sz w:val="24"/>
          <w:szCs w:val="24"/>
        </w:rPr>
        <w:t>.</w:t>
      </w:r>
      <w:r w:rsidR="00400E99" w:rsidRPr="00BA74B0">
        <w:rPr>
          <w:rFonts w:ascii="Times New Roman" w:hAnsi="Times New Roman" w:cs="Times New Roman"/>
          <w:b/>
          <w:sz w:val="24"/>
          <w:szCs w:val="24"/>
        </w:rPr>
        <w:t>februārī</w:t>
      </w:r>
      <w:r w:rsidR="00F24D11" w:rsidRPr="002D0D43">
        <w:rPr>
          <w:rFonts w:ascii="Times New Roman" w:hAnsi="Times New Roman" w:cs="Times New Roman"/>
          <w:b/>
          <w:sz w:val="24"/>
          <w:szCs w:val="24"/>
        </w:rPr>
        <w:t xml:space="preserve"> plkst</w:t>
      </w:r>
      <w:r w:rsidR="00F24D11" w:rsidRPr="00F24D11">
        <w:rPr>
          <w:rFonts w:ascii="Times New Roman" w:hAnsi="Times New Roman" w:cs="Times New Roman"/>
          <w:b/>
          <w:sz w:val="24"/>
          <w:szCs w:val="24"/>
        </w:rPr>
        <w:t xml:space="preserve">. </w:t>
      </w:r>
      <w:r w:rsidR="007A4D78">
        <w:rPr>
          <w:rFonts w:ascii="Times New Roman" w:hAnsi="Times New Roman" w:cs="Times New Roman"/>
          <w:b/>
          <w:sz w:val="24"/>
          <w:szCs w:val="24"/>
        </w:rPr>
        <w:t>1</w:t>
      </w:r>
      <w:r w:rsidR="00BC64DD">
        <w:rPr>
          <w:rFonts w:ascii="Times New Roman" w:hAnsi="Times New Roman" w:cs="Times New Roman"/>
          <w:b/>
          <w:sz w:val="24"/>
          <w:szCs w:val="24"/>
        </w:rPr>
        <w:t>0</w:t>
      </w:r>
      <w:r w:rsidR="00045837">
        <w:rPr>
          <w:rFonts w:ascii="Times New Roman" w:hAnsi="Times New Roman" w:cs="Times New Roman"/>
          <w:b/>
          <w:sz w:val="24"/>
          <w:szCs w:val="24"/>
        </w:rPr>
        <w:t>.</w:t>
      </w:r>
      <w:r w:rsidR="007A4D78">
        <w:rPr>
          <w:rFonts w:ascii="Times New Roman" w:hAnsi="Times New Roman" w:cs="Times New Roman"/>
          <w:b/>
          <w:sz w:val="24"/>
          <w:szCs w:val="24"/>
        </w:rPr>
        <w:t>00</w:t>
      </w:r>
      <w:r w:rsidR="00045BAC" w:rsidRPr="00114FE0">
        <w:rPr>
          <w:rFonts w:ascii="Times New Roman" w:hAnsi="Times New Roman" w:cs="Times New Roman"/>
          <w:b/>
          <w:sz w:val="24"/>
          <w:szCs w:val="24"/>
        </w:rPr>
        <w:t>,</w:t>
      </w:r>
      <w:r w:rsidR="00045BAC" w:rsidRPr="00045BAC">
        <w:rPr>
          <w:rFonts w:ascii="Times New Roman" w:hAnsi="Times New Roman" w:cs="Times New Roman"/>
          <w:sz w:val="24"/>
          <w:szCs w:val="24"/>
        </w:rPr>
        <w:t xml:space="preserve"> </w:t>
      </w:r>
      <w:r w:rsidR="00045BAC" w:rsidRPr="008F5567">
        <w:rPr>
          <w:rFonts w:ascii="Times New Roman" w:hAnsi="Times New Roman" w:cs="Times New Roman"/>
          <w:sz w:val="24"/>
          <w:szCs w:val="24"/>
        </w:rPr>
        <w:t>1905.gada iel</w:t>
      </w:r>
      <w:r w:rsidR="00045BAC">
        <w:rPr>
          <w:rFonts w:ascii="Times New Roman" w:hAnsi="Times New Roman" w:cs="Times New Roman"/>
          <w:sz w:val="24"/>
          <w:szCs w:val="24"/>
        </w:rPr>
        <w:t>ā</w:t>
      </w:r>
      <w:r w:rsidR="00045BAC" w:rsidRPr="008F5567">
        <w:rPr>
          <w:rFonts w:ascii="Times New Roman" w:hAnsi="Times New Roman" w:cs="Times New Roman"/>
          <w:sz w:val="24"/>
          <w:szCs w:val="24"/>
        </w:rPr>
        <w:t xml:space="preserve"> 7, Koknes</w:t>
      </w:r>
      <w:r w:rsidR="00045BAC">
        <w:rPr>
          <w:rFonts w:ascii="Times New Roman" w:hAnsi="Times New Roman" w:cs="Times New Roman"/>
          <w:sz w:val="24"/>
          <w:szCs w:val="24"/>
        </w:rPr>
        <w:t>ē</w:t>
      </w:r>
      <w:r w:rsidR="00045BAC" w:rsidRPr="008F5567">
        <w:rPr>
          <w:rFonts w:ascii="Times New Roman" w:hAnsi="Times New Roman" w:cs="Times New Roman"/>
          <w:sz w:val="24"/>
          <w:szCs w:val="24"/>
        </w:rPr>
        <w:t xml:space="preserve">, </w:t>
      </w:r>
      <w:r w:rsidR="00045837">
        <w:rPr>
          <w:rFonts w:ascii="Times New Roman" w:hAnsi="Times New Roman" w:cs="Times New Roman"/>
          <w:sz w:val="24"/>
          <w:szCs w:val="24"/>
        </w:rPr>
        <w:t>Aizkraukles</w:t>
      </w:r>
      <w:r w:rsidR="00045BAC" w:rsidRPr="008F5567">
        <w:rPr>
          <w:rFonts w:ascii="Times New Roman" w:hAnsi="Times New Roman" w:cs="Times New Roman"/>
          <w:sz w:val="24"/>
          <w:szCs w:val="24"/>
        </w:rPr>
        <w:t xml:space="preserve"> novad</w:t>
      </w:r>
      <w:r w:rsidR="00045BAC">
        <w:rPr>
          <w:rFonts w:ascii="Times New Roman" w:hAnsi="Times New Roman" w:cs="Times New Roman"/>
          <w:sz w:val="24"/>
          <w:szCs w:val="24"/>
        </w:rPr>
        <w:t>ā</w:t>
      </w:r>
      <w:r w:rsidRPr="008F5567">
        <w:rPr>
          <w:rFonts w:ascii="Times New Roman" w:hAnsi="Times New Roman" w:cs="Times New Roman"/>
          <w:sz w:val="24"/>
          <w:szCs w:val="24"/>
        </w:rPr>
        <w:t>.</w:t>
      </w:r>
      <w:r w:rsidR="001B6370" w:rsidRPr="008F5567">
        <w:rPr>
          <w:rFonts w:ascii="Times New Roman" w:hAnsi="Times New Roman" w:cs="Times New Roman"/>
          <w:sz w:val="24"/>
          <w:szCs w:val="24"/>
        </w:rPr>
        <w:t xml:space="preserve"> </w:t>
      </w:r>
    </w:p>
    <w:p w14:paraId="33FA5827" w14:textId="0B189A71" w:rsidR="00F81547" w:rsidRPr="008F5567" w:rsidRDefault="00304F57" w:rsidP="00DF4FCF">
      <w:pPr>
        <w:pStyle w:val="ListParagraph"/>
        <w:widowControl w:val="0"/>
        <w:numPr>
          <w:ilvl w:val="1"/>
          <w:numId w:val="26"/>
        </w:numPr>
        <w:tabs>
          <w:tab w:val="left" w:pos="851"/>
        </w:tabs>
        <w:overflowPunct w:val="0"/>
        <w:autoSpaceDE w:val="0"/>
        <w:autoSpaceDN w:val="0"/>
        <w:adjustRightInd w:val="0"/>
        <w:spacing w:after="0" w:line="233" w:lineRule="auto"/>
        <w:jc w:val="both"/>
        <w:rPr>
          <w:rFonts w:ascii="Times New Roman" w:hAnsi="Times New Roman" w:cs="Times New Roman"/>
          <w:sz w:val="24"/>
          <w:szCs w:val="24"/>
        </w:rPr>
      </w:pPr>
      <w:r>
        <w:rPr>
          <w:rFonts w:ascii="Times New Roman" w:hAnsi="Times New Roman" w:cs="Times New Roman"/>
          <w:sz w:val="24"/>
          <w:szCs w:val="24"/>
        </w:rPr>
        <w:t xml:space="preserve">Ņemot vērā valstī noteiktos ierobežojumus saistībā ar Covid – 19 infekcijas izplatīšanos, </w:t>
      </w:r>
      <w:r w:rsidR="00F81547" w:rsidRPr="008F5567">
        <w:rPr>
          <w:rFonts w:ascii="Times New Roman" w:hAnsi="Times New Roman" w:cs="Times New Roman"/>
          <w:sz w:val="24"/>
          <w:szCs w:val="24"/>
        </w:rPr>
        <w:t xml:space="preserve">Nolikumā noteiktajā termiņā iesniegto </w:t>
      </w:r>
      <w:r>
        <w:rPr>
          <w:rFonts w:ascii="Times New Roman" w:hAnsi="Times New Roman" w:cs="Times New Roman"/>
          <w:sz w:val="24"/>
          <w:szCs w:val="24"/>
        </w:rPr>
        <w:t>P</w:t>
      </w:r>
      <w:r w:rsidR="00F81547" w:rsidRPr="008F5567">
        <w:rPr>
          <w:rFonts w:ascii="Times New Roman" w:hAnsi="Times New Roman" w:cs="Times New Roman"/>
          <w:sz w:val="24"/>
          <w:szCs w:val="24"/>
        </w:rPr>
        <w:t>iedāvājumu atvēršana</w:t>
      </w:r>
      <w:r>
        <w:rPr>
          <w:rFonts w:ascii="Times New Roman" w:hAnsi="Times New Roman" w:cs="Times New Roman"/>
          <w:sz w:val="24"/>
          <w:szCs w:val="24"/>
        </w:rPr>
        <w:t xml:space="preserve"> notiks </w:t>
      </w:r>
      <w:r w:rsidR="00F81547" w:rsidRPr="008F5567">
        <w:rPr>
          <w:rFonts w:ascii="Times New Roman" w:hAnsi="Times New Roman" w:cs="Times New Roman"/>
          <w:sz w:val="24"/>
          <w:szCs w:val="24"/>
        </w:rPr>
        <w:t xml:space="preserve"> </w:t>
      </w:r>
      <w:r>
        <w:rPr>
          <w:rFonts w:ascii="Times New Roman" w:hAnsi="Times New Roman" w:cs="Times New Roman"/>
          <w:sz w:val="24"/>
          <w:szCs w:val="24"/>
        </w:rPr>
        <w:t>slēgtā sēdē. Pretendentiem ir tiesības pieprasīt piedāvājumu atvēršanas sēdes protokolu, kurš tiks izsniegts, nosūtīts pieprasījuma iesniedzējam 2</w:t>
      </w:r>
      <w:r w:rsidR="00045837">
        <w:rPr>
          <w:rFonts w:ascii="Times New Roman" w:hAnsi="Times New Roman" w:cs="Times New Roman"/>
          <w:sz w:val="24"/>
          <w:szCs w:val="24"/>
        </w:rPr>
        <w:t xml:space="preserve"> </w:t>
      </w:r>
      <w:r>
        <w:rPr>
          <w:rFonts w:ascii="Times New Roman" w:hAnsi="Times New Roman" w:cs="Times New Roman"/>
          <w:sz w:val="24"/>
          <w:szCs w:val="24"/>
        </w:rPr>
        <w:t>(divu) darba dienu laikā pēc attiecīga rakstveida pieprasījuma saņemšanas.</w:t>
      </w:r>
      <w:r w:rsidR="00821A97">
        <w:rPr>
          <w:rFonts w:ascii="Times New Roman" w:hAnsi="Times New Roman" w:cs="Times New Roman"/>
          <w:sz w:val="24"/>
          <w:szCs w:val="24"/>
        </w:rPr>
        <w:t xml:space="preserve"> </w:t>
      </w:r>
    </w:p>
    <w:p w14:paraId="26149ED8" w14:textId="77777777" w:rsidR="00F81547" w:rsidRPr="008F5567" w:rsidRDefault="00F81547" w:rsidP="006329C1">
      <w:pPr>
        <w:suppressAutoHyphens/>
        <w:autoSpaceDN w:val="0"/>
        <w:spacing w:after="0" w:line="240" w:lineRule="auto"/>
        <w:ind w:right="66"/>
        <w:jc w:val="both"/>
        <w:rPr>
          <w:rFonts w:ascii="Times New Roman" w:hAnsi="Times New Roman" w:cs="Times New Roman"/>
          <w:b/>
          <w:color w:val="000000" w:themeColor="text1"/>
          <w:sz w:val="24"/>
          <w:szCs w:val="24"/>
        </w:rPr>
      </w:pPr>
    </w:p>
    <w:p w14:paraId="001E93AC" w14:textId="77777777" w:rsidR="006329C1" w:rsidRPr="008F5567" w:rsidRDefault="006329C1" w:rsidP="00F81547">
      <w:pPr>
        <w:pStyle w:val="ListParagraph"/>
        <w:numPr>
          <w:ilvl w:val="0"/>
          <w:numId w:val="26"/>
        </w:numPr>
        <w:suppressAutoHyphens/>
        <w:autoSpaceDN w:val="0"/>
        <w:spacing w:after="0" w:line="240" w:lineRule="auto"/>
        <w:ind w:right="66"/>
        <w:jc w:val="both"/>
        <w:rPr>
          <w:rFonts w:ascii="Times New Roman" w:hAnsi="Times New Roman" w:cs="Times New Roman"/>
          <w:b/>
          <w:color w:val="000000" w:themeColor="text1"/>
          <w:sz w:val="24"/>
          <w:szCs w:val="24"/>
        </w:rPr>
      </w:pPr>
      <w:r w:rsidRPr="008F5567">
        <w:rPr>
          <w:rFonts w:ascii="Times New Roman" w:eastAsia="Times New Roman" w:hAnsi="Times New Roman" w:cs="Times New Roman"/>
          <w:b/>
          <w:color w:val="000000" w:themeColor="text1"/>
          <w:sz w:val="24"/>
          <w:szCs w:val="24"/>
        </w:rPr>
        <w:t>Pretendenta</w:t>
      </w:r>
      <w:r w:rsidRPr="008F5567">
        <w:rPr>
          <w:rFonts w:ascii="Times New Roman" w:hAnsi="Times New Roman" w:cs="Times New Roman"/>
          <w:b/>
          <w:color w:val="000000" w:themeColor="text1"/>
          <w:sz w:val="24"/>
          <w:szCs w:val="24"/>
        </w:rPr>
        <w:t xml:space="preserve"> </w:t>
      </w:r>
      <w:r w:rsidRPr="008F5567">
        <w:rPr>
          <w:rFonts w:ascii="Times New Roman" w:eastAsia="Times New Roman" w:hAnsi="Times New Roman" w:cs="Times New Roman"/>
          <w:b/>
          <w:color w:val="000000" w:themeColor="text1"/>
          <w:sz w:val="24"/>
          <w:szCs w:val="24"/>
        </w:rPr>
        <w:t>izslēgšanas nosacījumi</w:t>
      </w:r>
      <w:r w:rsidRPr="008F5567">
        <w:rPr>
          <w:rFonts w:ascii="Times New Roman" w:hAnsi="Times New Roman" w:cs="Times New Roman"/>
          <w:b/>
          <w:color w:val="000000" w:themeColor="text1"/>
          <w:sz w:val="24"/>
          <w:szCs w:val="24"/>
        </w:rPr>
        <w:t>:</w:t>
      </w:r>
    </w:p>
    <w:p w14:paraId="3466FC6E" w14:textId="77777777" w:rsidR="00CD696B" w:rsidRPr="00CD696B" w:rsidRDefault="005442D2" w:rsidP="00DF4FCF">
      <w:pPr>
        <w:pStyle w:val="ListParagraph"/>
        <w:numPr>
          <w:ilvl w:val="1"/>
          <w:numId w:val="26"/>
        </w:numPr>
        <w:tabs>
          <w:tab w:val="left" w:pos="851"/>
        </w:tabs>
        <w:suppressAutoHyphens/>
        <w:autoSpaceDN w:val="0"/>
        <w:spacing w:after="0" w:line="240" w:lineRule="auto"/>
        <w:ind w:right="66"/>
        <w:jc w:val="both"/>
        <w:rPr>
          <w:rFonts w:ascii="Times New Roman" w:hAnsi="Times New Roman" w:cs="Times New Roman"/>
          <w:sz w:val="24"/>
          <w:szCs w:val="24"/>
        </w:rPr>
      </w:pPr>
      <w:r w:rsidRPr="00CD696B">
        <w:rPr>
          <w:rFonts w:ascii="Times New Roman" w:hAnsi="Times New Roman" w:cs="Times New Roman"/>
          <w:sz w:val="24"/>
          <w:szCs w:val="24"/>
        </w:rPr>
        <w:t>Pretendents tiek izslēgts no dalības Iepirkuma procedūrā</w:t>
      </w:r>
      <w:r w:rsidR="00CD696B" w:rsidRPr="00CD696B">
        <w:rPr>
          <w:rFonts w:ascii="Times New Roman" w:hAnsi="Times New Roman" w:cs="Times New Roman"/>
          <w:sz w:val="24"/>
          <w:szCs w:val="24"/>
        </w:rPr>
        <w:t>:</w:t>
      </w:r>
    </w:p>
    <w:p w14:paraId="3013E0BD" w14:textId="1011A9F8" w:rsidR="0067163B" w:rsidRPr="00CD696B" w:rsidRDefault="00CD696B" w:rsidP="006004AF">
      <w:pPr>
        <w:pStyle w:val="ListParagraph"/>
        <w:tabs>
          <w:tab w:val="left" w:pos="851"/>
        </w:tabs>
        <w:suppressAutoHyphens/>
        <w:autoSpaceDN w:val="0"/>
        <w:spacing w:after="0" w:line="240" w:lineRule="auto"/>
        <w:ind w:left="851" w:right="66" w:hanging="284"/>
        <w:jc w:val="both"/>
        <w:rPr>
          <w:rFonts w:ascii="Times New Roman" w:hAnsi="Times New Roman" w:cs="Times New Roman"/>
          <w:sz w:val="24"/>
          <w:szCs w:val="24"/>
        </w:rPr>
      </w:pPr>
      <w:r w:rsidRPr="00CD696B">
        <w:rPr>
          <w:rFonts w:ascii="Times New Roman" w:hAnsi="Times New Roman" w:cs="Times New Roman"/>
          <w:sz w:val="24"/>
          <w:szCs w:val="24"/>
        </w:rPr>
        <w:t>13.1.1.</w:t>
      </w:r>
      <w:r w:rsidR="005442D2" w:rsidRPr="00CD696B">
        <w:rPr>
          <w:rFonts w:ascii="Times New Roman" w:hAnsi="Times New Roman" w:cs="Times New Roman"/>
          <w:sz w:val="24"/>
          <w:szCs w:val="24"/>
        </w:rPr>
        <w:t xml:space="preserve"> </w:t>
      </w:r>
      <w:r w:rsidRPr="00CD696B">
        <w:rPr>
          <w:rFonts w:ascii="Times New Roman" w:hAnsi="Times New Roman" w:cs="Times New Roman"/>
          <w:sz w:val="24"/>
          <w:szCs w:val="24"/>
        </w:rPr>
        <w:t xml:space="preserve"> J</w:t>
      </w:r>
      <w:r w:rsidR="005442D2" w:rsidRPr="00CD696B">
        <w:rPr>
          <w:rFonts w:ascii="Times New Roman" w:hAnsi="Times New Roman" w:cs="Times New Roman"/>
          <w:sz w:val="24"/>
          <w:szCs w:val="24"/>
        </w:rPr>
        <w:t>a Pret</w:t>
      </w:r>
      <w:r>
        <w:rPr>
          <w:rFonts w:ascii="Times New Roman" w:hAnsi="Times New Roman" w:cs="Times New Roman"/>
          <w:sz w:val="24"/>
          <w:szCs w:val="24"/>
        </w:rPr>
        <w:t>en</w:t>
      </w:r>
      <w:r w:rsidR="005442D2" w:rsidRPr="00CD696B">
        <w:rPr>
          <w:rFonts w:ascii="Times New Roman" w:hAnsi="Times New Roman" w:cs="Times New Roman"/>
          <w:sz w:val="24"/>
          <w:szCs w:val="24"/>
        </w:rPr>
        <w:t xml:space="preserve">dentam piedāvājumu iesniegšanas termiņa pēdējā dienā vai dienā, kad pieņemts lēmums par iespējamu iepirkuma līguma slēgšanas tiesību piešķiršanu </w:t>
      </w:r>
      <w:r w:rsidRPr="00CD696B">
        <w:rPr>
          <w:rFonts w:ascii="Times New Roman" w:hAnsi="Times New Roman" w:cs="Times New Roman"/>
          <w:sz w:val="24"/>
          <w:szCs w:val="24"/>
        </w:rPr>
        <w:t xml:space="preserve"> </w:t>
      </w:r>
      <w:r w:rsidR="00671D97" w:rsidRPr="00CD696B">
        <w:rPr>
          <w:rFonts w:ascii="Times New Roman" w:hAnsi="Times New Roman" w:cs="Times New Roman"/>
          <w:sz w:val="24"/>
          <w:szCs w:val="24"/>
        </w:rPr>
        <w:t>Latvijā vai valstī, kurā tas reģistrēts vai kurā atrodas tā pastāvīgā dzīvesvieta, ir nodokļu parādi, tai skaitā valsts sociālās apdrošināšanas obligāto iemaksu parādi, kas kopsummā kādā no valstīm pārsniedz 150 </w:t>
      </w:r>
      <w:proofErr w:type="spellStart"/>
      <w:r w:rsidR="00671D97" w:rsidRPr="00CD696B">
        <w:rPr>
          <w:rFonts w:ascii="Times New Roman" w:hAnsi="Times New Roman" w:cs="Times New Roman"/>
          <w:i/>
          <w:iCs/>
          <w:sz w:val="24"/>
          <w:szCs w:val="24"/>
        </w:rPr>
        <w:t>euro</w:t>
      </w:r>
      <w:proofErr w:type="spellEnd"/>
      <w:r w:rsidR="00671D97" w:rsidRPr="00CD696B">
        <w:rPr>
          <w:rFonts w:ascii="Times New Roman" w:hAnsi="Times New Roman" w:cs="Times New Roman"/>
          <w:sz w:val="24"/>
          <w:szCs w:val="24"/>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r w:rsidR="00AB3666" w:rsidRPr="00CD696B">
        <w:rPr>
          <w:rFonts w:ascii="Times New Roman" w:hAnsi="Times New Roman" w:cs="Times New Roman"/>
          <w:sz w:val="24"/>
          <w:szCs w:val="24"/>
        </w:rPr>
        <w:t>.</w:t>
      </w:r>
    </w:p>
    <w:p w14:paraId="15BDB758" w14:textId="727BAAE9" w:rsidR="00CD696B" w:rsidRDefault="00CD696B" w:rsidP="006004AF">
      <w:pPr>
        <w:pStyle w:val="ListParagraph"/>
        <w:tabs>
          <w:tab w:val="left" w:pos="851"/>
        </w:tabs>
        <w:suppressAutoHyphens/>
        <w:autoSpaceDN w:val="0"/>
        <w:spacing w:after="0" w:line="240" w:lineRule="auto"/>
        <w:ind w:left="851" w:right="66" w:hanging="284"/>
        <w:jc w:val="both"/>
        <w:rPr>
          <w:rFonts w:ascii="Times New Roman" w:hAnsi="Times New Roman" w:cs="Times New Roman"/>
          <w:sz w:val="24"/>
          <w:szCs w:val="24"/>
        </w:rPr>
      </w:pPr>
      <w:r w:rsidRPr="00CD696B">
        <w:rPr>
          <w:rFonts w:ascii="Times New Roman" w:hAnsi="Times New Roman" w:cs="Times New Roman"/>
          <w:sz w:val="24"/>
          <w:szCs w:val="24"/>
        </w:rPr>
        <w:t>13.1.2. Ja  ir pasludināts Pretendenta maksātnespējas process, apturēta Pretendenta saimnieciskā darbība, Pretendents tiek likvidēts;</w:t>
      </w:r>
    </w:p>
    <w:p w14:paraId="0D58B28B" w14:textId="0E73D75D" w:rsidR="00F81C04" w:rsidRPr="00F81C04" w:rsidRDefault="00F81C04" w:rsidP="006004AF">
      <w:pPr>
        <w:pStyle w:val="ListParagraph"/>
        <w:tabs>
          <w:tab w:val="left" w:pos="851"/>
        </w:tabs>
        <w:suppressAutoHyphens/>
        <w:autoSpaceDN w:val="0"/>
        <w:spacing w:after="0" w:line="240" w:lineRule="auto"/>
        <w:ind w:left="851" w:right="66" w:hanging="284"/>
        <w:jc w:val="both"/>
        <w:rPr>
          <w:rFonts w:ascii="Times New Roman" w:hAnsi="Times New Roman" w:cs="Times New Roman"/>
          <w:sz w:val="24"/>
          <w:szCs w:val="24"/>
        </w:rPr>
      </w:pPr>
      <w:r>
        <w:rPr>
          <w:rFonts w:ascii="Times New Roman" w:hAnsi="Times New Roman" w:cs="Times New Roman"/>
          <w:sz w:val="24"/>
          <w:szCs w:val="24"/>
        </w:rPr>
        <w:t xml:space="preserve">13.1.3. </w:t>
      </w:r>
      <w:r w:rsidRPr="00CF5BF6">
        <w:rPr>
          <w:rFonts w:ascii="Times New Roman" w:hAnsi="Times New Roman" w:cs="Times New Roman"/>
          <w:color w:val="333333"/>
          <w:sz w:val="24"/>
          <w:szCs w:val="24"/>
          <w:shd w:val="clear" w:color="auto" w:fill="FFFFFF"/>
        </w:rPr>
        <w:t>Iepirkuma komisija pārbauda, vai attiecībā uz pretendentu, kuram būtu piešķiramas iepirkuma līguma slēgšanas tiesības, tā valdes vai padomes locekli, pārstāvēt tiesīgo personu vai prokūristu vai personu, kura ir pilnvarota pārstāvēt kandidātu vai pretendentu darbībās, kas saistītas ar filiāli, vai personālsabiedrības biedru,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 Ja attiecībā uz minēto pretendentu ir noteiktas starptautiskās vai nacionālās sankcijas vai būtiskas finanšu un kapitāla tirgus intereses ietekmējošas Eiropas Savienības vai Ziemeļatlantijas līguma organizācijas dalībvalsts noteiktās sankcijas, kuras kavē līguma izpildi, iepirkuma komisija izslēdz to no dalības iepirkuma līguma slēgšanas tiesību piešķiršanas procedūrā. Uz pretendenta norādīto personu, uz kuras iespējām pretendents balstās, lai apliecinātu, ka tā kvalifikācija atbilst prasībām, kas noteiktas iepirkuma nolikumā, kā arī uz personālsabiedrības biedru, ja pretendents ir personālsabiedrība, ir attiecināmi šajā nolikuma punktā minētie nosacījumi</w:t>
      </w:r>
      <w:r w:rsidRPr="00CF5BF6">
        <w:rPr>
          <w:rFonts w:ascii="Times New Roman" w:hAnsi="Times New Roman" w:cs="Times New Roman"/>
          <w:color w:val="333333"/>
          <w:shd w:val="clear" w:color="auto" w:fill="FFFFFF"/>
        </w:rPr>
        <w:t>.</w:t>
      </w:r>
    </w:p>
    <w:p w14:paraId="3955C6F7" w14:textId="7593DD50" w:rsidR="00303FB0" w:rsidRPr="00453DB4" w:rsidRDefault="00303FB0" w:rsidP="00453DB4">
      <w:pPr>
        <w:pStyle w:val="ListParagraph"/>
        <w:widowControl w:val="0"/>
        <w:numPr>
          <w:ilvl w:val="1"/>
          <w:numId w:val="26"/>
        </w:numPr>
        <w:tabs>
          <w:tab w:val="left" w:pos="851"/>
        </w:tabs>
        <w:overflowPunct w:val="0"/>
        <w:autoSpaceDE w:val="0"/>
        <w:autoSpaceDN w:val="0"/>
        <w:adjustRightInd w:val="0"/>
        <w:spacing w:after="0" w:line="240" w:lineRule="auto"/>
        <w:jc w:val="both"/>
        <w:rPr>
          <w:rFonts w:ascii="Times New Roman" w:eastAsia="Calibri" w:hAnsi="Times New Roman" w:cs="Times New Roman"/>
          <w:sz w:val="24"/>
          <w:szCs w:val="24"/>
        </w:rPr>
      </w:pPr>
      <w:r w:rsidRPr="00CD696B">
        <w:rPr>
          <w:rFonts w:ascii="Times New Roman" w:hAnsi="Times New Roman" w:cs="Times New Roman"/>
          <w:sz w:val="24"/>
          <w:szCs w:val="24"/>
        </w:rPr>
        <w:t>Pretendenta izslēgšanas nosacījumi attiecināmi arī uz pretendenta piedāvājumā norādīto apakšuzņēmēju, kuram nododamās līguma daļas vērtība ir vismaz 10% no līguma vērtības</w:t>
      </w:r>
      <w:r w:rsidR="00B14000">
        <w:rPr>
          <w:rFonts w:ascii="Times New Roman" w:hAnsi="Times New Roman" w:cs="Times New Roman"/>
          <w:sz w:val="24"/>
          <w:szCs w:val="24"/>
        </w:rPr>
        <w:t xml:space="preserve"> </w:t>
      </w:r>
      <w:r w:rsidR="00B14000" w:rsidRPr="00CF5BF6">
        <w:rPr>
          <w:rFonts w:ascii="Times New Roman" w:eastAsia="Calibri" w:hAnsi="Times New Roman" w:cs="Times New Roman"/>
          <w:sz w:val="24"/>
          <w:szCs w:val="24"/>
        </w:rPr>
        <w:t>vai personu, uz kuras iespējām kandidāts vai pretendents balstās, lai apliecinātu, ka tā kvalifikācija atbilst paziņojumā par līgumu, iepirkuma procedūras dokumentos noteiktajām prasībām.</w:t>
      </w:r>
    </w:p>
    <w:p w14:paraId="2ABED670" w14:textId="77777777" w:rsidR="00356246" w:rsidRPr="008F5567" w:rsidRDefault="00356246" w:rsidP="003A383F">
      <w:pPr>
        <w:pStyle w:val="ListParagraph"/>
        <w:suppressAutoHyphens/>
        <w:autoSpaceDN w:val="0"/>
        <w:spacing w:after="0" w:line="240" w:lineRule="auto"/>
        <w:ind w:left="660" w:right="66"/>
        <w:jc w:val="both"/>
        <w:rPr>
          <w:rFonts w:ascii="Times New Roman" w:hAnsi="Times New Roman" w:cs="Times New Roman"/>
          <w:b/>
          <w:sz w:val="24"/>
          <w:szCs w:val="24"/>
        </w:rPr>
      </w:pPr>
    </w:p>
    <w:p w14:paraId="76353EF5" w14:textId="77777777" w:rsidR="00ED2B77" w:rsidRPr="008F5567" w:rsidRDefault="00ED2B77" w:rsidP="00DF4FCF">
      <w:pPr>
        <w:pStyle w:val="ListParagraph"/>
        <w:widowControl w:val="0"/>
        <w:numPr>
          <w:ilvl w:val="0"/>
          <w:numId w:val="26"/>
        </w:numPr>
        <w:overflowPunct w:val="0"/>
        <w:autoSpaceDE w:val="0"/>
        <w:autoSpaceDN w:val="0"/>
        <w:adjustRightInd w:val="0"/>
        <w:spacing w:after="0" w:line="240" w:lineRule="auto"/>
        <w:jc w:val="both"/>
        <w:rPr>
          <w:rFonts w:ascii="Times New Roman" w:eastAsia="Calibri" w:hAnsi="Times New Roman" w:cs="Times New Roman"/>
          <w:b/>
          <w:bCs/>
          <w:iCs/>
          <w:sz w:val="24"/>
          <w:szCs w:val="24"/>
        </w:rPr>
      </w:pPr>
      <w:bookmarkStart w:id="10" w:name="_Ref292966545"/>
      <w:r w:rsidRPr="008F5567">
        <w:rPr>
          <w:rFonts w:ascii="Times New Roman" w:eastAsia="Calibri" w:hAnsi="Times New Roman" w:cs="Times New Roman"/>
          <w:b/>
          <w:bCs/>
          <w:iCs/>
          <w:sz w:val="24"/>
          <w:szCs w:val="24"/>
        </w:rPr>
        <w:t>Vērtēšanas kārtība</w:t>
      </w:r>
      <w:bookmarkEnd w:id="10"/>
      <w:r w:rsidRPr="008F5567">
        <w:rPr>
          <w:rFonts w:ascii="Times New Roman" w:eastAsia="Calibri" w:hAnsi="Times New Roman" w:cs="Times New Roman"/>
          <w:b/>
          <w:bCs/>
          <w:iCs/>
          <w:sz w:val="24"/>
          <w:szCs w:val="24"/>
        </w:rPr>
        <w:t xml:space="preserve"> </w:t>
      </w:r>
    </w:p>
    <w:p w14:paraId="73BD26A6" w14:textId="77777777" w:rsidR="005B1B61" w:rsidRPr="008F5567" w:rsidRDefault="005B1B61" w:rsidP="00941503">
      <w:pPr>
        <w:pStyle w:val="ListParagraph"/>
        <w:numPr>
          <w:ilvl w:val="1"/>
          <w:numId w:val="26"/>
        </w:numPr>
        <w:tabs>
          <w:tab w:val="left" w:pos="851"/>
        </w:tabs>
        <w:spacing w:after="0" w:line="240" w:lineRule="auto"/>
        <w:jc w:val="both"/>
        <w:rPr>
          <w:rFonts w:ascii="Times New Roman" w:hAnsi="Times New Roman" w:cs="Times New Roman"/>
          <w:sz w:val="24"/>
          <w:szCs w:val="24"/>
        </w:rPr>
      </w:pPr>
      <w:r w:rsidRPr="008F5567">
        <w:rPr>
          <w:rFonts w:ascii="Times New Roman" w:hAnsi="Times New Roman" w:cs="Times New Roman"/>
          <w:bCs/>
          <w:sz w:val="24"/>
          <w:szCs w:val="24"/>
        </w:rPr>
        <w:t xml:space="preserve">Piedāvājumu izvērtēšanu </w:t>
      </w:r>
      <w:r w:rsidRPr="008F5567">
        <w:rPr>
          <w:rFonts w:ascii="Times New Roman" w:hAnsi="Times New Roman" w:cs="Times New Roman"/>
          <w:sz w:val="24"/>
          <w:szCs w:val="24"/>
        </w:rPr>
        <w:t>Pasūtītājs</w:t>
      </w:r>
      <w:r w:rsidRPr="008F5567">
        <w:rPr>
          <w:rFonts w:ascii="Times New Roman" w:hAnsi="Times New Roman" w:cs="Times New Roman"/>
          <w:bCs/>
          <w:sz w:val="24"/>
          <w:szCs w:val="24"/>
        </w:rPr>
        <w:t xml:space="preserve"> veic </w:t>
      </w:r>
      <w:r w:rsidR="00572E2A" w:rsidRPr="008F5567">
        <w:rPr>
          <w:rFonts w:ascii="Times New Roman" w:hAnsi="Times New Roman" w:cs="Times New Roman"/>
          <w:bCs/>
          <w:sz w:val="24"/>
          <w:szCs w:val="24"/>
        </w:rPr>
        <w:t>šādos</w:t>
      </w:r>
      <w:r w:rsidRPr="008F5567">
        <w:rPr>
          <w:rFonts w:ascii="Times New Roman" w:hAnsi="Times New Roman" w:cs="Times New Roman"/>
          <w:bCs/>
          <w:sz w:val="24"/>
          <w:szCs w:val="24"/>
        </w:rPr>
        <w:t xml:space="preserve"> secīgos posmos:</w:t>
      </w:r>
    </w:p>
    <w:p w14:paraId="3A80B301" w14:textId="77777777" w:rsidR="007531B7" w:rsidRPr="008F5567" w:rsidRDefault="007531B7" w:rsidP="00DF4FCF">
      <w:pPr>
        <w:pStyle w:val="ListParagraph"/>
        <w:numPr>
          <w:ilvl w:val="2"/>
          <w:numId w:val="26"/>
        </w:numPr>
        <w:spacing w:after="0" w:line="240" w:lineRule="auto"/>
        <w:ind w:left="1134" w:hanging="567"/>
        <w:jc w:val="both"/>
        <w:rPr>
          <w:rFonts w:ascii="Times New Roman" w:hAnsi="Times New Roman" w:cs="Times New Roman"/>
          <w:sz w:val="24"/>
          <w:szCs w:val="24"/>
        </w:rPr>
      </w:pPr>
      <w:r w:rsidRPr="008F5567">
        <w:rPr>
          <w:rFonts w:ascii="Times New Roman" w:hAnsi="Times New Roman" w:cs="Times New Roman"/>
          <w:bCs/>
          <w:sz w:val="24"/>
          <w:szCs w:val="24"/>
        </w:rPr>
        <w:t xml:space="preserve">Piedāvājumu noformējuma pārbaude: </w:t>
      </w:r>
      <w:r w:rsidRPr="008F5567">
        <w:rPr>
          <w:rFonts w:ascii="Times New Roman" w:hAnsi="Times New Roman" w:cs="Times New Roman"/>
          <w:sz w:val="24"/>
          <w:szCs w:val="24"/>
        </w:rPr>
        <w:t xml:space="preserve">pārbauda, vai </w:t>
      </w:r>
      <w:r w:rsidR="00821A97">
        <w:rPr>
          <w:rFonts w:ascii="Times New Roman" w:hAnsi="Times New Roman" w:cs="Times New Roman"/>
          <w:sz w:val="24"/>
          <w:szCs w:val="24"/>
        </w:rPr>
        <w:t>P</w:t>
      </w:r>
      <w:r w:rsidRPr="008F5567">
        <w:rPr>
          <w:rFonts w:ascii="Times New Roman" w:hAnsi="Times New Roman" w:cs="Times New Roman"/>
          <w:sz w:val="24"/>
          <w:szCs w:val="24"/>
        </w:rPr>
        <w:t xml:space="preserve">iedāvājums sagatavots un noformēts atbilstoši nolikuma prasībām. Ja </w:t>
      </w:r>
      <w:r w:rsidR="00821A97">
        <w:rPr>
          <w:rFonts w:ascii="Times New Roman" w:hAnsi="Times New Roman" w:cs="Times New Roman"/>
          <w:sz w:val="24"/>
          <w:szCs w:val="24"/>
        </w:rPr>
        <w:t>P</w:t>
      </w:r>
      <w:r w:rsidRPr="008F5567">
        <w:rPr>
          <w:rFonts w:ascii="Times New Roman" w:hAnsi="Times New Roman" w:cs="Times New Roman"/>
          <w:sz w:val="24"/>
          <w:szCs w:val="24"/>
        </w:rPr>
        <w:t xml:space="preserve">retendenta iesniegtais </w:t>
      </w:r>
      <w:r w:rsidR="00821A97">
        <w:rPr>
          <w:rFonts w:ascii="Times New Roman" w:hAnsi="Times New Roman" w:cs="Times New Roman"/>
          <w:sz w:val="24"/>
          <w:szCs w:val="24"/>
        </w:rPr>
        <w:t>P</w:t>
      </w:r>
      <w:r w:rsidRPr="008F5567">
        <w:rPr>
          <w:rFonts w:ascii="Times New Roman" w:hAnsi="Times New Roman" w:cs="Times New Roman"/>
          <w:sz w:val="24"/>
          <w:szCs w:val="24"/>
        </w:rPr>
        <w:t xml:space="preserve">iedāvājums nav noformēts atbilstoši šī nolikuma prasībām, vērtē </w:t>
      </w:r>
      <w:r w:rsidR="00821A97">
        <w:rPr>
          <w:rFonts w:ascii="Times New Roman" w:hAnsi="Times New Roman" w:cs="Times New Roman"/>
          <w:sz w:val="24"/>
          <w:szCs w:val="24"/>
        </w:rPr>
        <w:t>P</w:t>
      </w:r>
      <w:r w:rsidRPr="008F5567">
        <w:rPr>
          <w:rFonts w:ascii="Times New Roman" w:hAnsi="Times New Roman" w:cs="Times New Roman"/>
          <w:sz w:val="24"/>
          <w:szCs w:val="24"/>
        </w:rPr>
        <w:t xml:space="preserve">iedāvājuma noformējuma trūkumu būtiskumu un lemj par </w:t>
      </w:r>
      <w:r w:rsidR="00821A97">
        <w:rPr>
          <w:rFonts w:ascii="Times New Roman" w:hAnsi="Times New Roman" w:cs="Times New Roman"/>
          <w:sz w:val="24"/>
          <w:szCs w:val="24"/>
        </w:rPr>
        <w:t>P</w:t>
      </w:r>
      <w:r w:rsidRPr="008F5567">
        <w:rPr>
          <w:rFonts w:ascii="Times New Roman" w:hAnsi="Times New Roman" w:cs="Times New Roman"/>
          <w:sz w:val="24"/>
          <w:szCs w:val="24"/>
        </w:rPr>
        <w:t>retendenta tālākās dalības iespējām iepirkumā;</w:t>
      </w:r>
    </w:p>
    <w:p w14:paraId="765FFB36" w14:textId="53505CB9" w:rsidR="007531B7" w:rsidRPr="008F5567" w:rsidRDefault="007531B7" w:rsidP="00DF4FCF">
      <w:pPr>
        <w:numPr>
          <w:ilvl w:val="2"/>
          <w:numId w:val="26"/>
        </w:numPr>
        <w:spacing w:after="0" w:line="240" w:lineRule="auto"/>
        <w:ind w:left="1134" w:hanging="567"/>
        <w:jc w:val="both"/>
        <w:rPr>
          <w:rFonts w:ascii="Times New Roman" w:hAnsi="Times New Roman" w:cs="Times New Roman"/>
          <w:sz w:val="24"/>
          <w:szCs w:val="24"/>
        </w:rPr>
      </w:pPr>
      <w:r w:rsidRPr="008F5567">
        <w:rPr>
          <w:rFonts w:ascii="Times New Roman" w:hAnsi="Times New Roman" w:cs="Times New Roman"/>
          <w:bCs/>
          <w:sz w:val="24"/>
          <w:szCs w:val="24"/>
        </w:rPr>
        <w:lastRenderedPageBreak/>
        <w:t xml:space="preserve">Kvalifikācijas prasību atbilstības pārbaude: </w:t>
      </w:r>
      <w:r w:rsidRPr="008F5567">
        <w:rPr>
          <w:rFonts w:ascii="Times New Roman" w:hAnsi="Times New Roman" w:cs="Times New Roman"/>
          <w:sz w:val="24"/>
          <w:szCs w:val="24"/>
        </w:rPr>
        <w:t xml:space="preserve">pārbauda, vai ir iesniegti </w:t>
      </w:r>
      <w:r w:rsidR="00821A97">
        <w:rPr>
          <w:rFonts w:ascii="Times New Roman" w:hAnsi="Times New Roman" w:cs="Times New Roman"/>
          <w:sz w:val="24"/>
          <w:szCs w:val="24"/>
        </w:rPr>
        <w:t>P</w:t>
      </w:r>
      <w:r w:rsidRPr="008F5567">
        <w:rPr>
          <w:rFonts w:ascii="Times New Roman" w:hAnsi="Times New Roman" w:cs="Times New Roman"/>
          <w:sz w:val="24"/>
          <w:szCs w:val="24"/>
        </w:rPr>
        <w:t xml:space="preserve">retendentu atlases dokumenti un vai </w:t>
      </w:r>
      <w:r w:rsidR="00821A97">
        <w:rPr>
          <w:rFonts w:ascii="Times New Roman" w:hAnsi="Times New Roman" w:cs="Times New Roman"/>
          <w:sz w:val="24"/>
          <w:szCs w:val="24"/>
        </w:rPr>
        <w:t>P</w:t>
      </w:r>
      <w:r w:rsidRPr="008F5567">
        <w:rPr>
          <w:rFonts w:ascii="Times New Roman" w:hAnsi="Times New Roman" w:cs="Times New Roman"/>
          <w:sz w:val="24"/>
          <w:szCs w:val="24"/>
        </w:rPr>
        <w:t xml:space="preserve">retendenta kvalifikācija atbilst nolikumā izvirzītajām prasībām. Gadījumā, ja </w:t>
      </w:r>
      <w:r w:rsidR="00821A97">
        <w:rPr>
          <w:rFonts w:ascii="Times New Roman" w:hAnsi="Times New Roman" w:cs="Times New Roman"/>
          <w:sz w:val="24"/>
          <w:szCs w:val="24"/>
        </w:rPr>
        <w:t>P</w:t>
      </w:r>
      <w:r w:rsidRPr="008F5567">
        <w:rPr>
          <w:rFonts w:ascii="Times New Roman" w:hAnsi="Times New Roman" w:cs="Times New Roman"/>
          <w:sz w:val="24"/>
          <w:szCs w:val="24"/>
        </w:rPr>
        <w:t xml:space="preserve">retendents ir sniedzis nepatiesu informāciju savas kvalifikācijas novērtēšanai, vispār nav sniedzis pieprasīto informāciju vai </w:t>
      </w:r>
      <w:r w:rsidR="00821A97" w:rsidRPr="00CF5BF6">
        <w:rPr>
          <w:rFonts w:ascii="Times New Roman" w:hAnsi="Times New Roman" w:cs="Times New Roman"/>
          <w:sz w:val="24"/>
          <w:szCs w:val="24"/>
        </w:rPr>
        <w:t>P</w:t>
      </w:r>
      <w:r w:rsidRPr="00CF5BF6">
        <w:rPr>
          <w:rFonts w:ascii="Times New Roman" w:hAnsi="Times New Roman" w:cs="Times New Roman"/>
          <w:sz w:val="24"/>
          <w:szCs w:val="24"/>
        </w:rPr>
        <w:t>retendenta kvalifikācija neatbilst izvirzītajām prasībām</w:t>
      </w:r>
      <w:r w:rsidR="00CF5BF6" w:rsidRPr="00CF5BF6">
        <w:rPr>
          <w:rFonts w:ascii="Times New Roman" w:hAnsi="Times New Roman" w:cs="Times New Roman"/>
          <w:sz w:val="24"/>
          <w:szCs w:val="24"/>
        </w:rPr>
        <w:t>.</w:t>
      </w:r>
      <w:r w:rsidR="00331753" w:rsidRPr="00CF5BF6">
        <w:rPr>
          <w:rFonts w:ascii="Times New Roman" w:hAnsi="Times New Roman" w:cs="Times New Roman"/>
          <w:sz w:val="24"/>
          <w:szCs w:val="24"/>
        </w:rPr>
        <w:t xml:space="preserve">  </w:t>
      </w:r>
      <w:r w:rsidRPr="00CF5BF6">
        <w:rPr>
          <w:rFonts w:ascii="Times New Roman" w:hAnsi="Times New Roman" w:cs="Times New Roman"/>
          <w:sz w:val="24"/>
          <w:szCs w:val="24"/>
        </w:rPr>
        <w:t xml:space="preserve"> </w:t>
      </w:r>
      <w:r w:rsidR="00821A97" w:rsidRPr="00CF5BF6">
        <w:rPr>
          <w:rFonts w:ascii="Times New Roman" w:hAnsi="Times New Roman" w:cs="Times New Roman"/>
          <w:sz w:val="24"/>
          <w:szCs w:val="24"/>
        </w:rPr>
        <w:t>P</w:t>
      </w:r>
      <w:r w:rsidRPr="00CF5BF6">
        <w:rPr>
          <w:rFonts w:ascii="Times New Roman" w:hAnsi="Times New Roman" w:cs="Times New Roman"/>
          <w:sz w:val="24"/>
          <w:szCs w:val="24"/>
        </w:rPr>
        <w:t>iedāvājums tiek noraidīts;</w:t>
      </w:r>
    </w:p>
    <w:p w14:paraId="5B353C41" w14:textId="77777777" w:rsidR="007531B7" w:rsidRPr="008F5567" w:rsidRDefault="007531B7" w:rsidP="00DF4FCF">
      <w:pPr>
        <w:numPr>
          <w:ilvl w:val="2"/>
          <w:numId w:val="26"/>
        </w:numPr>
        <w:spacing w:after="0" w:line="240" w:lineRule="auto"/>
        <w:ind w:left="1134" w:hanging="567"/>
        <w:jc w:val="both"/>
        <w:rPr>
          <w:rFonts w:ascii="Times New Roman" w:hAnsi="Times New Roman" w:cs="Times New Roman"/>
          <w:sz w:val="24"/>
          <w:szCs w:val="24"/>
        </w:rPr>
      </w:pPr>
      <w:r w:rsidRPr="008F5567">
        <w:rPr>
          <w:rFonts w:ascii="Times New Roman" w:hAnsi="Times New Roman" w:cs="Times New Roman"/>
          <w:bCs/>
          <w:sz w:val="24"/>
          <w:szCs w:val="24"/>
        </w:rPr>
        <w:t xml:space="preserve">Tehniskā piedāvājuma atbilstības pārbaude: </w:t>
      </w:r>
      <w:r w:rsidRPr="008F5567">
        <w:rPr>
          <w:rFonts w:ascii="Times New Roman" w:hAnsi="Times New Roman" w:cs="Times New Roman"/>
          <w:sz w:val="24"/>
          <w:szCs w:val="24"/>
        </w:rPr>
        <w:t xml:space="preserve">pārbauda vai pretendenta piedāvājums atbilst tehniskās specifikācijas prasībām, vai ir iesniegti tehniskā vai finanšu piedāvājuma dokumenti, vai tie un to saturs atbilst nolikuma un tehniskās specifikācijas prasībām. Neatbilstības gadījumā </w:t>
      </w:r>
      <w:r w:rsidR="00331753">
        <w:rPr>
          <w:rFonts w:ascii="Times New Roman" w:hAnsi="Times New Roman" w:cs="Times New Roman"/>
          <w:sz w:val="24"/>
          <w:szCs w:val="24"/>
        </w:rPr>
        <w:t>lemj par P</w:t>
      </w:r>
      <w:r w:rsidRPr="008F5567">
        <w:rPr>
          <w:rFonts w:ascii="Times New Roman" w:hAnsi="Times New Roman" w:cs="Times New Roman"/>
          <w:sz w:val="24"/>
          <w:szCs w:val="24"/>
        </w:rPr>
        <w:t>iedāvājum</w:t>
      </w:r>
      <w:r w:rsidR="00331753">
        <w:rPr>
          <w:rFonts w:ascii="Times New Roman" w:hAnsi="Times New Roman" w:cs="Times New Roman"/>
          <w:sz w:val="24"/>
          <w:szCs w:val="24"/>
        </w:rPr>
        <w:t>a</w:t>
      </w:r>
      <w:r w:rsidRPr="008F5567">
        <w:rPr>
          <w:rFonts w:ascii="Times New Roman" w:hAnsi="Times New Roman" w:cs="Times New Roman"/>
          <w:sz w:val="24"/>
          <w:szCs w:val="24"/>
        </w:rPr>
        <w:t xml:space="preserve"> noraidī</w:t>
      </w:r>
      <w:r w:rsidR="00331753">
        <w:rPr>
          <w:rFonts w:ascii="Times New Roman" w:hAnsi="Times New Roman" w:cs="Times New Roman"/>
          <w:sz w:val="24"/>
          <w:szCs w:val="24"/>
        </w:rPr>
        <w:t>šanu</w:t>
      </w:r>
      <w:r w:rsidRPr="008F5567">
        <w:rPr>
          <w:rFonts w:ascii="Times New Roman" w:hAnsi="Times New Roman" w:cs="Times New Roman"/>
          <w:sz w:val="24"/>
          <w:szCs w:val="24"/>
        </w:rPr>
        <w:t>;</w:t>
      </w:r>
    </w:p>
    <w:p w14:paraId="24556A59" w14:textId="77777777" w:rsidR="005E36C8" w:rsidRPr="00934602" w:rsidRDefault="007531B7" w:rsidP="00DF4FCF">
      <w:pPr>
        <w:pStyle w:val="BodyText"/>
        <w:numPr>
          <w:ilvl w:val="2"/>
          <w:numId w:val="26"/>
        </w:numPr>
        <w:ind w:left="1134" w:hanging="567"/>
        <w:rPr>
          <w:rFonts w:ascii="Times New Roman" w:hAnsi="Times New Roman" w:cs="Times New Roman"/>
        </w:rPr>
      </w:pPr>
      <w:r w:rsidRPr="008F5567">
        <w:rPr>
          <w:rFonts w:ascii="Times New Roman" w:hAnsi="Times New Roman" w:cs="Times New Roman"/>
          <w:bCs/>
        </w:rPr>
        <w:t xml:space="preserve">Finanšu piedāvājuma vērtēšana: </w:t>
      </w:r>
      <w:r w:rsidRPr="008F5567">
        <w:rPr>
          <w:rFonts w:ascii="Times New Roman" w:hAnsi="Times New Roman" w:cs="Times New Roman"/>
        </w:rPr>
        <w:t xml:space="preserve">pārbauda vai finanšu piedāvājumā nav aritmētisko kļūdu un vai piedāvājums atbilst vidējām tirgus cenām. Konstatētās </w:t>
      </w:r>
      <w:r w:rsidRPr="00934602">
        <w:rPr>
          <w:rFonts w:ascii="Times New Roman" w:hAnsi="Times New Roman" w:cs="Times New Roman"/>
        </w:rPr>
        <w:t xml:space="preserve">aritmētiskās kļūdas Pasūtītājs labo, par ko informē Pretendentu. </w:t>
      </w:r>
    </w:p>
    <w:p w14:paraId="7BDD9EE9" w14:textId="77777777" w:rsidR="00F16EA3" w:rsidRPr="00934602" w:rsidRDefault="00F55767" w:rsidP="00AA730B">
      <w:pPr>
        <w:pStyle w:val="BodyText"/>
        <w:numPr>
          <w:ilvl w:val="1"/>
          <w:numId w:val="26"/>
        </w:numPr>
        <w:tabs>
          <w:tab w:val="left" w:pos="851"/>
        </w:tabs>
        <w:ind w:left="709" w:hanging="425"/>
        <w:rPr>
          <w:rFonts w:ascii="Times New Roman" w:hAnsi="Times New Roman" w:cs="Times New Roman"/>
        </w:rPr>
      </w:pPr>
      <w:r w:rsidRPr="00934602">
        <w:rPr>
          <w:rFonts w:ascii="Times New Roman" w:hAnsi="Times New Roman" w:cs="Times New Roman"/>
        </w:rPr>
        <w:t>Pasūtītājs</w:t>
      </w:r>
      <w:r w:rsidR="005B1B61" w:rsidRPr="00934602">
        <w:rPr>
          <w:rFonts w:ascii="Times New Roman" w:hAnsi="Times New Roman" w:cs="Times New Roman"/>
        </w:rPr>
        <w:t xml:space="preserve"> pieņem lēmumu </w:t>
      </w:r>
      <w:r w:rsidR="008146A3" w:rsidRPr="00934602">
        <w:rPr>
          <w:rFonts w:ascii="Times New Roman" w:hAnsi="Times New Roman" w:cs="Times New Roman"/>
        </w:rPr>
        <w:t>piešķirt</w:t>
      </w:r>
      <w:r w:rsidR="005B1B61" w:rsidRPr="00934602">
        <w:rPr>
          <w:rFonts w:ascii="Times New Roman" w:hAnsi="Times New Roman" w:cs="Times New Roman"/>
        </w:rPr>
        <w:t xml:space="preserve"> iepirkuma līgum</w:t>
      </w:r>
      <w:r w:rsidR="008146A3" w:rsidRPr="00934602">
        <w:rPr>
          <w:rFonts w:ascii="Times New Roman" w:hAnsi="Times New Roman" w:cs="Times New Roman"/>
        </w:rPr>
        <w:t>a slēgšanas tiesības</w:t>
      </w:r>
      <w:r w:rsidR="005B1B61" w:rsidRPr="00934602">
        <w:rPr>
          <w:rFonts w:ascii="Times New Roman" w:hAnsi="Times New Roman" w:cs="Times New Roman"/>
        </w:rPr>
        <w:t xml:space="preserve"> </w:t>
      </w:r>
      <w:r w:rsidRPr="00934602">
        <w:rPr>
          <w:rFonts w:ascii="Times New Roman" w:hAnsi="Times New Roman" w:cs="Times New Roman"/>
        </w:rPr>
        <w:t>P</w:t>
      </w:r>
      <w:r w:rsidR="005B1B61" w:rsidRPr="00934602">
        <w:rPr>
          <w:rFonts w:ascii="Times New Roman" w:hAnsi="Times New Roman" w:cs="Times New Roman"/>
        </w:rPr>
        <w:t>retendent</w:t>
      </w:r>
      <w:r w:rsidR="008146A3" w:rsidRPr="00934602">
        <w:rPr>
          <w:rFonts w:ascii="Times New Roman" w:hAnsi="Times New Roman" w:cs="Times New Roman"/>
        </w:rPr>
        <w:t>am</w:t>
      </w:r>
      <w:r w:rsidR="005B1B61" w:rsidRPr="00934602">
        <w:rPr>
          <w:rFonts w:ascii="Times New Roman" w:hAnsi="Times New Roman" w:cs="Times New Roman"/>
        </w:rPr>
        <w:t>, kurš atbilst visām nolikumā izvirzītajām prasībām un kura piedāvājums atzīts par saimnieciski visizdevīgāko.</w:t>
      </w:r>
    </w:p>
    <w:p w14:paraId="002654E6" w14:textId="77777777" w:rsidR="00F16EA3" w:rsidRDefault="00F16EA3" w:rsidP="0057748F">
      <w:pPr>
        <w:pStyle w:val="ListParagraph"/>
        <w:spacing w:after="0" w:line="240" w:lineRule="auto"/>
        <w:ind w:left="898"/>
        <w:jc w:val="both"/>
        <w:rPr>
          <w:rFonts w:ascii="Times New Roman" w:hAnsi="Times New Roman" w:cs="Times New Roman"/>
          <w:sz w:val="24"/>
          <w:szCs w:val="24"/>
        </w:rPr>
      </w:pPr>
    </w:p>
    <w:p w14:paraId="59939F98" w14:textId="77777777" w:rsidR="00161806" w:rsidRPr="008F5567" w:rsidRDefault="00161806" w:rsidP="0057748F">
      <w:pPr>
        <w:pStyle w:val="ListParagraph"/>
        <w:spacing w:after="0" w:line="240" w:lineRule="auto"/>
        <w:ind w:left="898"/>
        <w:jc w:val="both"/>
        <w:rPr>
          <w:rFonts w:ascii="Times New Roman" w:hAnsi="Times New Roman" w:cs="Times New Roman"/>
          <w:sz w:val="24"/>
          <w:szCs w:val="24"/>
        </w:rPr>
      </w:pPr>
    </w:p>
    <w:p w14:paraId="0F5E7239" w14:textId="77777777" w:rsidR="005B1B61" w:rsidRPr="008F5567" w:rsidRDefault="00E1078D" w:rsidP="00941503">
      <w:pPr>
        <w:pStyle w:val="ListParagraph"/>
        <w:widowControl w:val="0"/>
        <w:numPr>
          <w:ilvl w:val="0"/>
          <w:numId w:val="26"/>
        </w:numPr>
        <w:overflowPunct w:val="0"/>
        <w:autoSpaceDE w:val="0"/>
        <w:autoSpaceDN w:val="0"/>
        <w:adjustRightInd w:val="0"/>
        <w:spacing w:after="0" w:line="240" w:lineRule="auto"/>
        <w:jc w:val="both"/>
        <w:rPr>
          <w:rFonts w:ascii="Times New Roman" w:eastAsia="Calibri" w:hAnsi="Times New Roman" w:cs="Times New Roman"/>
          <w:b/>
          <w:sz w:val="24"/>
          <w:szCs w:val="24"/>
        </w:rPr>
      </w:pPr>
      <w:r w:rsidRPr="008F5567">
        <w:rPr>
          <w:rFonts w:ascii="Times New Roman" w:eastAsia="Calibri" w:hAnsi="Times New Roman" w:cs="Times New Roman"/>
          <w:b/>
          <w:sz w:val="24"/>
          <w:szCs w:val="24"/>
        </w:rPr>
        <w:t xml:space="preserve">Saimnieciski izdevīgākā piedāvājuma </w:t>
      </w:r>
      <w:r w:rsidRPr="008F5567">
        <w:rPr>
          <w:rFonts w:ascii="Times New Roman" w:hAnsi="Times New Roman" w:cs="Times New Roman"/>
          <w:b/>
          <w:sz w:val="24"/>
          <w:szCs w:val="24"/>
        </w:rPr>
        <w:t>noteikšana</w:t>
      </w:r>
    </w:p>
    <w:p w14:paraId="3550BB11" w14:textId="07D534D6" w:rsidR="00E1078D" w:rsidRDefault="00FF7DC3" w:rsidP="00FF7DC3">
      <w:pPr>
        <w:pStyle w:val="ListParagraph"/>
        <w:numPr>
          <w:ilvl w:val="1"/>
          <w:numId w:val="26"/>
        </w:numPr>
        <w:tabs>
          <w:tab w:val="left" w:pos="851"/>
        </w:tabs>
        <w:spacing w:after="0" w:line="240" w:lineRule="auto"/>
        <w:jc w:val="both"/>
        <w:rPr>
          <w:rFonts w:ascii="Times New Roman" w:hAnsi="Times New Roman" w:cs="Times New Roman"/>
          <w:sz w:val="24"/>
          <w:szCs w:val="24"/>
        </w:rPr>
      </w:pPr>
      <w:r w:rsidRPr="00FF7DC3">
        <w:rPr>
          <w:rFonts w:ascii="Times New Roman" w:hAnsi="Times New Roman" w:cs="Times New Roman"/>
          <w:sz w:val="24"/>
          <w:szCs w:val="24"/>
        </w:rPr>
        <w:t>Pasūtītājs piešķirs iepirkuma līguma slēgšanas tiesības saimnieciski visizdevīgākajam piedāvājumam, kuru noteiks, ņemot vērā tikai cenu, jo tehniskā specifikācija ir detalizēta un citiem kritērijiem piedāvājuma izvēlē nav būtiskas nozīmes.</w:t>
      </w:r>
    </w:p>
    <w:p w14:paraId="7F67A6EF" w14:textId="040E58A1" w:rsidR="0028433F" w:rsidRPr="00FF7DC3" w:rsidRDefault="0028433F" w:rsidP="00FF7DC3">
      <w:pPr>
        <w:pStyle w:val="ListParagraph"/>
        <w:numPr>
          <w:ilvl w:val="1"/>
          <w:numId w:val="26"/>
        </w:numPr>
        <w:tabs>
          <w:tab w:val="left" w:pos="851"/>
        </w:tabs>
        <w:spacing w:after="0" w:line="240" w:lineRule="auto"/>
        <w:jc w:val="both"/>
        <w:rPr>
          <w:rFonts w:ascii="Times New Roman" w:hAnsi="Times New Roman" w:cs="Times New Roman"/>
          <w:sz w:val="24"/>
          <w:szCs w:val="24"/>
        </w:rPr>
      </w:pPr>
      <w:bookmarkStart w:id="11" w:name="_Hlk527543723"/>
      <w:r w:rsidRPr="00FF7DC3">
        <w:rPr>
          <w:rFonts w:ascii="Times New Roman" w:eastAsia="Calibri" w:hAnsi="Times New Roman" w:cs="Times New Roman"/>
          <w:sz w:val="24"/>
          <w:szCs w:val="24"/>
        </w:rPr>
        <w:t>Iepirkuma komisija pārbauda, vai uz Pretendentu, kuram atbilstoši citām paziņojumā par līgumu un konkursa nolikumā noteiktajām prasībām un izraudzītajam piedāvājuma izvēles kritērijam būtu piešķiramas līguma slēgšanas tiesība</w:t>
      </w:r>
      <w:bookmarkEnd w:id="11"/>
      <w:r w:rsidRPr="00FF7DC3">
        <w:rPr>
          <w:rFonts w:ascii="Times New Roman" w:eastAsia="Calibri" w:hAnsi="Times New Roman" w:cs="Times New Roman"/>
          <w:sz w:val="24"/>
          <w:szCs w:val="24"/>
        </w:rPr>
        <w:t xml:space="preserve">s neattiecas </w:t>
      </w:r>
      <w:r w:rsidR="00CD696B" w:rsidRPr="00FF7DC3">
        <w:rPr>
          <w:rFonts w:ascii="Times New Roman" w:eastAsia="Calibri" w:hAnsi="Times New Roman" w:cs="Times New Roman"/>
          <w:sz w:val="24"/>
          <w:szCs w:val="24"/>
        </w:rPr>
        <w:t xml:space="preserve">nolikuma 13.punktā </w:t>
      </w:r>
      <w:r w:rsidRPr="00FF7DC3">
        <w:rPr>
          <w:rFonts w:ascii="Times New Roman" w:eastAsia="Calibri" w:hAnsi="Times New Roman" w:cs="Times New Roman"/>
          <w:sz w:val="24"/>
          <w:szCs w:val="24"/>
        </w:rPr>
        <w:t xml:space="preserve">minētie izslēgšanas nosacījumi. </w:t>
      </w:r>
    </w:p>
    <w:p w14:paraId="467C1D61" w14:textId="4FCE8CB3" w:rsidR="0028433F" w:rsidRDefault="00241CF6" w:rsidP="0028433F">
      <w:pPr>
        <w:widowControl w:val="0"/>
        <w:overflowPunct w:val="0"/>
        <w:autoSpaceDE w:val="0"/>
        <w:autoSpaceDN w:val="0"/>
        <w:adjustRightInd w:val="0"/>
        <w:spacing w:after="0" w:line="240" w:lineRule="auto"/>
        <w:ind w:left="567"/>
        <w:jc w:val="both"/>
        <w:rPr>
          <w:rFonts w:ascii="Times New Roman" w:eastAsia="Calibri" w:hAnsi="Times New Roman" w:cs="Times New Roman"/>
          <w:sz w:val="24"/>
          <w:szCs w:val="24"/>
        </w:rPr>
      </w:pPr>
      <w:r w:rsidRPr="006004AF">
        <w:rPr>
          <w:rFonts w:ascii="Times New Roman" w:eastAsia="Calibri" w:hAnsi="Times New Roman" w:cs="Times New Roman"/>
          <w:sz w:val="24"/>
          <w:szCs w:val="24"/>
        </w:rPr>
        <w:t xml:space="preserve">Pēc </w:t>
      </w:r>
      <w:r w:rsidR="0028433F" w:rsidRPr="006004AF">
        <w:rPr>
          <w:rFonts w:ascii="Times New Roman" w:eastAsia="Calibri" w:hAnsi="Times New Roman" w:cs="Times New Roman"/>
          <w:sz w:val="24"/>
          <w:szCs w:val="24"/>
        </w:rPr>
        <w:t xml:space="preserve">minēto pārbaužu veikšanas iepirkuma komisija pieņem lēmumu par Pretendenta noteikšanu par uzvarētāju </w:t>
      </w:r>
      <w:r w:rsidR="00CD696B" w:rsidRPr="006004AF">
        <w:rPr>
          <w:rFonts w:ascii="Times New Roman" w:eastAsia="Calibri" w:hAnsi="Times New Roman" w:cs="Times New Roman"/>
          <w:sz w:val="24"/>
          <w:szCs w:val="24"/>
        </w:rPr>
        <w:t>Iepirkumā</w:t>
      </w:r>
      <w:r w:rsidR="0028433F" w:rsidRPr="006004AF">
        <w:rPr>
          <w:rFonts w:ascii="Times New Roman" w:eastAsia="Calibri" w:hAnsi="Times New Roman" w:cs="Times New Roman"/>
          <w:sz w:val="24"/>
          <w:szCs w:val="24"/>
        </w:rPr>
        <w:t xml:space="preserve"> vai izslēgšanu no turpmākās dalības </w:t>
      </w:r>
      <w:r w:rsidR="00CD696B" w:rsidRPr="006004AF">
        <w:rPr>
          <w:rFonts w:ascii="Times New Roman" w:eastAsia="Calibri" w:hAnsi="Times New Roman" w:cs="Times New Roman"/>
          <w:sz w:val="24"/>
          <w:szCs w:val="24"/>
        </w:rPr>
        <w:t>Iepirkumā</w:t>
      </w:r>
      <w:r w:rsidR="0028433F" w:rsidRPr="006004AF">
        <w:rPr>
          <w:rFonts w:ascii="Times New Roman" w:eastAsia="Calibri" w:hAnsi="Times New Roman" w:cs="Times New Roman"/>
          <w:sz w:val="24"/>
          <w:szCs w:val="24"/>
        </w:rPr>
        <w:t>.</w:t>
      </w:r>
    </w:p>
    <w:p w14:paraId="41F8954F" w14:textId="77777777" w:rsidR="00FE5BCC" w:rsidRDefault="00FE5BCC" w:rsidP="0028433F">
      <w:pPr>
        <w:widowControl w:val="0"/>
        <w:overflowPunct w:val="0"/>
        <w:autoSpaceDE w:val="0"/>
        <w:autoSpaceDN w:val="0"/>
        <w:adjustRightInd w:val="0"/>
        <w:spacing w:after="0" w:line="240" w:lineRule="auto"/>
        <w:ind w:left="567"/>
        <w:jc w:val="both"/>
        <w:rPr>
          <w:rFonts w:ascii="Times New Roman" w:eastAsia="Calibri" w:hAnsi="Times New Roman" w:cs="Times New Roman"/>
          <w:sz w:val="24"/>
          <w:szCs w:val="24"/>
        </w:rPr>
      </w:pPr>
    </w:p>
    <w:p w14:paraId="4E687F70" w14:textId="1EB66B10" w:rsidR="00AA730B" w:rsidRPr="00FE48F5" w:rsidRDefault="00D82BC6" w:rsidP="00FE48F5">
      <w:pPr>
        <w:pStyle w:val="ListParagraph"/>
        <w:numPr>
          <w:ilvl w:val="0"/>
          <w:numId w:val="26"/>
        </w:numPr>
        <w:suppressAutoHyphens/>
        <w:spacing w:after="160" w:line="259" w:lineRule="auto"/>
        <w:rPr>
          <w:rFonts w:ascii="Times New Roman" w:hAnsi="Times New Roman" w:cs="Times New Roman"/>
          <w:b/>
          <w:sz w:val="24"/>
          <w:szCs w:val="24"/>
        </w:rPr>
      </w:pPr>
      <w:r w:rsidRPr="008F5567">
        <w:rPr>
          <w:rFonts w:ascii="Times New Roman" w:hAnsi="Times New Roman" w:cs="Times New Roman"/>
          <w:b/>
          <w:sz w:val="24"/>
          <w:szCs w:val="24"/>
        </w:rPr>
        <w:t>Lēmuma pieņemšana un paziņošana</w:t>
      </w:r>
    </w:p>
    <w:p w14:paraId="19EDC5D4" w14:textId="77777777" w:rsidR="00D82BC6" w:rsidRPr="008F5567" w:rsidRDefault="00D82BC6" w:rsidP="001368C5">
      <w:pPr>
        <w:pStyle w:val="ListParagraph"/>
        <w:numPr>
          <w:ilvl w:val="1"/>
          <w:numId w:val="26"/>
        </w:numPr>
        <w:tabs>
          <w:tab w:val="left" w:pos="851"/>
        </w:tabs>
        <w:suppressAutoHyphens/>
        <w:spacing w:after="160" w:line="259" w:lineRule="auto"/>
        <w:jc w:val="both"/>
        <w:rPr>
          <w:rFonts w:ascii="Times New Roman" w:hAnsi="Times New Roman" w:cs="Times New Roman"/>
          <w:sz w:val="24"/>
          <w:szCs w:val="24"/>
        </w:rPr>
      </w:pPr>
      <w:r w:rsidRPr="008F5567">
        <w:rPr>
          <w:rFonts w:ascii="Times New Roman" w:hAnsi="Times New Roman" w:cs="Times New Roman"/>
          <w:sz w:val="24"/>
          <w:szCs w:val="24"/>
        </w:rPr>
        <w:t>Komisija lēmumus pieņem slēgtās sēdēs ar vienkāršu balsu vairākumu. Ja komisijas locekļu balsis sadalās līdzīgi, izšķirošā ir komisijas priekšsēdētāja balss.</w:t>
      </w:r>
    </w:p>
    <w:p w14:paraId="51CB1D32" w14:textId="77777777" w:rsidR="00D82BC6" w:rsidRPr="008F5567" w:rsidRDefault="00D82BC6" w:rsidP="001368C5">
      <w:pPr>
        <w:pStyle w:val="ListParagraph"/>
        <w:numPr>
          <w:ilvl w:val="1"/>
          <w:numId w:val="26"/>
        </w:numPr>
        <w:tabs>
          <w:tab w:val="left" w:pos="851"/>
        </w:tabs>
        <w:suppressAutoHyphens/>
        <w:spacing w:after="160" w:line="259" w:lineRule="auto"/>
        <w:jc w:val="both"/>
        <w:rPr>
          <w:rFonts w:ascii="Times New Roman" w:hAnsi="Times New Roman" w:cs="Times New Roman"/>
          <w:sz w:val="24"/>
          <w:szCs w:val="24"/>
        </w:rPr>
      </w:pPr>
      <w:r w:rsidRPr="008F5567">
        <w:rPr>
          <w:rFonts w:ascii="Times New Roman" w:hAnsi="Times New Roman" w:cs="Times New Roman"/>
          <w:sz w:val="24"/>
          <w:szCs w:val="24"/>
        </w:rPr>
        <w:t>Komisija 3 (trīs) darbadienu laikā vienlaikus informē visus pretendentus par pieņemto lēmumu attiecībā uz līguma slēgšanu, nosūtot informā</w:t>
      </w:r>
      <w:r w:rsidR="000A3791" w:rsidRPr="008F5567">
        <w:rPr>
          <w:rFonts w:ascii="Times New Roman" w:hAnsi="Times New Roman" w:cs="Times New Roman"/>
          <w:sz w:val="24"/>
          <w:szCs w:val="24"/>
        </w:rPr>
        <w:t>ciju elektroniski.</w:t>
      </w:r>
    </w:p>
    <w:p w14:paraId="782BF66E" w14:textId="35F44548" w:rsidR="00D82BC6" w:rsidRPr="008F5567" w:rsidRDefault="00D82BC6" w:rsidP="001368C5">
      <w:pPr>
        <w:pStyle w:val="ListParagraph"/>
        <w:numPr>
          <w:ilvl w:val="1"/>
          <w:numId w:val="26"/>
        </w:numPr>
        <w:tabs>
          <w:tab w:val="left" w:pos="851"/>
        </w:tabs>
        <w:suppressAutoHyphens/>
        <w:spacing w:after="160" w:line="259" w:lineRule="auto"/>
        <w:jc w:val="both"/>
        <w:rPr>
          <w:rFonts w:ascii="Times New Roman" w:hAnsi="Times New Roman" w:cs="Times New Roman"/>
          <w:sz w:val="24"/>
          <w:szCs w:val="24"/>
        </w:rPr>
      </w:pPr>
      <w:r w:rsidRPr="008F5567">
        <w:rPr>
          <w:rFonts w:ascii="Times New Roman" w:hAnsi="Times New Roman" w:cs="Times New Roman"/>
          <w:sz w:val="24"/>
          <w:szCs w:val="24"/>
        </w:rPr>
        <w:t>Ja iepirkuma procedūra ir izbeigta vai pārtraukta, komisija 3 (trīs) darba dienu laikā vienlaikus informē visus pretendentus par visiem iepirkuma procedūras izbeigšanas vai pārtraukšanas iemesliem</w:t>
      </w:r>
      <w:r w:rsidR="007D1ACF">
        <w:rPr>
          <w:rFonts w:ascii="Times New Roman" w:hAnsi="Times New Roman" w:cs="Times New Roman"/>
          <w:sz w:val="24"/>
          <w:szCs w:val="24"/>
        </w:rPr>
        <w:t>.</w:t>
      </w:r>
    </w:p>
    <w:p w14:paraId="4999D00C" w14:textId="77777777" w:rsidR="00F16EA3" w:rsidRDefault="00D82BC6" w:rsidP="00AA730B">
      <w:pPr>
        <w:pStyle w:val="ListParagraph"/>
        <w:numPr>
          <w:ilvl w:val="1"/>
          <w:numId w:val="26"/>
        </w:numPr>
        <w:shd w:val="clear" w:color="auto" w:fill="FFFFFF" w:themeFill="background1"/>
        <w:tabs>
          <w:tab w:val="left" w:pos="851"/>
        </w:tabs>
        <w:suppressAutoHyphens/>
        <w:spacing w:after="160" w:line="259" w:lineRule="auto"/>
        <w:jc w:val="both"/>
        <w:rPr>
          <w:rFonts w:ascii="Times New Roman" w:hAnsi="Times New Roman" w:cs="Times New Roman"/>
          <w:sz w:val="24"/>
          <w:szCs w:val="24"/>
        </w:rPr>
      </w:pPr>
      <w:r w:rsidRPr="008F5567">
        <w:rPr>
          <w:rFonts w:ascii="Times New Roman" w:hAnsi="Times New Roman" w:cs="Times New Roman"/>
          <w:sz w:val="24"/>
          <w:szCs w:val="24"/>
        </w:rPr>
        <w:t>Komisija, informējot par rezultātiem, ir tiesīga neizpaust konkrēto informāciju, ja tā var kaitēt sabiedrības interesēm vai tādējādi tiktu pārkāptas piegādātāja likumīgās komerciālās intereses vai godīgas konkurences noteikumi. Pretendentam piedāvājumā jānorā</w:t>
      </w:r>
      <w:r w:rsidR="000A3791" w:rsidRPr="008F5567">
        <w:rPr>
          <w:rFonts w:ascii="Times New Roman" w:hAnsi="Times New Roman" w:cs="Times New Roman"/>
          <w:sz w:val="24"/>
          <w:szCs w:val="24"/>
        </w:rPr>
        <w:t>da, kura informācija piedāvājumā</w:t>
      </w:r>
      <w:r w:rsidRPr="008F5567">
        <w:rPr>
          <w:rFonts w:ascii="Times New Roman" w:hAnsi="Times New Roman" w:cs="Times New Roman"/>
          <w:sz w:val="24"/>
          <w:szCs w:val="24"/>
        </w:rPr>
        <w:t xml:space="preserve"> satur komercnoslēpumu vai konfidenciālu informāciju (ja attiecināms).</w:t>
      </w:r>
    </w:p>
    <w:p w14:paraId="2CCF4064" w14:textId="77777777" w:rsidR="00AA730B" w:rsidRPr="00AA730B" w:rsidRDefault="00AA730B" w:rsidP="00AA730B">
      <w:pPr>
        <w:pStyle w:val="ListParagraph"/>
        <w:shd w:val="clear" w:color="auto" w:fill="FFFFFF" w:themeFill="background1"/>
        <w:tabs>
          <w:tab w:val="left" w:pos="851"/>
        </w:tabs>
        <w:suppressAutoHyphens/>
        <w:spacing w:after="160" w:line="259" w:lineRule="auto"/>
        <w:ind w:left="644"/>
        <w:jc w:val="both"/>
        <w:rPr>
          <w:rFonts w:ascii="Times New Roman" w:hAnsi="Times New Roman" w:cs="Times New Roman"/>
          <w:sz w:val="24"/>
          <w:szCs w:val="24"/>
        </w:rPr>
      </w:pPr>
    </w:p>
    <w:p w14:paraId="03FF030D" w14:textId="698F98DB" w:rsidR="00AA730B" w:rsidRPr="00FE48F5" w:rsidRDefault="00D82BC6" w:rsidP="00FE48F5">
      <w:pPr>
        <w:pStyle w:val="ListParagraph"/>
        <w:numPr>
          <w:ilvl w:val="0"/>
          <w:numId w:val="26"/>
        </w:numPr>
        <w:shd w:val="clear" w:color="auto" w:fill="FFFFFF" w:themeFill="background1"/>
        <w:suppressAutoHyphens/>
        <w:spacing w:after="160" w:line="259" w:lineRule="auto"/>
        <w:rPr>
          <w:rFonts w:ascii="Times New Roman" w:hAnsi="Times New Roman" w:cs="Times New Roman"/>
          <w:b/>
          <w:sz w:val="24"/>
          <w:szCs w:val="24"/>
        </w:rPr>
      </w:pPr>
      <w:r w:rsidRPr="008F5567">
        <w:rPr>
          <w:rFonts w:ascii="Times New Roman" w:hAnsi="Times New Roman" w:cs="Times New Roman"/>
          <w:b/>
          <w:sz w:val="24"/>
          <w:szCs w:val="24"/>
        </w:rPr>
        <w:t>Iepirkuma līguma slēgšana</w:t>
      </w:r>
    </w:p>
    <w:p w14:paraId="6924BE2C" w14:textId="77777777" w:rsidR="00D82BC6" w:rsidRPr="008F5567" w:rsidRDefault="00E060C6" w:rsidP="00E93D5D">
      <w:pPr>
        <w:pStyle w:val="ListParagraph"/>
        <w:numPr>
          <w:ilvl w:val="1"/>
          <w:numId w:val="26"/>
        </w:numPr>
        <w:shd w:val="clear" w:color="auto" w:fill="FFFFFF" w:themeFill="background1"/>
        <w:tabs>
          <w:tab w:val="left" w:pos="851"/>
        </w:tabs>
        <w:suppressAutoHyphens/>
        <w:spacing w:after="160" w:line="259" w:lineRule="auto"/>
        <w:jc w:val="both"/>
        <w:rPr>
          <w:rFonts w:ascii="Times New Roman" w:hAnsi="Times New Roman" w:cs="Times New Roman"/>
          <w:b/>
          <w:sz w:val="24"/>
          <w:szCs w:val="24"/>
        </w:rPr>
      </w:pPr>
      <w:r w:rsidRPr="008F5567">
        <w:rPr>
          <w:rFonts w:ascii="Times New Roman" w:eastAsia="Calibri" w:hAnsi="Times New Roman" w:cs="Times New Roman"/>
          <w:sz w:val="24"/>
          <w:szCs w:val="24"/>
        </w:rPr>
        <w:t xml:space="preserve">Pasūtītājs slēgs iepirkuma līgumu (nolikumam pievienots iepirkuma līguma projekts </w:t>
      </w:r>
      <w:r w:rsidR="0070431C" w:rsidRPr="008F5567">
        <w:rPr>
          <w:rFonts w:ascii="Times New Roman" w:eastAsia="Calibri" w:hAnsi="Times New Roman" w:cs="Times New Roman"/>
          <w:sz w:val="24"/>
          <w:szCs w:val="24"/>
        </w:rPr>
        <w:t>10</w:t>
      </w:r>
      <w:r w:rsidRPr="008F5567">
        <w:rPr>
          <w:rFonts w:ascii="Times New Roman" w:eastAsia="Calibri" w:hAnsi="Times New Roman" w:cs="Times New Roman"/>
          <w:sz w:val="24"/>
          <w:szCs w:val="24"/>
        </w:rPr>
        <w:t xml:space="preserve">.pielikums) ar izraudzīto pretendentu </w:t>
      </w:r>
      <w:r w:rsidRPr="008F5567">
        <w:rPr>
          <w:rFonts w:ascii="Times New Roman" w:eastAsia="Calibri" w:hAnsi="Times New Roman" w:cs="Times New Roman"/>
          <w:b/>
          <w:sz w:val="24"/>
          <w:szCs w:val="24"/>
        </w:rPr>
        <w:t xml:space="preserve">pēc </w:t>
      </w:r>
      <w:r w:rsidRPr="008F5567">
        <w:rPr>
          <w:rFonts w:ascii="Times New Roman" w:hAnsi="Times New Roman" w:cs="Times New Roman"/>
          <w:b/>
          <w:sz w:val="24"/>
          <w:szCs w:val="24"/>
        </w:rPr>
        <w:t>dzīvokļu īpašnieku atbilstoši normatīvajiem aktiem pieņemtā lēmuma par</w:t>
      </w:r>
      <w:r w:rsidRPr="008F5567">
        <w:rPr>
          <w:rFonts w:ascii="Times New Roman" w:eastAsia="Calibri" w:hAnsi="Times New Roman" w:cs="Times New Roman"/>
          <w:b/>
          <w:sz w:val="24"/>
          <w:szCs w:val="24"/>
        </w:rPr>
        <w:t xml:space="preserve"> piedāvājuma </w:t>
      </w:r>
      <w:r w:rsidRPr="008F5567">
        <w:rPr>
          <w:rFonts w:ascii="Times New Roman" w:hAnsi="Times New Roman" w:cs="Times New Roman"/>
          <w:b/>
          <w:sz w:val="24"/>
          <w:szCs w:val="24"/>
        </w:rPr>
        <w:t xml:space="preserve">izmaksām </w:t>
      </w:r>
      <w:r w:rsidRPr="008F5567">
        <w:rPr>
          <w:rFonts w:ascii="Times New Roman" w:hAnsi="Times New Roman" w:cs="Times New Roman"/>
          <w:b/>
          <w:sz w:val="24"/>
          <w:szCs w:val="24"/>
        </w:rPr>
        <w:lastRenderedPageBreak/>
        <w:t>energoefektivitātes paaugstināšanas pasākumu īstenošanas nodrošināšanai</w:t>
      </w:r>
      <w:r w:rsidRPr="008F5567">
        <w:rPr>
          <w:rFonts w:ascii="Times New Roman" w:eastAsia="Calibri" w:hAnsi="Times New Roman" w:cs="Times New Roman"/>
          <w:b/>
          <w:sz w:val="24"/>
          <w:szCs w:val="24"/>
        </w:rPr>
        <w:t>,</w:t>
      </w:r>
      <w:r w:rsidRPr="008F5567">
        <w:rPr>
          <w:rFonts w:ascii="Times New Roman" w:eastAsia="Calibri" w:hAnsi="Times New Roman" w:cs="Times New Roman"/>
          <w:sz w:val="24"/>
          <w:szCs w:val="24"/>
        </w:rPr>
        <w:t xml:space="preserve"> pamatojoties uz tā iesniegto piedāvājumu un saskaņā ar iepirkuma nolikumu.</w:t>
      </w:r>
      <w:r w:rsidRPr="008F5567">
        <w:rPr>
          <w:rFonts w:ascii="Times New Roman" w:hAnsi="Times New Roman" w:cs="Times New Roman"/>
          <w:color w:val="000000" w:themeColor="text1"/>
          <w:sz w:val="24"/>
          <w:szCs w:val="24"/>
          <w:highlight w:val="yellow"/>
        </w:rPr>
        <w:t xml:space="preserve"> </w:t>
      </w:r>
    </w:p>
    <w:p w14:paraId="44FC217F" w14:textId="77777777" w:rsidR="00D82BC6" w:rsidRPr="008F5567" w:rsidRDefault="00D82BC6" w:rsidP="001368C5">
      <w:pPr>
        <w:pStyle w:val="ListParagraph"/>
        <w:numPr>
          <w:ilvl w:val="1"/>
          <w:numId w:val="26"/>
        </w:numPr>
        <w:tabs>
          <w:tab w:val="left" w:pos="851"/>
        </w:tabs>
        <w:suppressAutoHyphens/>
        <w:spacing w:after="160" w:line="259" w:lineRule="auto"/>
        <w:jc w:val="both"/>
        <w:rPr>
          <w:rFonts w:ascii="Times New Roman" w:hAnsi="Times New Roman" w:cs="Times New Roman"/>
          <w:sz w:val="24"/>
          <w:szCs w:val="24"/>
        </w:rPr>
      </w:pPr>
      <w:r w:rsidRPr="008F5567">
        <w:rPr>
          <w:rFonts w:ascii="Times New Roman" w:hAnsi="Times New Roman" w:cs="Times New Roman"/>
          <w:sz w:val="24"/>
          <w:szCs w:val="24"/>
        </w:rPr>
        <w:t>Ja pretendentam ir iebildumi par nolikumam pievienotā iepirkuma līguma projekta nosacījumiem, tie jāiesniedz rakstiski, atbilstoši nolikuma prasībām. Pēc minētā termiņa iebildumi par līguma projekta nosacījumiem netiks ņemti vērā.</w:t>
      </w:r>
    </w:p>
    <w:p w14:paraId="179DD83C" w14:textId="319B8059" w:rsidR="00D82BC6" w:rsidRPr="008F5567" w:rsidRDefault="00D82BC6" w:rsidP="001368C5">
      <w:pPr>
        <w:pStyle w:val="ListParagraph"/>
        <w:numPr>
          <w:ilvl w:val="1"/>
          <w:numId w:val="26"/>
        </w:numPr>
        <w:tabs>
          <w:tab w:val="left" w:pos="851"/>
        </w:tabs>
        <w:suppressAutoHyphens/>
        <w:spacing w:after="160" w:line="259" w:lineRule="auto"/>
        <w:jc w:val="both"/>
        <w:rPr>
          <w:rFonts w:ascii="Times New Roman" w:hAnsi="Times New Roman" w:cs="Times New Roman"/>
          <w:sz w:val="24"/>
          <w:szCs w:val="24"/>
        </w:rPr>
      </w:pPr>
      <w:r w:rsidRPr="008F5567">
        <w:rPr>
          <w:rFonts w:ascii="Times New Roman" w:hAnsi="Times New Roman" w:cs="Times New Roman"/>
          <w:sz w:val="24"/>
          <w:szCs w:val="24"/>
        </w:rPr>
        <w:t xml:space="preserve">Izraudzītajam pretendentam 10 (desmit) darba dienu laikā pēc uzaicinājuma slēgt iepirkuma līgumu nosūtīšanas </w:t>
      </w:r>
      <w:r w:rsidRPr="008F5567">
        <w:rPr>
          <w:rFonts w:ascii="Times New Roman" w:hAnsi="Times New Roman" w:cs="Times New Roman"/>
          <w:color w:val="000000" w:themeColor="text1"/>
          <w:sz w:val="24"/>
          <w:szCs w:val="24"/>
        </w:rPr>
        <w:t>(uzaicinājums tiks nosūtīts elektroniski</w:t>
      </w:r>
      <w:r w:rsidRPr="00FB4140">
        <w:rPr>
          <w:rFonts w:ascii="Times New Roman" w:hAnsi="Times New Roman" w:cs="Times New Roman"/>
          <w:color w:val="000000" w:themeColor="text1"/>
          <w:sz w:val="24"/>
          <w:szCs w:val="24"/>
        </w:rPr>
        <w:t xml:space="preserve">) </w:t>
      </w:r>
      <w:r w:rsidRPr="00FB4140">
        <w:rPr>
          <w:rFonts w:ascii="Times New Roman" w:hAnsi="Times New Roman" w:cs="Times New Roman"/>
          <w:sz w:val="24"/>
          <w:szCs w:val="24"/>
        </w:rPr>
        <w:t>jā</w:t>
      </w:r>
      <w:r w:rsidR="00C35F22">
        <w:rPr>
          <w:rFonts w:ascii="Times New Roman" w:hAnsi="Times New Roman" w:cs="Times New Roman"/>
          <w:sz w:val="24"/>
          <w:szCs w:val="24"/>
        </w:rPr>
        <w:t xml:space="preserve">vienojas ar  Pasūtītāju par līguma parakstīšanas kārtību. </w:t>
      </w:r>
      <w:r w:rsidR="00E32423">
        <w:rPr>
          <w:rFonts w:ascii="Times New Roman" w:hAnsi="Times New Roman" w:cs="Times New Roman"/>
          <w:sz w:val="24"/>
          <w:szCs w:val="24"/>
        </w:rPr>
        <w:t>Nevienošanās</w:t>
      </w:r>
      <w:r w:rsidRPr="0036534C">
        <w:rPr>
          <w:rFonts w:ascii="Times New Roman" w:hAnsi="Times New Roman" w:cs="Times New Roman"/>
          <w:sz w:val="24"/>
          <w:szCs w:val="24"/>
        </w:rPr>
        <w:t xml:space="preserve"> </w:t>
      </w:r>
      <w:r w:rsidRPr="008F5567">
        <w:rPr>
          <w:rFonts w:ascii="Times New Roman" w:hAnsi="Times New Roman" w:cs="Times New Roman"/>
          <w:color w:val="000000" w:themeColor="text1"/>
          <w:sz w:val="24"/>
          <w:szCs w:val="24"/>
        </w:rPr>
        <w:t>minēt</w:t>
      </w:r>
      <w:r w:rsidR="00E32423">
        <w:rPr>
          <w:rFonts w:ascii="Times New Roman" w:hAnsi="Times New Roman" w:cs="Times New Roman"/>
          <w:color w:val="000000" w:themeColor="text1"/>
          <w:sz w:val="24"/>
          <w:szCs w:val="24"/>
        </w:rPr>
        <w:t>ajā</w:t>
      </w:r>
      <w:r w:rsidRPr="008F5567">
        <w:rPr>
          <w:rFonts w:ascii="Times New Roman" w:hAnsi="Times New Roman" w:cs="Times New Roman"/>
          <w:color w:val="000000" w:themeColor="text1"/>
          <w:sz w:val="24"/>
          <w:szCs w:val="24"/>
        </w:rPr>
        <w:t xml:space="preserve"> </w:t>
      </w:r>
      <w:r w:rsidRPr="008F5567">
        <w:rPr>
          <w:rFonts w:ascii="Times New Roman" w:hAnsi="Times New Roman" w:cs="Times New Roman"/>
          <w:sz w:val="24"/>
          <w:szCs w:val="24"/>
        </w:rPr>
        <w:t>termiņā tiek uzskatīta par pretendenta atteikšanos slēgt iepirkuma līgumu.</w:t>
      </w:r>
    </w:p>
    <w:p w14:paraId="1D7D3A22" w14:textId="6253F93A" w:rsidR="00D82BC6" w:rsidRPr="008F5567" w:rsidRDefault="00D82BC6" w:rsidP="001368C5">
      <w:pPr>
        <w:pStyle w:val="ListParagraph"/>
        <w:numPr>
          <w:ilvl w:val="1"/>
          <w:numId w:val="26"/>
        </w:numPr>
        <w:tabs>
          <w:tab w:val="left" w:pos="851"/>
        </w:tabs>
        <w:suppressAutoHyphens/>
        <w:spacing w:after="160" w:line="259" w:lineRule="auto"/>
        <w:jc w:val="both"/>
        <w:rPr>
          <w:rFonts w:ascii="Times New Roman" w:hAnsi="Times New Roman" w:cs="Times New Roman"/>
          <w:sz w:val="24"/>
          <w:szCs w:val="24"/>
        </w:rPr>
      </w:pPr>
      <w:r w:rsidRPr="008F5567">
        <w:rPr>
          <w:rFonts w:ascii="Times New Roman" w:hAnsi="Times New Roman" w:cs="Times New Roman"/>
          <w:sz w:val="24"/>
          <w:szCs w:val="24"/>
        </w:rPr>
        <w:t>Iepirkuma procedūrā izraudzītā Pretendenta personālu, kuru tas iesaistījis Līguma izpildē, par kuru sniedzis informāciju un kura kvalifikācijas atbilstību izvirzītajām prasībām Pasūtītājs ir vērtējis, kā arī apakšuzņēmējus, uz kuru iespējām iepirkuma procedūrā izraudzītais Pretendents balstījies, lai apliecinātu savas kvalifikācijas atbilstību, paziņojuma par līgumu un iepirkuma procedūras dokumentos noteiktajām prasībām pēc līguma noslēgšanas drīkst nomainīt tikai ar Pasūtītāja rakstveida piekrišan</w:t>
      </w:r>
      <w:r w:rsidRPr="007D1ACF">
        <w:rPr>
          <w:rFonts w:ascii="Times New Roman" w:hAnsi="Times New Roman" w:cs="Times New Roman"/>
          <w:sz w:val="24"/>
          <w:szCs w:val="24"/>
        </w:rPr>
        <w:t>u</w:t>
      </w:r>
      <w:r w:rsidR="007D1ACF" w:rsidRPr="007D1ACF">
        <w:rPr>
          <w:rFonts w:ascii="Times New Roman" w:hAnsi="Times New Roman" w:cs="Times New Roman"/>
          <w:sz w:val="24"/>
          <w:szCs w:val="24"/>
        </w:rPr>
        <w:t>.</w:t>
      </w:r>
    </w:p>
    <w:p w14:paraId="682BF700" w14:textId="30FC9F29" w:rsidR="00D82BC6" w:rsidRPr="008F5567" w:rsidRDefault="00D82BC6" w:rsidP="00E56840">
      <w:pPr>
        <w:pStyle w:val="ListParagraph"/>
        <w:numPr>
          <w:ilvl w:val="1"/>
          <w:numId w:val="26"/>
        </w:numPr>
        <w:tabs>
          <w:tab w:val="left" w:pos="851"/>
        </w:tabs>
        <w:suppressAutoHyphens/>
        <w:spacing w:after="160" w:line="259" w:lineRule="auto"/>
        <w:jc w:val="both"/>
        <w:rPr>
          <w:rFonts w:ascii="Times New Roman" w:hAnsi="Times New Roman" w:cs="Times New Roman"/>
          <w:sz w:val="24"/>
          <w:szCs w:val="24"/>
        </w:rPr>
      </w:pPr>
      <w:r w:rsidRPr="008F5567">
        <w:rPr>
          <w:rFonts w:ascii="Times New Roman" w:hAnsi="Times New Roman" w:cs="Times New Roman"/>
          <w:sz w:val="24"/>
          <w:szCs w:val="24"/>
        </w:rPr>
        <w:t>Iepirkuma procedūrā izraudzītais Pretendents</w:t>
      </w:r>
      <w:r w:rsidR="00E56840">
        <w:rPr>
          <w:rFonts w:ascii="Times New Roman" w:hAnsi="Times New Roman" w:cs="Times New Roman"/>
          <w:sz w:val="24"/>
          <w:szCs w:val="24"/>
        </w:rPr>
        <w:t>,</w:t>
      </w:r>
      <w:r w:rsidR="00E56840" w:rsidRPr="00E56840">
        <w:t xml:space="preserve"> </w:t>
      </w:r>
      <w:r w:rsidR="007D1ACF">
        <w:rPr>
          <w:rFonts w:ascii="Times New Roman" w:hAnsi="Times New Roman" w:cs="Times New Roman"/>
          <w:sz w:val="24"/>
          <w:szCs w:val="24"/>
        </w:rPr>
        <w:t>drīkst v</w:t>
      </w:r>
      <w:r w:rsidRPr="008F5567">
        <w:rPr>
          <w:rFonts w:ascii="Times New Roman" w:hAnsi="Times New Roman" w:cs="Times New Roman"/>
          <w:sz w:val="24"/>
          <w:szCs w:val="24"/>
        </w:rPr>
        <w:t>eikt apakšuzņēmēju nomaiņu</w:t>
      </w:r>
      <w:r w:rsidR="00E56840">
        <w:rPr>
          <w:rFonts w:ascii="Times New Roman" w:hAnsi="Times New Roman" w:cs="Times New Roman"/>
          <w:sz w:val="24"/>
          <w:szCs w:val="24"/>
        </w:rPr>
        <w:t>,</w:t>
      </w:r>
      <w:r w:rsidRPr="008F5567">
        <w:rPr>
          <w:rFonts w:ascii="Times New Roman" w:hAnsi="Times New Roman" w:cs="Times New Roman"/>
          <w:sz w:val="24"/>
          <w:szCs w:val="24"/>
        </w:rPr>
        <w:t xml:space="preserve"> kā arī minētajiem kritērijiem atbilstošu apakšuzņēmēju vēlāku iesaistīšanu līguma izpildē, ja iepirkuma procedūrā izraudzītais Pretendents par to paziņojis Pasūtītājam un saņēmis Pasūtītāja rakstveida piekrišanu apakšuzņēmēja nomaiņai vai jauna apakšuzņēmēja iesaistīšanai līguma izpildē</w:t>
      </w:r>
      <w:r w:rsidR="00E56840" w:rsidRPr="00E56840">
        <w:rPr>
          <w:rFonts w:ascii="Times New Roman" w:hAnsi="Times New Roman" w:cs="Times New Roman"/>
          <w:sz w:val="24"/>
          <w:szCs w:val="24"/>
        </w:rPr>
        <w:t>.</w:t>
      </w:r>
    </w:p>
    <w:p w14:paraId="79AFB43B" w14:textId="1F3783F9" w:rsidR="00D82BC6" w:rsidRPr="00C51B91" w:rsidRDefault="00D82BC6" w:rsidP="001368C5">
      <w:pPr>
        <w:pStyle w:val="ListParagraph"/>
        <w:numPr>
          <w:ilvl w:val="1"/>
          <w:numId w:val="26"/>
        </w:numPr>
        <w:tabs>
          <w:tab w:val="left" w:pos="851"/>
        </w:tabs>
        <w:suppressAutoHyphens/>
        <w:spacing w:after="160" w:line="259" w:lineRule="auto"/>
        <w:jc w:val="both"/>
        <w:rPr>
          <w:rFonts w:ascii="Times New Roman" w:hAnsi="Times New Roman" w:cs="Times New Roman"/>
          <w:sz w:val="24"/>
          <w:szCs w:val="24"/>
        </w:rPr>
      </w:pPr>
      <w:r w:rsidRPr="008F5567">
        <w:rPr>
          <w:rFonts w:ascii="Times New Roman" w:hAnsi="Times New Roman" w:cs="Times New Roman"/>
          <w:sz w:val="24"/>
          <w:szCs w:val="24"/>
        </w:rPr>
        <w:t xml:space="preserve">Pasūtītājs pieņem lēmumu atļaut vai atteikt iepirkuma procedūrā izraudzītā Pretendenta personāla vai apakšuzņēmēju nomaiņu vai jaunu apakšuzņēmēju iesaistīšanu līguma izpildē iespējami īsā laikā, bet ne vēlāk kā 5 (piecu) darbadienu laikā pēc tam, kad saņēmis visu informāciju un dokumentus, kas nepieciešami lēmuma </w:t>
      </w:r>
      <w:r w:rsidRPr="00C51B91">
        <w:rPr>
          <w:rFonts w:ascii="Times New Roman" w:hAnsi="Times New Roman" w:cs="Times New Roman"/>
          <w:sz w:val="24"/>
          <w:szCs w:val="24"/>
        </w:rPr>
        <w:t>pieņemšanai</w:t>
      </w:r>
      <w:r w:rsidR="007D1ACF" w:rsidRPr="00C51B91">
        <w:rPr>
          <w:rFonts w:ascii="Times New Roman" w:hAnsi="Times New Roman" w:cs="Times New Roman"/>
          <w:sz w:val="24"/>
          <w:szCs w:val="24"/>
        </w:rPr>
        <w:t>.</w:t>
      </w:r>
    </w:p>
    <w:p w14:paraId="64A23796" w14:textId="75534B43" w:rsidR="00E060C6" w:rsidRPr="00C51B91" w:rsidRDefault="00E060C6" w:rsidP="006E0E35">
      <w:pPr>
        <w:pStyle w:val="ListParagraph"/>
        <w:numPr>
          <w:ilvl w:val="1"/>
          <w:numId w:val="26"/>
        </w:numPr>
        <w:tabs>
          <w:tab w:val="left" w:pos="851"/>
        </w:tabs>
        <w:suppressAutoHyphens/>
        <w:spacing w:after="160" w:line="259" w:lineRule="auto"/>
        <w:jc w:val="both"/>
        <w:rPr>
          <w:rFonts w:ascii="Times New Roman" w:hAnsi="Times New Roman" w:cs="Times New Roman"/>
          <w:sz w:val="24"/>
          <w:szCs w:val="24"/>
        </w:rPr>
      </w:pPr>
      <w:r w:rsidRPr="00C51B91">
        <w:rPr>
          <w:rFonts w:ascii="Times New Roman" w:eastAsia="Calibri" w:hAnsi="Times New Roman" w:cs="Times New Roman"/>
          <w:sz w:val="24"/>
          <w:szCs w:val="24"/>
        </w:rPr>
        <w:t>Iepirkuma līguma provizoriskais noslēgšanas laiks 20</w:t>
      </w:r>
      <w:r w:rsidR="00920620" w:rsidRPr="00C51B91">
        <w:rPr>
          <w:rFonts w:ascii="Times New Roman" w:eastAsia="Calibri" w:hAnsi="Times New Roman" w:cs="Times New Roman"/>
          <w:sz w:val="24"/>
          <w:szCs w:val="24"/>
        </w:rPr>
        <w:t>2</w:t>
      </w:r>
      <w:r w:rsidR="003E5608" w:rsidRPr="00C51B91">
        <w:rPr>
          <w:rFonts w:ascii="Times New Roman" w:eastAsia="Calibri" w:hAnsi="Times New Roman" w:cs="Times New Roman"/>
          <w:sz w:val="24"/>
          <w:szCs w:val="24"/>
        </w:rPr>
        <w:t>2</w:t>
      </w:r>
      <w:r w:rsidRPr="00C51B91">
        <w:rPr>
          <w:rFonts w:ascii="Times New Roman" w:eastAsia="Calibri" w:hAnsi="Times New Roman" w:cs="Times New Roman"/>
          <w:sz w:val="24"/>
          <w:szCs w:val="24"/>
        </w:rPr>
        <w:t xml:space="preserve">.gada </w:t>
      </w:r>
      <w:r w:rsidR="003E5608" w:rsidRPr="00C51B91">
        <w:rPr>
          <w:rFonts w:ascii="Times New Roman" w:eastAsia="Calibri" w:hAnsi="Times New Roman" w:cs="Times New Roman"/>
          <w:sz w:val="24"/>
          <w:szCs w:val="24"/>
        </w:rPr>
        <w:t>ma</w:t>
      </w:r>
      <w:r w:rsidR="00180B9A" w:rsidRPr="00C51B91">
        <w:rPr>
          <w:rFonts w:ascii="Times New Roman" w:eastAsia="Calibri" w:hAnsi="Times New Roman" w:cs="Times New Roman"/>
          <w:sz w:val="24"/>
          <w:szCs w:val="24"/>
        </w:rPr>
        <w:t>ijs</w:t>
      </w:r>
      <w:r w:rsidRPr="00C51B91">
        <w:rPr>
          <w:rFonts w:ascii="Times New Roman" w:eastAsia="Calibri" w:hAnsi="Times New Roman" w:cs="Times New Roman"/>
          <w:sz w:val="24"/>
          <w:szCs w:val="24"/>
        </w:rPr>
        <w:t>.</w:t>
      </w:r>
    </w:p>
    <w:p w14:paraId="3E3B74F2" w14:textId="77777777" w:rsidR="00285542" w:rsidRPr="008F5567" w:rsidRDefault="00285542" w:rsidP="00B5086A">
      <w:pPr>
        <w:widowControl w:val="0"/>
        <w:overflowPunct w:val="0"/>
        <w:autoSpaceDE w:val="0"/>
        <w:autoSpaceDN w:val="0"/>
        <w:adjustRightInd w:val="0"/>
        <w:spacing w:after="0" w:line="240" w:lineRule="auto"/>
        <w:jc w:val="both"/>
        <w:rPr>
          <w:rFonts w:ascii="Times New Roman" w:eastAsia="Calibri" w:hAnsi="Times New Roman" w:cs="Times New Roman"/>
          <w:sz w:val="24"/>
          <w:szCs w:val="24"/>
        </w:rPr>
      </w:pPr>
    </w:p>
    <w:p w14:paraId="0A0240A2" w14:textId="77777777" w:rsidR="00B5086A" w:rsidRPr="008F5567" w:rsidRDefault="00B5086A" w:rsidP="00B5086A">
      <w:pPr>
        <w:pStyle w:val="ListParagraph"/>
        <w:widowControl w:val="0"/>
        <w:numPr>
          <w:ilvl w:val="0"/>
          <w:numId w:val="26"/>
        </w:numPr>
        <w:overflowPunct w:val="0"/>
        <w:autoSpaceDE w:val="0"/>
        <w:autoSpaceDN w:val="0"/>
        <w:adjustRightInd w:val="0"/>
        <w:spacing w:after="0" w:line="240" w:lineRule="auto"/>
        <w:jc w:val="both"/>
        <w:rPr>
          <w:rFonts w:ascii="Times New Roman" w:eastAsia="Calibri" w:hAnsi="Times New Roman" w:cs="Times New Roman"/>
          <w:b/>
          <w:bCs/>
          <w:iCs/>
          <w:sz w:val="24"/>
          <w:szCs w:val="24"/>
        </w:rPr>
      </w:pPr>
      <w:r w:rsidRPr="008F5567">
        <w:rPr>
          <w:rFonts w:ascii="Times New Roman" w:eastAsia="Calibri" w:hAnsi="Times New Roman" w:cs="Times New Roman"/>
          <w:b/>
          <w:bCs/>
          <w:iCs/>
          <w:sz w:val="24"/>
          <w:szCs w:val="24"/>
        </w:rPr>
        <w:t>Pretendenta tiesības un pienākumi</w:t>
      </w:r>
    </w:p>
    <w:p w14:paraId="13763CBA" w14:textId="77777777" w:rsidR="00B5086A" w:rsidRPr="008F5567" w:rsidRDefault="00B5086A" w:rsidP="00B5086A">
      <w:pPr>
        <w:pStyle w:val="ListParagraph"/>
        <w:numPr>
          <w:ilvl w:val="1"/>
          <w:numId w:val="26"/>
        </w:numPr>
        <w:tabs>
          <w:tab w:val="left" w:pos="851"/>
        </w:tabs>
        <w:spacing w:after="0" w:line="240" w:lineRule="auto"/>
        <w:ind w:left="567" w:hanging="283"/>
        <w:jc w:val="both"/>
        <w:rPr>
          <w:rFonts w:ascii="Times New Roman" w:hAnsi="Times New Roman" w:cs="Times New Roman"/>
          <w:sz w:val="24"/>
          <w:szCs w:val="24"/>
        </w:rPr>
      </w:pPr>
      <w:r w:rsidRPr="008F5567">
        <w:rPr>
          <w:rFonts w:ascii="Times New Roman" w:hAnsi="Times New Roman" w:cs="Times New Roman"/>
          <w:sz w:val="24"/>
          <w:szCs w:val="24"/>
        </w:rPr>
        <w:t>Pretendents var rakstveidā pieprasīt papildu informāciju par nolikumu, ja pieprasījums Pasūtītājam iesniegts savlaicīgi. Pieprasījums adresējams Pasūtītāja kontaktpersonai.</w:t>
      </w:r>
    </w:p>
    <w:p w14:paraId="3A04760D" w14:textId="77777777" w:rsidR="00B5086A" w:rsidRPr="008F5567" w:rsidRDefault="00B5086A" w:rsidP="00B5086A">
      <w:pPr>
        <w:pStyle w:val="ListParagraph"/>
        <w:numPr>
          <w:ilvl w:val="1"/>
          <w:numId w:val="26"/>
        </w:numPr>
        <w:tabs>
          <w:tab w:val="left" w:pos="851"/>
        </w:tabs>
        <w:spacing w:after="0" w:line="240" w:lineRule="auto"/>
        <w:ind w:left="567" w:hanging="283"/>
        <w:jc w:val="both"/>
        <w:rPr>
          <w:rFonts w:ascii="Times New Roman" w:hAnsi="Times New Roman" w:cs="Times New Roman"/>
          <w:sz w:val="24"/>
          <w:szCs w:val="24"/>
        </w:rPr>
      </w:pPr>
      <w:r w:rsidRPr="008F5567">
        <w:rPr>
          <w:rFonts w:ascii="Times New Roman" w:hAnsi="Times New Roman" w:cs="Times New Roman"/>
          <w:sz w:val="24"/>
          <w:szCs w:val="24"/>
        </w:rPr>
        <w:t>Pretendents pirms piedāvājumu iesniegšanas termiņa beigām var grozīt vai atsaukt iesniegto piedāvājumu.</w:t>
      </w:r>
    </w:p>
    <w:p w14:paraId="58319954" w14:textId="77777777" w:rsidR="00370C6A" w:rsidRPr="008F5567" w:rsidRDefault="00370C6A" w:rsidP="00936714">
      <w:pPr>
        <w:pStyle w:val="ListParagraph"/>
        <w:numPr>
          <w:ilvl w:val="1"/>
          <w:numId w:val="26"/>
        </w:numPr>
        <w:tabs>
          <w:tab w:val="left" w:pos="851"/>
        </w:tabs>
        <w:suppressAutoHyphens/>
        <w:spacing w:after="160" w:line="259" w:lineRule="auto"/>
        <w:jc w:val="both"/>
        <w:rPr>
          <w:rFonts w:ascii="Times New Roman" w:hAnsi="Times New Roman" w:cs="Times New Roman"/>
          <w:b/>
          <w:sz w:val="24"/>
          <w:szCs w:val="24"/>
        </w:rPr>
      </w:pPr>
      <w:r w:rsidRPr="008F5567">
        <w:rPr>
          <w:rFonts w:ascii="Times New Roman" w:hAnsi="Times New Roman" w:cs="Times New Roman"/>
          <w:sz w:val="24"/>
          <w:szCs w:val="24"/>
        </w:rPr>
        <w:t xml:space="preserve">Ja tiek konstatēta apjomu neatbilstība iepirkuma specifikācijā, pakalpojuma aprakstā vai sastāvā, </w:t>
      </w:r>
      <w:r w:rsidR="005819C0">
        <w:rPr>
          <w:rFonts w:ascii="Times New Roman" w:hAnsi="Times New Roman" w:cs="Times New Roman"/>
          <w:sz w:val="24"/>
          <w:szCs w:val="24"/>
        </w:rPr>
        <w:t>P</w:t>
      </w:r>
      <w:r w:rsidRPr="008F5567">
        <w:rPr>
          <w:rFonts w:ascii="Times New Roman" w:hAnsi="Times New Roman" w:cs="Times New Roman"/>
          <w:sz w:val="24"/>
          <w:szCs w:val="24"/>
        </w:rPr>
        <w:t xml:space="preserve">retendentiem par to jāinformē iepirkuma komisija, kura noskaidros atšķirību iemeslus un sniedzot atbildi precizēs faktisko pakalpojumu sastāvu un apjomu, tādējādi nodrošinot visiem </w:t>
      </w:r>
      <w:r w:rsidR="005819C0">
        <w:rPr>
          <w:rFonts w:ascii="Times New Roman" w:hAnsi="Times New Roman" w:cs="Times New Roman"/>
          <w:sz w:val="24"/>
          <w:szCs w:val="24"/>
        </w:rPr>
        <w:t>P</w:t>
      </w:r>
      <w:r w:rsidRPr="008F5567">
        <w:rPr>
          <w:rFonts w:ascii="Times New Roman" w:hAnsi="Times New Roman" w:cs="Times New Roman"/>
          <w:sz w:val="24"/>
          <w:szCs w:val="24"/>
        </w:rPr>
        <w:t>retendentiem vienādas prasības.</w:t>
      </w:r>
    </w:p>
    <w:p w14:paraId="01D405BC" w14:textId="77777777" w:rsidR="00B5086A" w:rsidRPr="008F5567" w:rsidRDefault="00B5086A" w:rsidP="0054625F">
      <w:pPr>
        <w:pStyle w:val="ListParagraph"/>
        <w:numPr>
          <w:ilvl w:val="1"/>
          <w:numId w:val="26"/>
        </w:numPr>
        <w:tabs>
          <w:tab w:val="left" w:pos="851"/>
        </w:tabs>
        <w:suppressAutoHyphens/>
        <w:spacing w:after="160" w:line="259" w:lineRule="auto"/>
        <w:jc w:val="both"/>
        <w:rPr>
          <w:rFonts w:ascii="Times New Roman" w:hAnsi="Times New Roman" w:cs="Times New Roman"/>
          <w:b/>
          <w:sz w:val="24"/>
          <w:szCs w:val="24"/>
        </w:rPr>
      </w:pPr>
      <w:r w:rsidRPr="008F5567">
        <w:rPr>
          <w:rFonts w:ascii="Times New Roman" w:hAnsi="Times New Roman" w:cs="Times New Roman"/>
          <w:sz w:val="24"/>
          <w:szCs w:val="24"/>
        </w:rPr>
        <w:t xml:space="preserve">Pretendentam ir pienākums rakstveidā, Pasūtītāja noteiktajā termiņā sniegt papildu informāciju vai paskaidrojumus par </w:t>
      </w:r>
      <w:r w:rsidR="005819C0">
        <w:rPr>
          <w:rFonts w:ascii="Times New Roman" w:hAnsi="Times New Roman" w:cs="Times New Roman"/>
          <w:sz w:val="24"/>
          <w:szCs w:val="24"/>
        </w:rPr>
        <w:t>P</w:t>
      </w:r>
      <w:r w:rsidRPr="008F5567">
        <w:rPr>
          <w:rFonts w:ascii="Times New Roman" w:hAnsi="Times New Roman" w:cs="Times New Roman"/>
          <w:sz w:val="24"/>
          <w:szCs w:val="24"/>
        </w:rPr>
        <w:t>iedāvājumu, ja Pasūtītājs to pieprasa.</w:t>
      </w:r>
    </w:p>
    <w:p w14:paraId="3DECA516" w14:textId="77777777" w:rsidR="00DD1C12" w:rsidRPr="008F5567" w:rsidRDefault="00DD1C12" w:rsidP="0054625F">
      <w:pPr>
        <w:pStyle w:val="ListParagraph"/>
        <w:numPr>
          <w:ilvl w:val="1"/>
          <w:numId w:val="26"/>
        </w:numPr>
        <w:tabs>
          <w:tab w:val="left" w:pos="851"/>
        </w:tabs>
        <w:suppressAutoHyphens/>
        <w:spacing w:after="160" w:line="259" w:lineRule="auto"/>
        <w:jc w:val="both"/>
        <w:rPr>
          <w:rFonts w:ascii="Times New Roman" w:hAnsi="Times New Roman" w:cs="Times New Roman"/>
          <w:b/>
          <w:sz w:val="24"/>
          <w:szCs w:val="24"/>
        </w:rPr>
      </w:pPr>
      <w:r w:rsidRPr="008F5567">
        <w:rPr>
          <w:rFonts w:ascii="Times New Roman" w:hAnsi="Times New Roman" w:cs="Times New Roman"/>
          <w:sz w:val="24"/>
          <w:szCs w:val="24"/>
        </w:rPr>
        <w:t xml:space="preserve">Katrs </w:t>
      </w:r>
      <w:r w:rsidR="005819C0">
        <w:rPr>
          <w:rFonts w:ascii="Times New Roman" w:hAnsi="Times New Roman" w:cs="Times New Roman"/>
          <w:sz w:val="24"/>
          <w:szCs w:val="24"/>
        </w:rPr>
        <w:t>P</w:t>
      </w:r>
      <w:r w:rsidRPr="008F5567">
        <w:rPr>
          <w:rFonts w:ascii="Times New Roman" w:hAnsi="Times New Roman" w:cs="Times New Roman"/>
          <w:sz w:val="24"/>
          <w:szCs w:val="24"/>
        </w:rPr>
        <w:t xml:space="preserve">retendents par iepirkuma priekšmetu tiesīgs iesniegt vienu </w:t>
      </w:r>
      <w:r w:rsidR="005819C0">
        <w:rPr>
          <w:rFonts w:ascii="Times New Roman" w:hAnsi="Times New Roman" w:cs="Times New Roman"/>
          <w:sz w:val="24"/>
          <w:szCs w:val="24"/>
        </w:rPr>
        <w:t>P</w:t>
      </w:r>
      <w:r w:rsidRPr="008F5567">
        <w:rPr>
          <w:rFonts w:ascii="Times New Roman" w:hAnsi="Times New Roman" w:cs="Times New Roman"/>
          <w:sz w:val="24"/>
          <w:szCs w:val="24"/>
        </w:rPr>
        <w:t>iedāvājumu.</w:t>
      </w:r>
    </w:p>
    <w:p w14:paraId="3A8601C8" w14:textId="77777777" w:rsidR="00DD1C12" w:rsidRPr="008F5567" w:rsidRDefault="00F15409" w:rsidP="0054625F">
      <w:pPr>
        <w:pStyle w:val="ListParagraph"/>
        <w:numPr>
          <w:ilvl w:val="1"/>
          <w:numId w:val="26"/>
        </w:numPr>
        <w:tabs>
          <w:tab w:val="left" w:pos="851"/>
        </w:tabs>
        <w:suppressAutoHyphens/>
        <w:spacing w:after="160" w:line="259" w:lineRule="auto"/>
        <w:jc w:val="both"/>
        <w:rPr>
          <w:rFonts w:ascii="Times New Roman" w:hAnsi="Times New Roman" w:cs="Times New Roman"/>
          <w:b/>
          <w:sz w:val="24"/>
          <w:szCs w:val="24"/>
        </w:rPr>
      </w:pPr>
      <w:r w:rsidRPr="008F5567">
        <w:rPr>
          <w:rFonts w:ascii="Times New Roman" w:hAnsi="Times New Roman" w:cs="Times New Roman"/>
          <w:sz w:val="24"/>
          <w:szCs w:val="24"/>
        </w:rPr>
        <w:t>Pretendentam tiesības a</w:t>
      </w:r>
      <w:r w:rsidR="00DD1C12" w:rsidRPr="008F5567">
        <w:rPr>
          <w:rFonts w:ascii="Times New Roman" w:hAnsi="Times New Roman" w:cs="Times New Roman"/>
          <w:sz w:val="24"/>
          <w:szCs w:val="24"/>
        </w:rPr>
        <w:t>psekot pakalpojuma izpildes vietu.</w:t>
      </w:r>
    </w:p>
    <w:p w14:paraId="41FF1665" w14:textId="77777777" w:rsidR="00DD1C12" w:rsidRPr="008F5567" w:rsidRDefault="00DD1C12" w:rsidP="0054625F">
      <w:pPr>
        <w:pStyle w:val="ListParagraph"/>
        <w:numPr>
          <w:ilvl w:val="1"/>
          <w:numId w:val="26"/>
        </w:numPr>
        <w:tabs>
          <w:tab w:val="left" w:pos="851"/>
        </w:tabs>
        <w:suppressAutoHyphens/>
        <w:spacing w:after="160" w:line="259" w:lineRule="auto"/>
        <w:jc w:val="both"/>
        <w:rPr>
          <w:rFonts w:ascii="Times New Roman" w:hAnsi="Times New Roman" w:cs="Times New Roman"/>
          <w:b/>
          <w:sz w:val="24"/>
          <w:szCs w:val="24"/>
        </w:rPr>
      </w:pPr>
      <w:r w:rsidRPr="008F5567">
        <w:rPr>
          <w:rFonts w:ascii="Times New Roman" w:hAnsi="Times New Roman" w:cs="Times New Roman"/>
          <w:sz w:val="24"/>
          <w:szCs w:val="24"/>
        </w:rPr>
        <w:t xml:space="preserve">Saņemt </w:t>
      </w:r>
      <w:r w:rsidR="005819C0">
        <w:rPr>
          <w:rFonts w:ascii="Times New Roman" w:hAnsi="Times New Roman" w:cs="Times New Roman"/>
          <w:sz w:val="24"/>
          <w:szCs w:val="24"/>
        </w:rPr>
        <w:t>P</w:t>
      </w:r>
      <w:r w:rsidRPr="008F5567">
        <w:rPr>
          <w:rFonts w:ascii="Times New Roman" w:hAnsi="Times New Roman" w:cs="Times New Roman"/>
          <w:sz w:val="24"/>
          <w:szCs w:val="24"/>
        </w:rPr>
        <w:t>iedāvājuma sagatavošanai nepieciešamo dokumentāciju.</w:t>
      </w:r>
    </w:p>
    <w:p w14:paraId="720AF821" w14:textId="77777777" w:rsidR="00DD1C12" w:rsidRPr="008F5567" w:rsidRDefault="00DD1C12" w:rsidP="0054625F">
      <w:pPr>
        <w:pStyle w:val="ListParagraph"/>
        <w:numPr>
          <w:ilvl w:val="1"/>
          <w:numId w:val="26"/>
        </w:numPr>
        <w:tabs>
          <w:tab w:val="left" w:pos="851"/>
        </w:tabs>
        <w:suppressAutoHyphens/>
        <w:spacing w:after="160" w:line="259" w:lineRule="auto"/>
        <w:jc w:val="both"/>
        <w:rPr>
          <w:rFonts w:ascii="Times New Roman" w:hAnsi="Times New Roman" w:cs="Times New Roman"/>
          <w:b/>
          <w:sz w:val="24"/>
          <w:szCs w:val="24"/>
        </w:rPr>
      </w:pPr>
      <w:r w:rsidRPr="008F5567">
        <w:rPr>
          <w:rFonts w:ascii="Times New Roman" w:hAnsi="Times New Roman" w:cs="Times New Roman"/>
          <w:color w:val="000000" w:themeColor="text1"/>
          <w:sz w:val="24"/>
          <w:szCs w:val="24"/>
        </w:rPr>
        <w:t xml:space="preserve">Pretendentam ir pienākums sagatavot </w:t>
      </w:r>
      <w:r w:rsidR="005819C0">
        <w:rPr>
          <w:rFonts w:ascii="Times New Roman" w:hAnsi="Times New Roman" w:cs="Times New Roman"/>
          <w:color w:val="000000" w:themeColor="text1"/>
          <w:sz w:val="24"/>
          <w:szCs w:val="24"/>
        </w:rPr>
        <w:t>P</w:t>
      </w:r>
      <w:r w:rsidRPr="008F5567">
        <w:rPr>
          <w:rFonts w:ascii="Times New Roman" w:hAnsi="Times New Roman" w:cs="Times New Roman"/>
          <w:color w:val="000000" w:themeColor="text1"/>
          <w:sz w:val="24"/>
          <w:szCs w:val="24"/>
        </w:rPr>
        <w:t>iedāvājumu atbilstoši nolikuma prasībām.</w:t>
      </w:r>
    </w:p>
    <w:p w14:paraId="29DE0938" w14:textId="77777777" w:rsidR="00DD1C12" w:rsidRPr="005819C0" w:rsidRDefault="00DD1C12" w:rsidP="0054625F">
      <w:pPr>
        <w:pStyle w:val="ListParagraph"/>
        <w:numPr>
          <w:ilvl w:val="1"/>
          <w:numId w:val="26"/>
        </w:numPr>
        <w:tabs>
          <w:tab w:val="left" w:pos="851"/>
        </w:tabs>
        <w:suppressAutoHyphens/>
        <w:spacing w:after="160" w:line="259" w:lineRule="auto"/>
        <w:jc w:val="both"/>
        <w:rPr>
          <w:rFonts w:ascii="Times New Roman" w:hAnsi="Times New Roman" w:cs="Times New Roman"/>
          <w:b/>
          <w:sz w:val="24"/>
          <w:szCs w:val="24"/>
        </w:rPr>
      </w:pPr>
      <w:r w:rsidRPr="008F5567">
        <w:rPr>
          <w:rFonts w:ascii="Times New Roman" w:hAnsi="Times New Roman" w:cs="Times New Roman"/>
          <w:color w:val="000000" w:themeColor="text1"/>
          <w:sz w:val="24"/>
          <w:szCs w:val="24"/>
        </w:rPr>
        <w:t>Pretendentam ir jāsniedz patiesa informācija par savu kvalifikāciju un piedāvājumu.</w:t>
      </w:r>
    </w:p>
    <w:p w14:paraId="46146D4E" w14:textId="77777777" w:rsidR="00DD1C12" w:rsidRPr="005819C0" w:rsidRDefault="00DD1C12" w:rsidP="005819C0">
      <w:pPr>
        <w:pStyle w:val="ListParagraph"/>
        <w:numPr>
          <w:ilvl w:val="1"/>
          <w:numId w:val="26"/>
        </w:numPr>
        <w:tabs>
          <w:tab w:val="left" w:pos="851"/>
        </w:tabs>
        <w:suppressAutoHyphens/>
        <w:spacing w:after="160" w:line="259" w:lineRule="auto"/>
        <w:jc w:val="both"/>
        <w:rPr>
          <w:rFonts w:ascii="Times New Roman" w:hAnsi="Times New Roman" w:cs="Times New Roman"/>
          <w:b/>
          <w:sz w:val="24"/>
          <w:szCs w:val="24"/>
        </w:rPr>
      </w:pPr>
      <w:r w:rsidRPr="005819C0">
        <w:rPr>
          <w:rFonts w:ascii="Times New Roman" w:hAnsi="Times New Roman" w:cs="Times New Roman"/>
          <w:color w:val="000000" w:themeColor="text1"/>
          <w:sz w:val="24"/>
          <w:szCs w:val="24"/>
        </w:rPr>
        <w:t>Pretendenta pienākums ir sniegt atbildes uz komisijas pieprasījumiem par papildu informāciju, kas nepieciešama pretendentu atlasei, piedāvājumu atbilstības pārbaudei, salīdzināšanai un vērtēšanai.</w:t>
      </w:r>
    </w:p>
    <w:p w14:paraId="18B21983" w14:textId="77777777" w:rsidR="00DD1C12" w:rsidRPr="008F5567" w:rsidRDefault="00DD1C12" w:rsidP="005819C0">
      <w:pPr>
        <w:pStyle w:val="ListParagraph"/>
        <w:numPr>
          <w:ilvl w:val="1"/>
          <w:numId w:val="26"/>
        </w:numPr>
        <w:tabs>
          <w:tab w:val="left" w:pos="851"/>
        </w:tabs>
        <w:suppressAutoHyphens/>
        <w:spacing w:after="160" w:line="259" w:lineRule="auto"/>
        <w:ind w:left="851" w:hanging="567"/>
        <w:jc w:val="both"/>
        <w:rPr>
          <w:rFonts w:ascii="Times New Roman" w:hAnsi="Times New Roman" w:cs="Times New Roman"/>
          <w:b/>
          <w:sz w:val="24"/>
          <w:szCs w:val="24"/>
        </w:rPr>
      </w:pPr>
      <w:r w:rsidRPr="008F5567">
        <w:rPr>
          <w:rFonts w:ascii="Times New Roman" w:hAnsi="Times New Roman" w:cs="Times New Roman"/>
          <w:color w:val="000000" w:themeColor="text1"/>
          <w:sz w:val="24"/>
          <w:szCs w:val="24"/>
        </w:rPr>
        <w:lastRenderedPageBreak/>
        <w:t>Ja pasūtītājam rodas aizdomas, ka finanšu piedāvājumā norādītā maksa ir nepamatoti zema, pretendentam ir pienākums pēc pasūtītāja pieprasījuma sniegt attiecīgus rakstiskus paskaidrojumus.</w:t>
      </w:r>
    </w:p>
    <w:p w14:paraId="038977B5" w14:textId="77777777" w:rsidR="00ED2B77" w:rsidRPr="008F5567" w:rsidRDefault="002744BA" w:rsidP="00F81547">
      <w:pPr>
        <w:widowControl w:val="0"/>
        <w:numPr>
          <w:ilvl w:val="0"/>
          <w:numId w:val="26"/>
        </w:numPr>
        <w:overflowPunct w:val="0"/>
        <w:autoSpaceDE w:val="0"/>
        <w:autoSpaceDN w:val="0"/>
        <w:adjustRightInd w:val="0"/>
        <w:spacing w:after="0" w:line="240" w:lineRule="auto"/>
        <w:ind w:left="567" w:hanging="567"/>
        <w:jc w:val="both"/>
        <w:rPr>
          <w:rFonts w:ascii="Times New Roman" w:eastAsia="Calibri" w:hAnsi="Times New Roman" w:cs="Times New Roman"/>
          <w:b/>
          <w:bCs/>
          <w:iCs/>
          <w:sz w:val="24"/>
          <w:szCs w:val="24"/>
        </w:rPr>
      </w:pPr>
      <w:r w:rsidRPr="008F5567">
        <w:rPr>
          <w:rFonts w:ascii="Times New Roman" w:eastAsia="Calibri" w:hAnsi="Times New Roman" w:cs="Times New Roman"/>
          <w:b/>
          <w:bCs/>
          <w:iCs/>
          <w:sz w:val="24"/>
          <w:szCs w:val="24"/>
        </w:rPr>
        <w:t>Pasūtītāja tiesības un pienākumi</w:t>
      </w:r>
    </w:p>
    <w:p w14:paraId="4BC2084F" w14:textId="77777777" w:rsidR="002744BA" w:rsidRPr="008F5567" w:rsidRDefault="002744BA" w:rsidP="00F81547">
      <w:pPr>
        <w:pStyle w:val="ListParagraph"/>
        <w:numPr>
          <w:ilvl w:val="1"/>
          <w:numId w:val="26"/>
        </w:numPr>
        <w:spacing w:after="0" w:line="240" w:lineRule="auto"/>
        <w:ind w:left="567" w:hanging="567"/>
        <w:jc w:val="both"/>
        <w:rPr>
          <w:rFonts w:ascii="Times New Roman" w:hAnsi="Times New Roman" w:cs="Times New Roman"/>
          <w:sz w:val="24"/>
          <w:szCs w:val="24"/>
        </w:rPr>
      </w:pPr>
      <w:r w:rsidRPr="008F5567">
        <w:rPr>
          <w:rFonts w:ascii="Times New Roman" w:hAnsi="Times New Roman" w:cs="Times New Roman"/>
          <w:sz w:val="24"/>
          <w:szCs w:val="24"/>
        </w:rPr>
        <w:t>Pieņemt lēmumu slēgt iepirkuma līgumu vai izbeigt piegādātāju atlases procedūru</w:t>
      </w:r>
      <w:r w:rsidR="007E63D8" w:rsidRPr="008F5567">
        <w:rPr>
          <w:rFonts w:ascii="Times New Roman" w:hAnsi="Times New Roman" w:cs="Times New Roman"/>
          <w:sz w:val="24"/>
          <w:szCs w:val="24"/>
        </w:rPr>
        <w:t>, ja tam ir objektīvs pamatojums</w:t>
      </w:r>
      <w:r w:rsidRPr="008F5567">
        <w:rPr>
          <w:rFonts w:ascii="Times New Roman" w:hAnsi="Times New Roman" w:cs="Times New Roman"/>
          <w:sz w:val="24"/>
          <w:szCs w:val="24"/>
        </w:rPr>
        <w:t>.</w:t>
      </w:r>
    </w:p>
    <w:p w14:paraId="6DC5A952" w14:textId="77777777" w:rsidR="002744BA" w:rsidRPr="008F5567" w:rsidRDefault="002744BA" w:rsidP="00F81547">
      <w:pPr>
        <w:numPr>
          <w:ilvl w:val="1"/>
          <w:numId w:val="26"/>
        </w:numPr>
        <w:spacing w:after="0" w:line="240" w:lineRule="auto"/>
        <w:ind w:left="567" w:hanging="567"/>
        <w:jc w:val="both"/>
        <w:rPr>
          <w:rFonts w:ascii="Times New Roman" w:hAnsi="Times New Roman" w:cs="Times New Roman"/>
          <w:sz w:val="24"/>
          <w:szCs w:val="24"/>
        </w:rPr>
      </w:pPr>
      <w:r w:rsidRPr="008F5567">
        <w:rPr>
          <w:rFonts w:ascii="Times New Roman" w:hAnsi="Times New Roman" w:cs="Times New Roman"/>
          <w:sz w:val="24"/>
          <w:szCs w:val="24"/>
        </w:rPr>
        <w:t>Paziņot visiem Pretendentiem par piegādātāju atlases procedūras rezultātiem 3 (trīs) darbdienu laikā pēc lēmuma pieņemšanas.</w:t>
      </w:r>
    </w:p>
    <w:p w14:paraId="52FD9AD6" w14:textId="77777777" w:rsidR="009E0BF6" w:rsidRPr="008F5567" w:rsidRDefault="009E0BF6" w:rsidP="00F81547">
      <w:pPr>
        <w:widowControl w:val="0"/>
        <w:numPr>
          <w:ilvl w:val="1"/>
          <w:numId w:val="26"/>
        </w:numPr>
        <w:overflowPunct w:val="0"/>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Protokolēt piegādātāju atlases procedūras norisi</w:t>
      </w:r>
      <w:r w:rsidR="00F948A1" w:rsidRPr="008F5567">
        <w:rPr>
          <w:rFonts w:ascii="Times New Roman" w:eastAsia="Calibri" w:hAnsi="Times New Roman" w:cs="Times New Roman"/>
          <w:sz w:val="24"/>
          <w:szCs w:val="24"/>
        </w:rPr>
        <w:t>, protokolos atspoguļojot piegādātāju atlases procesa gaitu</w:t>
      </w:r>
      <w:r w:rsidRPr="008F5567">
        <w:rPr>
          <w:rFonts w:ascii="Times New Roman" w:eastAsia="Calibri" w:hAnsi="Times New Roman" w:cs="Times New Roman"/>
          <w:sz w:val="24"/>
          <w:szCs w:val="24"/>
        </w:rPr>
        <w:t>.</w:t>
      </w:r>
    </w:p>
    <w:p w14:paraId="6629DAE2" w14:textId="0E02DE15" w:rsidR="00E73260" w:rsidRPr="00B218E4" w:rsidRDefault="00E73260" w:rsidP="00E73260">
      <w:pPr>
        <w:widowControl w:val="0"/>
        <w:numPr>
          <w:ilvl w:val="1"/>
          <w:numId w:val="26"/>
        </w:numPr>
        <w:overflowPunct w:val="0"/>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E141A">
        <w:rPr>
          <w:rFonts w:ascii="Times New Roman" w:hAnsi="Times New Roman" w:cs="Times New Roman"/>
          <w:sz w:val="24"/>
          <w:szCs w:val="24"/>
        </w:rPr>
        <w:t>Komisija nodrošina pretendentu brīvu konkurenci, kā arī vienlīdzīgu un taisnīgu attieksmi pret tiem.</w:t>
      </w:r>
    </w:p>
    <w:p w14:paraId="6EBEF374" w14:textId="4C8EE1EF" w:rsidR="00E73260" w:rsidRPr="00B218E4" w:rsidRDefault="00E73260" w:rsidP="00B218E4">
      <w:pPr>
        <w:widowControl w:val="0"/>
        <w:numPr>
          <w:ilvl w:val="1"/>
          <w:numId w:val="26"/>
        </w:numPr>
        <w:overflowPunct w:val="0"/>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B218E4">
        <w:rPr>
          <w:rFonts w:ascii="Times New Roman" w:hAnsi="Times New Roman" w:cs="Times New Roman"/>
          <w:sz w:val="24"/>
          <w:szCs w:val="24"/>
        </w:rPr>
        <w:t>Komisija nodrošina iespēju ieinteresētajiem piegādātājiem iepazīties uz vietas ar iepirkuma procedūras dokumentiem sākot ar iepirkuma procedūras izsludināšanas brīdi, kā arī nodrošina pieeju konkursa nolikumam ar pielikumiem Pasūtītāja mājas lapā</w:t>
      </w:r>
      <w:r w:rsidR="006004AF" w:rsidRPr="00B218E4">
        <w:rPr>
          <w:rFonts w:ascii="Times New Roman" w:hAnsi="Times New Roman" w:cs="Times New Roman"/>
          <w:sz w:val="24"/>
          <w:szCs w:val="24"/>
        </w:rPr>
        <w:t xml:space="preserve"> www.</w:t>
      </w:r>
      <w:hyperlink r:id="rId8" w:history="1">
        <w:r w:rsidR="00071FFD" w:rsidRPr="00B218E4">
          <w:rPr>
            <w:rStyle w:val="Hyperlink"/>
            <w:color w:val="000000" w:themeColor="text1"/>
            <w:sz w:val="24"/>
            <w:szCs w:val="24"/>
            <w:u w:val="none"/>
          </w:rPr>
          <w:t>koknese.lv</w:t>
        </w:r>
        <w:r w:rsidR="007F572B">
          <w:rPr>
            <w:rStyle w:val="Hyperlink"/>
            <w:color w:val="000000" w:themeColor="text1"/>
            <w:sz w:val="24"/>
            <w:szCs w:val="24"/>
            <w:u w:val="none"/>
          </w:rPr>
          <w:t xml:space="preserve">  </w:t>
        </w:r>
        <w:r w:rsidR="006004AF" w:rsidRPr="00B218E4">
          <w:rPr>
            <w:rStyle w:val="Hyperlink"/>
            <w:color w:val="000000" w:themeColor="text1"/>
            <w:sz w:val="24"/>
            <w:szCs w:val="24"/>
            <w:u w:val="none"/>
          </w:rPr>
          <w:t xml:space="preserve">sadaļā </w:t>
        </w:r>
        <w:r w:rsidR="00071FFD" w:rsidRPr="00B218E4">
          <w:rPr>
            <w:rStyle w:val="Hyperlink"/>
            <w:color w:val="000000" w:themeColor="text1"/>
            <w:sz w:val="24"/>
            <w:szCs w:val="24"/>
            <w:u w:val="none"/>
          </w:rPr>
          <w:t>iepirkumi</w:t>
        </w:r>
      </w:hyperlink>
      <w:r w:rsidR="007F572B">
        <w:rPr>
          <w:rStyle w:val="Hyperlink"/>
          <w:color w:val="000000" w:themeColor="text1"/>
          <w:sz w:val="24"/>
          <w:szCs w:val="24"/>
          <w:u w:val="none"/>
        </w:rPr>
        <w:t xml:space="preserve"> un </w:t>
      </w:r>
      <w:r w:rsidR="00071FFD" w:rsidRPr="00B218E4">
        <w:rPr>
          <w:rStyle w:val="Hyperlink"/>
          <w:color w:val="000000" w:themeColor="text1"/>
        </w:rPr>
        <w:t xml:space="preserve"> </w:t>
      </w:r>
      <w:hyperlink r:id="rId9" w:history="1">
        <w:r w:rsidR="007F572B" w:rsidRPr="00CD0B05">
          <w:rPr>
            <w:rStyle w:val="Hyperlink"/>
            <w:rFonts w:ascii="Calibri" w:hAnsi="Calibri"/>
          </w:rPr>
          <w:t>w</w:t>
        </w:r>
      </w:hyperlink>
      <w:hyperlink r:id="rId10" w:history="1">
        <w:r w:rsidR="007F572B" w:rsidRPr="00CD0B05">
          <w:rPr>
            <w:rStyle w:val="Hyperlink"/>
            <w:rFonts w:ascii="Calibri" w:hAnsi="Calibri"/>
          </w:rPr>
          <w:t>ww.aizkraukle.lv</w:t>
        </w:r>
      </w:hyperlink>
      <w:r w:rsidR="007F572B">
        <w:rPr>
          <w:rStyle w:val="Hyperlink"/>
          <w:rFonts w:ascii="Calibri" w:hAnsi="Calibri"/>
        </w:rPr>
        <w:t xml:space="preserve"> </w:t>
      </w:r>
    </w:p>
    <w:p w14:paraId="2E8EA3CD" w14:textId="7C94C31B" w:rsidR="00E73260" w:rsidRPr="007F572B" w:rsidRDefault="00E73260" w:rsidP="00E73260">
      <w:pPr>
        <w:widowControl w:val="0"/>
        <w:numPr>
          <w:ilvl w:val="1"/>
          <w:numId w:val="26"/>
        </w:numPr>
        <w:overflowPunct w:val="0"/>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8F5567">
        <w:rPr>
          <w:rFonts w:ascii="Times New Roman" w:hAnsi="Times New Roman" w:cs="Times New Roman"/>
          <w:sz w:val="24"/>
          <w:szCs w:val="24"/>
        </w:rPr>
        <w:t xml:space="preserve">Saskaņā ar ieinteresētā piegādātāja laikus pieprasīto papildu informāciju </w:t>
      </w:r>
      <w:r w:rsidR="00A12964" w:rsidRPr="007F572B">
        <w:rPr>
          <w:rFonts w:ascii="Times New Roman" w:hAnsi="Times New Roman" w:cs="Times New Roman"/>
          <w:sz w:val="24"/>
          <w:szCs w:val="24"/>
        </w:rPr>
        <w:t>Pasūtītājs</w:t>
      </w:r>
      <w:r w:rsidRPr="007F572B">
        <w:rPr>
          <w:rFonts w:ascii="Times New Roman" w:hAnsi="Times New Roman" w:cs="Times New Roman"/>
          <w:sz w:val="24"/>
          <w:szCs w:val="24"/>
        </w:rPr>
        <w:t xml:space="preserve"> to</w:t>
      </w:r>
      <w:r w:rsidRPr="008F5567">
        <w:rPr>
          <w:rFonts w:ascii="Times New Roman" w:hAnsi="Times New Roman" w:cs="Times New Roman"/>
          <w:sz w:val="24"/>
          <w:szCs w:val="24"/>
        </w:rPr>
        <w:t xml:space="preserve"> </w:t>
      </w:r>
      <w:r w:rsidRPr="007F572B">
        <w:rPr>
          <w:rFonts w:ascii="Times New Roman" w:hAnsi="Times New Roman" w:cs="Times New Roman"/>
          <w:sz w:val="24"/>
          <w:szCs w:val="24"/>
        </w:rPr>
        <w:t xml:space="preserve">sniedz 5 (piecu) </w:t>
      </w:r>
      <w:r w:rsidR="00B218E4" w:rsidRPr="007F572B">
        <w:rPr>
          <w:rFonts w:ascii="Times New Roman" w:hAnsi="Times New Roman" w:cs="Times New Roman"/>
          <w:sz w:val="24"/>
          <w:szCs w:val="24"/>
        </w:rPr>
        <w:t xml:space="preserve">darba </w:t>
      </w:r>
      <w:r w:rsidRPr="007F572B">
        <w:rPr>
          <w:rFonts w:ascii="Times New Roman" w:hAnsi="Times New Roman" w:cs="Times New Roman"/>
          <w:sz w:val="24"/>
          <w:szCs w:val="24"/>
        </w:rPr>
        <w:t>dienu laikā, bet ne vēlāk kā 6 (sešas) dienas pirms piedāvājuma iesniegšanas termiņa beigām.</w:t>
      </w:r>
    </w:p>
    <w:p w14:paraId="312EB049" w14:textId="5BA393F8" w:rsidR="00E73260" w:rsidRPr="007F572B" w:rsidRDefault="00E73260" w:rsidP="00E73260">
      <w:pPr>
        <w:widowControl w:val="0"/>
        <w:numPr>
          <w:ilvl w:val="1"/>
          <w:numId w:val="26"/>
        </w:numPr>
        <w:overflowPunct w:val="0"/>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7F572B">
        <w:rPr>
          <w:rFonts w:ascii="Times New Roman" w:hAnsi="Times New Roman" w:cs="Times New Roman"/>
          <w:sz w:val="24"/>
          <w:szCs w:val="24"/>
        </w:rPr>
        <w:t xml:space="preserve">Ja </w:t>
      </w:r>
      <w:r w:rsidR="00A12964" w:rsidRPr="007F572B">
        <w:rPr>
          <w:rFonts w:ascii="Times New Roman" w:hAnsi="Times New Roman" w:cs="Times New Roman"/>
          <w:sz w:val="24"/>
          <w:szCs w:val="24"/>
        </w:rPr>
        <w:t>P</w:t>
      </w:r>
      <w:r w:rsidRPr="007F572B">
        <w:rPr>
          <w:rFonts w:ascii="Times New Roman" w:hAnsi="Times New Roman" w:cs="Times New Roman"/>
          <w:sz w:val="24"/>
          <w:szCs w:val="24"/>
        </w:rPr>
        <w:t xml:space="preserve">asūtītājs sniedz papildu informāciju, </w:t>
      </w:r>
      <w:r w:rsidR="00934602" w:rsidRPr="007F572B">
        <w:rPr>
          <w:rFonts w:ascii="Times New Roman" w:hAnsi="Times New Roman" w:cs="Times New Roman"/>
          <w:sz w:val="24"/>
          <w:szCs w:val="24"/>
        </w:rPr>
        <w:t>vai atbildes uz pretendentu iesniegtajiem jautājumiem</w:t>
      </w:r>
      <w:r w:rsidR="00A12964" w:rsidRPr="007F572B">
        <w:rPr>
          <w:rFonts w:ascii="Times New Roman" w:hAnsi="Times New Roman" w:cs="Times New Roman"/>
          <w:sz w:val="24"/>
          <w:szCs w:val="24"/>
        </w:rPr>
        <w:t xml:space="preserve">, </w:t>
      </w:r>
      <w:r w:rsidRPr="007F572B">
        <w:rPr>
          <w:rFonts w:ascii="Times New Roman" w:hAnsi="Times New Roman" w:cs="Times New Roman"/>
          <w:sz w:val="24"/>
          <w:szCs w:val="24"/>
        </w:rPr>
        <w:t xml:space="preserve">tas vienlaikus </w:t>
      </w:r>
      <w:proofErr w:type="spellStart"/>
      <w:r w:rsidRPr="007F572B">
        <w:rPr>
          <w:rFonts w:ascii="Times New Roman" w:hAnsi="Times New Roman" w:cs="Times New Roman"/>
          <w:sz w:val="24"/>
          <w:szCs w:val="24"/>
        </w:rPr>
        <w:t>nosūta</w:t>
      </w:r>
      <w:proofErr w:type="spellEnd"/>
      <w:r w:rsidRPr="007F572B">
        <w:rPr>
          <w:rFonts w:ascii="Times New Roman" w:hAnsi="Times New Roman" w:cs="Times New Roman"/>
          <w:sz w:val="24"/>
          <w:szCs w:val="24"/>
        </w:rPr>
        <w:t xml:space="preserve"> šo informāciju</w:t>
      </w:r>
      <w:r w:rsidR="00A12964" w:rsidRPr="007F572B">
        <w:rPr>
          <w:rFonts w:ascii="Times New Roman" w:hAnsi="Times New Roman" w:cs="Times New Roman"/>
          <w:sz w:val="24"/>
          <w:szCs w:val="24"/>
        </w:rPr>
        <w:t xml:space="preserve"> pretendentam, kurš to pieprasījis</w:t>
      </w:r>
      <w:r w:rsidR="007F572B" w:rsidRPr="007F572B">
        <w:rPr>
          <w:rFonts w:ascii="Times New Roman" w:hAnsi="Times New Roman" w:cs="Times New Roman"/>
          <w:sz w:val="24"/>
          <w:szCs w:val="24"/>
        </w:rPr>
        <w:t xml:space="preserve"> un</w:t>
      </w:r>
      <w:r w:rsidRPr="007F572B">
        <w:rPr>
          <w:rFonts w:ascii="Times New Roman" w:hAnsi="Times New Roman" w:cs="Times New Roman"/>
          <w:sz w:val="24"/>
          <w:szCs w:val="24"/>
        </w:rPr>
        <w:t xml:space="preserve"> publicē</w:t>
      </w:r>
      <w:r w:rsidR="00A12964" w:rsidRPr="007F572B">
        <w:rPr>
          <w:rFonts w:ascii="Times New Roman" w:hAnsi="Times New Roman" w:cs="Times New Roman"/>
          <w:sz w:val="24"/>
          <w:szCs w:val="24"/>
        </w:rPr>
        <w:t xml:space="preserve"> to</w:t>
      </w:r>
      <w:r w:rsidRPr="007F572B">
        <w:rPr>
          <w:rFonts w:ascii="Times New Roman" w:hAnsi="Times New Roman" w:cs="Times New Roman"/>
          <w:sz w:val="24"/>
          <w:szCs w:val="24"/>
        </w:rPr>
        <w:t xml:space="preserve"> Pasūtītāja mājas lapā.</w:t>
      </w:r>
      <w:r w:rsidR="00A12964" w:rsidRPr="007F572B">
        <w:rPr>
          <w:rFonts w:ascii="Times New Roman" w:hAnsi="Times New Roman" w:cs="Times New Roman"/>
          <w:sz w:val="24"/>
          <w:szCs w:val="24"/>
        </w:rPr>
        <w:t xml:space="preserve"> Pasūtītājs nav atbildīga par to, ja kāda ieinteresētā persona nav iepazinusies ar informāciju, kurai ir nodrošināta brīva un tieša elektroniskā pieeja.</w:t>
      </w:r>
    </w:p>
    <w:p w14:paraId="672DBEED" w14:textId="01212491" w:rsidR="00E73260" w:rsidRPr="008F5567" w:rsidRDefault="00E73260" w:rsidP="00E73260">
      <w:pPr>
        <w:widowControl w:val="0"/>
        <w:numPr>
          <w:ilvl w:val="1"/>
          <w:numId w:val="26"/>
        </w:numPr>
        <w:overflowPunct w:val="0"/>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8F5567">
        <w:rPr>
          <w:rFonts w:ascii="Times New Roman" w:hAnsi="Times New Roman" w:cs="Times New Roman"/>
          <w:sz w:val="24"/>
          <w:szCs w:val="24"/>
        </w:rPr>
        <w:t xml:space="preserve">Komisija līdz piedāvājuma iesniegšanas termiņa beigām var izdarīt grozījumus Nolikumā, ievērojot </w:t>
      </w:r>
      <w:r w:rsidR="00781C8D">
        <w:rPr>
          <w:rFonts w:ascii="Times New Roman" w:hAnsi="Times New Roman" w:cs="Times New Roman"/>
          <w:sz w:val="24"/>
          <w:szCs w:val="24"/>
        </w:rPr>
        <w:t xml:space="preserve">28.02.2017. </w:t>
      </w:r>
      <w:r w:rsidR="007D1ACF">
        <w:rPr>
          <w:rFonts w:ascii="Times New Roman" w:hAnsi="Times New Roman" w:cs="Times New Roman"/>
          <w:sz w:val="24"/>
          <w:szCs w:val="24"/>
        </w:rPr>
        <w:t>M</w:t>
      </w:r>
      <w:r w:rsidR="00781C8D">
        <w:rPr>
          <w:rFonts w:ascii="Times New Roman" w:hAnsi="Times New Roman" w:cs="Times New Roman"/>
          <w:sz w:val="24"/>
          <w:szCs w:val="24"/>
        </w:rPr>
        <w:t>inistru kabineta</w:t>
      </w:r>
      <w:r w:rsidR="007D1ACF">
        <w:rPr>
          <w:rFonts w:ascii="Times New Roman" w:hAnsi="Times New Roman" w:cs="Times New Roman"/>
          <w:sz w:val="24"/>
          <w:szCs w:val="24"/>
        </w:rPr>
        <w:t xml:space="preserve"> noteikumu </w:t>
      </w:r>
      <w:r w:rsidR="00781C8D">
        <w:rPr>
          <w:rFonts w:ascii="Times New Roman" w:hAnsi="Times New Roman" w:cs="Times New Roman"/>
          <w:sz w:val="24"/>
          <w:szCs w:val="24"/>
        </w:rPr>
        <w:t xml:space="preserve">Nr.104 24.punkta </w:t>
      </w:r>
      <w:r w:rsidRPr="008F5567">
        <w:rPr>
          <w:rFonts w:ascii="Times New Roman" w:hAnsi="Times New Roman" w:cs="Times New Roman"/>
          <w:sz w:val="24"/>
          <w:szCs w:val="24"/>
        </w:rPr>
        <w:t>nosacījumus.</w:t>
      </w:r>
    </w:p>
    <w:p w14:paraId="61028534" w14:textId="77777777" w:rsidR="00E73260" w:rsidRPr="008F5567" w:rsidRDefault="00E73260" w:rsidP="00E73260">
      <w:pPr>
        <w:widowControl w:val="0"/>
        <w:numPr>
          <w:ilvl w:val="1"/>
          <w:numId w:val="26"/>
        </w:numPr>
        <w:overflowPunct w:val="0"/>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8F5567">
        <w:rPr>
          <w:rFonts w:ascii="Times New Roman" w:hAnsi="Times New Roman" w:cs="Times New Roman"/>
          <w:sz w:val="24"/>
          <w:szCs w:val="24"/>
        </w:rPr>
        <w:t>Komisijai ir tiesības pārbaudīt nepieciešamo informāciju kompetentā institūcijā, publiski pieejamās datubāzēs vai citos publiski pieejamos avotos, ja tas nepieciešams piedāvājumu atbilstības pārbaudei, pretendentu atlasei, piedāvājumu vērtēšanai un salīdzināšanai.</w:t>
      </w:r>
    </w:p>
    <w:p w14:paraId="38BD0670" w14:textId="77777777" w:rsidR="00E73260" w:rsidRPr="008F5567" w:rsidRDefault="00E73260" w:rsidP="00E73260">
      <w:pPr>
        <w:widowControl w:val="0"/>
        <w:numPr>
          <w:ilvl w:val="1"/>
          <w:numId w:val="26"/>
        </w:numPr>
        <w:overflowPunct w:val="0"/>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8F5567">
        <w:rPr>
          <w:rFonts w:ascii="Times New Roman" w:hAnsi="Times New Roman" w:cs="Times New Roman"/>
          <w:sz w:val="24"/>
          <w:szCs w:val="24"/>
        </w:rPr>
        <w:t>Ja komisijai rodas šaubas par iesniegto dokumentu kopiju autentiskumu, tā pieprasa, lai pretendents uzrāda dokumentu oriģinālu vai iesniedz apliecinātu dokumentu kopiju.</w:t>
      </w:r>
    </w:p>
    <w:p w14:paraId="46ACDBC4" w14:textId="6EA4CEFB" w:rsidR="00E73260" w:rsidRPr="008F5567" w:rsidRDefault="00E73260" w:rsidP="00E73260">
      <w:pPr>
        <w:widowControl w:val="0"/>
        <w:numPr>
          <w:ilvl w:val="1"/>
          <w:numId w:val="26"/>
        </w:numPr>
        <w:overflowPunct w:val="0"/>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8F5567">
        <w:rPr>
          <w:rFonts w:ascii="Times New Roman" w:hAnsi="Times New Roman" w:cs="Times New Roman"/>
          <w:color w:val="000000" w:themeColor="text1"/>
          <w:sz w:val="24"/>
          <w:szCs w:val="24"/>
        </w:rPr>
        <w:t>Izziņas un citus dokumentus, kurus</w:t>
      </w:r>
      <w:r w:rsidR="007D1ACF">
        <w:rPr>
          <w:rFonts w:ascii="Times New Roman" w:hAnsi="Times New Roman" w:cs="Times New Roman"/>
          <w:color w:val="000000" w:themeColor="text1"/>
          <w:sz w:val="24"/>
          <w:szCs w:val="24"/>
        </w:rPr>
        <w:t xml:space="preserve"> </w:t>
      </w:r>
      <w:r w:rsidRPr="008F5567">
        <w:rPr>
          <w:rFonts w:ascii="Times New Roman" w:hAnsi="Times New Roman" w:cs="Times New Roman"/>
          <w:color w:val="000000" w:themeColor="text1"/>
          <w:sz w:val="24"/>
          <w:szCs w:val="24"/>
        </w:rPr>
        <w:t xml:space="preserve">izsniedz </w:t>
      </w:r>
      <w:r w:rsidRPr="008F5567">
        <w:rPr>
          <w:rFonts w:ascii="Times New Roman" w:hAnsi="Times New Roman" w:cs="Times New Roman"/>
          <w:sz w:val="24"/>
          <w:szCs w:val="24"/>
        </w:rPr>
        <w:t>Latvijas kompetentās institūcijas, pasūtītājs pieņem un atzīst, ja dokumenti izdoti ne agrāk kā 1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7077C950" w14:textId="3537863F" w:rsidR="00E73260" w:rsidRPr="008F5567" w:rsidRDefault="00E73260" w:rsidP="00E73260">
      <w:pPr>
        <w:widowControl w:val="0"/>
        <w:numPr>
          <w:ilvl w:val="1"/>
          <w:numId w:val="26"/>
        </w:numPr>
        <w:overflowPunct w:val="0"/>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8F5567">
        <w:rPr>
          <w:rFonts w:ascii="Times New Roman" w:hAnsi="Times New Roman" w:cs="Times New Roman"/>
          <w:sz w:val="24"/>
          <w:szCs w:val="24"/>
        </w:rPr>
        <w:t>Komisijai ir tiesības lūgt, lai pretendents vai kompetenta institūcija papildina vai izskaidro sertifikātus un dokumentus, kas iesniegti</w:t>
      </w:r>
      <w:r w:rsidR="007D1ACF">
        <w:rPr>
          <w:rFonts w:ascii="Times New Roman" w:hAnsi="Times New Roman" w:cs="Times New Roman"/>
          <w:sz w:val="24"/>
          <w:szCs w:val="24"/>
        </w:rPr>
        <w:t>.</w:t>
      </w:r>
      <w:r w:rsidRPr="008F5567">
        <w:rPr>
          <w:rFonts w:ascii="Times New Roman" w:hAnsi="Times New Roman" w:cs="Times New Roman"/>
          <w:sz w:val="24"/>
          <w:szCs w:val="24"/>
        </w:rPr>
        <w:t xml:space="preserve"> Ja komisija pieprasa, lai pretendents precizē iesniegto informāciju, tā nosaka termiņu, līdz kuram pretendentam jāsniedz atbilde.</w:t>
      </w:r>
    </w:p>
    <w:p w14:paraId="3E72FD78" w14:textId="77777777" w:rsidR="00E73260" w:rsidRPr="008F5567" w:rsidRDefault="00E73260" w:rsidP="00E73260">
      <w:pPr>
        <w:widowControl w:val="0"/>
        <w:numPr>
          <w:ilvl w:val="1"/>
          <w:numId w:val="26"/>
        </w:numPr>
        <w:overflowPunct w:val="0"/>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8F5567">
        <w:rPr>
          <w:rFonts w:ascii="Times New Roman" w:hAnsi="Times New Roman" w:cs="Times New Roman"/>
          <w:sz w:val="24"/>
          <w:szCs w:val="24"/>
        </w:rPr>
        <w:t>Komisija ir tiesīga pārbaudīt sniegto informāciju.</w:t>
      </w:r>
    </w:p>
    <w:p w14:paraId="5C72C4BA" w14:textId="77777777" w:rsidR="00E73260" w:rsidRPr="008F5567" w:rsidRDefault="00E73260" w:rsidP="00E73260">
      <w:pPr>
        <w:widowControl w:val="0"/>
        <w:numPr>
          <w:ilvl w:val="1"/>
          <w:numId w:val="26"/>
        </w:numPr>
        <w:overflowPunct w:val="0"/>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8F5567">
        <w:rPr>
          <w:rFonts w:ascii="Times New Roman" w:hAnsi="Times New Roman" w:cs="Times New Roman"/>
          <w:sz w:val="24"/>
          <w:szCs w:val="24"/>
        </w:rPr>
        <w:t>Komisija ir tiesīga normatīvajos aktos noteiktajā kārtībā labot aritmētiskās kļūdas pretendentu finanšu piedāvājumos.</w:t>
      </w:r>
    </w:p>
    <w:p w14:paraId="39F1EF22" w14:textId="77777777" w:rsidR="00E73260" w:rsidRPr="008F5567" w:rsidRDefault="00E73260" w:rsidP="00E73260">
      <w:pPr>
        <w:widowControl w:val="0"/>
        <w:numPr>
          <w:ilvl w:val="1"/>
          <w:numId w:val="26"/>
        </w:numPr>
        <w:overflowPunct w:val="0"/>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8F5567">
        <w:rPr>
          <w:rFonts w:ascii="Times New Roman" w:hAnsi="Times New Roman" w:cs="Times New Roman"/>
          <w:sz w:val="24"/>
          <w:szCs w:val="24"/>
        </w:rPr>
        <w:t xml:space="preserve">Pretendenta atlasei, piedāvājumu vērtēšanai un salīdzināšanai komisija ir tiesīga pieaicināt ekspertu. Pirms darbības sākšanas eksperts paraksta apliecinājumu, ka nav tādu apstākļu, kuru dēļ viņš varētu būt ieinteresēts konkrēta pretendenta izvēlē vai darbībā. Šo apliecinājumu eksperts pievieno atzinumam. Eksperts piedāvājumā ietverto un pretendenta papildus sniegto informāciju drīkst izmantot tikai sava atzinuma </w:t>
      </w:r>
      <w:r w:rsidRPr="008F5567">
        <w:rPr>
          <w:rFonts w:ascii="Times New Roman" w:hAnsi="Times New Roman" w:cs="Times New Roman"/>
          <w:sz w:val="24"/>
          <w:szCs w:val="24"/>
        </w:rPr>
        <w:lastRenderedPageBreak/>
        <w:t>sniegšanai. Ekspertam ir tiesības iepazīties ar piedāvājumiem, kā arī lūgt komisiju pieprasīt no pretendenta papildus informāciju, kas ir nepieciešama atzinuma sagatavošanai.</w:t>
      </w:r>
    </w:p>
    <w:p w14:paraId="116FC3D8" w14:textId="77777777" w:rsidR="00E73260" w:rsidRPr="008F5567" w:rsidRDefault="00E73260" w:rsidP="000D2FAC">
      <w:pPr>
        <w:widowControl w:val="0"/>
        <w:numPr>
          <w:ilvl w:val="1"/>
          <w:numId w:val="26"/>
        </w:numPr>
        <w:overflowPunct w:val="0"/>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8F5567">
        <w:rPr>
          <w:rFonts w:ascii="Times New Roman" w:hAnsi="Times New Roman" w:cs="Times New Roman"/>
          <w:sz w:val="24"/>
          <w:szCs w:val="24"/>
        </w:rPr>
        <w:t xml:space="preserve">Laikā no </w:t>
      </w:r>
      <w:r w:rsidR="003C53FD">
        <w:rPr>
          <w:rFonts w:ascii="Times New Roman" w:hAnsi="Times New Roman" w:cs="Times New Roman"/>
          <w:sz w:val="24"/>
          <w:szCs w:val="24"/>
        </w:rPr>
        <w:t>P</w:t>
      </w:r>
      <w:r w:rsidRPr="008F5567">
        <w:rPr>
          <w:rFonts w:ascii="Times New Roman" w:hAnsi="Times New Roman" w:cs="Times New Roman"/>
          <w:sz w:val="24"/>
          <w:szCs w:val="24"/>
        </w:rPr>
        <w:t xml:space="preserve">iedāvājumu iesniegšanas dienas līdz to atvēršanas brīdim netiek sniegta informācija par citu </w:t>
      </w:r>
      <w:r w:rsidR="003C53FD">
        <w:rPr>
          <w:rFonts w:ascii="Times New Roman" w:hAnsi="Times New Roman" w:cs="Times New Roman"/>
          <w:sz w:val="24"/>
          <w:szCs w:val="24"/>
        </w:rPr>
        <w:t>P</w:t>
      </w:r>
      <w:r w:rsidRPr="008F5567">
        <w:rPr>
          <w:rFonts w:ascii="Times New Roman" w:hAnsi="Times New Roman" w:cs="Times New Roman"/>
          <w:sz w:val="24"/>
          <w:szCs w:val="24"/>
        </w:rPr>
        <w:t>iedāvājumu esamību. Piedāvājumu vērtēšanas laikā līdz rezultātu paziņošanai Komisija nesniedz informāciju par vērtēšanas procesu.</w:t>
      </w:r>
    </w:p>
    <w:p w14:paraId="07B8FCCE" w14:textId="77777777" w:rsidR="00E73260" w:rsidRPr="008F5567" w:rsidRDefault="00E73260" w:rsidP="000D2FAC">
      <w:pPr>
        <w:widowControl w:val="0"/>
        <w:numPr>
          <w:ilvl w:val="1"/>
          <w:numId w:val="26"/>
        </w:numPr>
        <w:overflowPunct w:val="0"/>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8F5567">
        <w:rPr>
          <w:rFonts w:ascii="Times New Roman" w:hAnsi="Times New Roman" w:cs="Times New Roman"/>
          <w:sz w:val="24"/>
          <w:szCs w:val="24"/>
        </w:rPr>
        <w:t xml:space="preserve">Komisijai ir tiesības pieprasīt, lai Pretendents precizē sniegto informāciju par savu piedāvājumu, ja tas nepieciešams </w:t>
      </w:r>
      <w:r w:rsidR="003C53FD">
        <w:rPr>
          <w:rFonts w:ascii="Times New Roman" w:hAnsi="Times New Roman" w:cs="Times New Roman"/>
          <w:sz w:val="24"/>
          <w:szCs w:val="24"/>
        </w:rPr>
        <w:t>P</w:t>
      </w:r>
      <w:r w:rsidRPr="008F5567">
        <w:rPr>
          <w:rFonts w:ascii="Times New Roman" w:hAnsi="Times New Roman" w:cs="Times New Roman"/>
          <w:sz w:val="24"/>
          <w:szCs w:val="24"/>
        </w:rPr>
        <w:t>iedāvājuma atbilstības pārbaudei, Pretendentu atlasei, tehnisko piedāvājumu atbilstības pārbaudei, kā arī piedāvājumu vērtēšanai un salīdzināšanai, nosakot saprātīgu termiņu, līdz kuram jāsniedz atbilde.</w:t>
      </w:r>
    </w:p>
    <w:p w14:paraId="5EC71B50" w14:textId="77777777" w:rsidR="00E73260" w:rsidRPr="008F5567" w:rsidRDefault="00E73260" w:rsidP="000D2FAC">
      <w:pPr>
        <w:widowControl w:val="0"/>
        <w:numPr>
          <w:ilvl w:val="1"/>
          <w:numId w:val="26"/>
        </w:numPr>
        <w:overflowPunct w:val="0"/>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8F5567">
        <w:rPr>
          <w:rFonts w:ascii="Times New Roman" w:hAnsi="Times New Roman" w:cs="Times New Roman"/>
          <w:sz w:val="24"/>
          <w:szCs w:val="24"/>
        </w:rPr>
        <w:t xml:space="preserve">Ja Pretendents nesniedz Komisijas pieprasītās ziņas vai paskaidrojumus, Komisija piedāvājumu vērtē pēc tiem dokumentiem, kas ir iekļauti </w:t>
      </w:r>
      <w:r w:rsidR="003C53FD">
        <w:rPr>
          <w:rFonts w:ascii="Times New Roman" w:hAnsi="Times New Roman" w:cs="Times New Roman"/>
          <w:sz w:val="24"/>
          <w:szCs w:val="24"/>
        </w:rPr>
        <w:t>P</w:t>
      </w:r>
      <w:r w:rsidRPr="008F5567">
        <w:rPr>
          <w:rFonts w:ascii="Times New Roman" w:hAnsi="Times New Roman" w:cs="Times New Roman"/>
          <w:sz w:val="24"/>
          <w:szCs w:val="24"/>
        </w:rPr>
        <w:t>iedāvājumā.</w:t>
      </w:r>
    </w:p>
    <w:p w14:paraId="176FB9E9" w14:textId="77777777" w:rsidR="009E0BF6" w:rsidRPr="008F5567" w:rsidRDefault="009E0BF6" w:rsidP="009E0BF6">
      <w:pPr>
        <w:widowControl w:val="0"/>
        <w:overflowPunct w:val="0"/>
        <w:autoSpaceDE w:val="0"/>
        <w:autoSpaceDN w:val="0"/>
        <w:adjustRightInd w:val="0"/>
        <w:spacing w:after="0" w:line="240" w:lineRule="auto"/>
        <w:ind w:left="900"/>
        <w:jc w:val="both"/>
        <w:rPr>
          <w:rFonts w:ascii="Times New Roman" w:eastAsia="Calibri" w:hAnsi="Times New Roman" w:cs="Times New Roman"/>
          <w:sz w:val="24"/>
          <w:szCs w:val="24"/>
        </w:rPr>
      </w:pPr>
    </w:p>
    <w:p w14:paraId="343BDE10" w14:textId="77777777" w:rsidR="00ED2B77" w:rsidRPr="008F5567" w:rsidRDefault="00ED2B77" w:rsidP="00F81547">
      <w:pPr>
        <w:numPr>
          <w:ilvl w:val="0"/>
          <w:numId w:val="26"/>
        </w:numPr>
        <w:spacing w:after="0" w:line="240" w:lineRule="auto"/>
        <w:ind w:left="567" w:hanging="567"/>
        <w:jc w:val="both"/>
        <w:rPr>
          <w:rFonts w:ascii="Times New Roman" w:eastAsia="Calibri" w:hAnsi="Times New Roman" w:cs="Times New Roman"/>
          <w:b/>
          <w:color w:val="00B050"/>
          <w:sz w:val="24"/>
          <w:szCs w:val="24"/>
        </w:rPr>
      </w:pPr>
      <w:bookmarkStart w:id="12" w:name="_Hlk525822278"/>
      <w:r w:rsidRPr="008F5567">
        <w:rPr>
          <w:rFonts w:ascii="Times New Roman" w:eastAsia="Calibri" w:hAnsi="Times New Roman" w:cs="Times New Roman"/>
          <w:b/>
          <w:sz w:val="24"/>
          <w:szCs w:val="24"/>
        </w:rPr>
        <w:t>Līguma grozījumi</w:t>
      </w:r>
      <w:r w:rsidR="00D72740" w:rsidRPr="008F5567">
        <w:rPr>
          <w:rFonts w:ascii="Times New Roman" w:eastAsia="Calibri" w:hAnsi="Times New Roman" w:cs="Times New Roman"/>
          <w:b/>
          <w:sz w:val="24"/>
          <w:szCs w:val="24"/>
        </w:rPr>
        <w:t xml:space="preserve"> </w:t>
      </w:r>
    </w:p>
    <w:bookmarkEnd w:id="12"/>
    <w:p w14:paraId="77C2CB0D" w14:textId="77777777" w:rsidR="00ED2B77" w:rsidRPr="008F5567" w:rsidRDefault="00ED2B77" w:rsidP="00F81547">
      <w:pPr>
        <w:numPr>
          <w:ilvl w:val="1"/>
          <w:numId w:val="26"/>
        </w:numPr>
        <w:spacing w:after="0" w:line="240" w:lineRule="auto"/>
        <w:ind w:left="567" w:hanging="567"/>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Ja ir objektīvs pamatojums, Pasūtītājs iepirkuma līgumā var samazināt iepirkuma priekšmeta apjomu.</w:t>
      </w:r>
    </w:p>
    <w:p w14:paraId="06F49741" w14:textId="77777777" w:rsidR="00ED2B77" w:rsidRPr="008F5567" w:rsidRDefault="00ED2B77" w:rsidP="00F81547">
      <w:pPr>
        <w:keepLines/>
        <w:numPr>
          <w:ilvl w:val="1"/>
          <w:numId w:val="26"/>
        </w:numPr>
        <w:tabs>
          <w:tab w:val="left" w:pos="709"/>
        </w:tabs>
        <w:autoSpaceDE w:val="0"/>
        <w:autoSpaceDN w:val="0"/>
        <w:adjustRightInd w:val="0"/>
        <w:spacing w:after="0" w:line="240" w:lineRule="auto"/>
        <w:ind w:left="567" w:hanging="567"/>
        <w:jc w:val="both"/>
        <w:rPr>
          <w:rFonts w:ascii="Times New Roman" w:hAnsi="Times New Roman" w:cs="Times New Roman"/>
          <w:sz w:val="24"/>
          <w:szCs w:val="24"/>
        </w:rPr>
      </w:pPr>
      <w:r w:rsidRPr="008F5567">
        <w:rPr>
          <w:rFonts w:ascii="Times New Roman" w:hAnsi="Times New Roman" w:cs="Times New Roman"/>
          <w:sz w:val="24"/>
          <w:szCs w:val="24"/>
        </w:rPr>
        <w:t>Izpildītājs ir tiesīgs saņemt Būvdarbu pabeigšanas laika pagarinājumu, ja:</w:t>
      </w:r>
    </w:p>
    <w:p w14:paraId="705B50E2" w14:textId="77777777" w:rsidR="00ED2B77" w:rsidRPr="008F5567" w:rsidRDefault="00ED2B77" w:rsidP="00F81547">
      <w:pPr>
        <w:keepLines/>
        <w:numPr>
          <w:ilvl w:val="2"/>
          <w:numId w:val="26"/>
        </w:numPr>
        <w:tabs>
          <w:tab w:val="left" w:pos="720"/>
          <w:tab w:val="left" w:pos="993"/>
        </w:tabs>
        <w:autoSpaceDE w:val="0"/>
        <w:autoSpaceDN w:val="0"/>
        <w:adjustRightInd w:val="0"/>
        <w:spacing w:after="0" w:line="240" w:lineRule="auto"/>
        <w:ind w:left="567" w:hanging="567"/>
        <w:jc w:val="both"/>
        <w:rPr>
          <w:rFonts w:ascii="Times New Roman" w:hAnsi="Times New Roman" w:cs="Times New Roman"/>
          <w:sz w:val="24"/>
          <w:szCs w:val="24"/>
        </w:rPr>
      </w:pPr>
      <w:r w:rsidRPr="008F5567">
        <w:rPr>
          <w:rFonts w:ascii="Times New Roman" w:hAnsi="Times New Roman" w:cs="Times New Roman"/>
          <w:sz w:val="24"/>
          <w:szCs w:val="24"/>
        </w:rPr>
        <w:t xml:space="preserve">Pasūtītājs </w:t>
      </w:r>
      <w:r w:rsidR="008B281A" w:rsidRPr="008F5567">
        <w:rPr>
          <w:rFonts w:ascii="Times New Roman" w:hAnsi="Times New Roman" w:cs="Times New Roman"/>
          <w:sz w:val="24"/>
          <w:szCs w:val="24"/>
        </w:rPr>
        <w:t>nenodrošina</w:t>
      </w:r>
      <w:r w:rsidRPr="008F5567">
        <w:rPr>
          <w:rFonts w:ascii="Times New Roman" w:hAnsi="Times New Roman" w:cs="Times New Roman"/>
          <w:sz w:val="24"/>
          <w:szCs w:val="24"/>
        </w:rPr>
        <w:t xml:space="preserve"> Izpildītājam piekļūšanu būvdarbu vietai</w:t>
      </w:r>
      <w:r w:rsidR="008B281A" w:rsidRPr="008F5567">
        <w:rPr>
          <w:rFonts w:ascii="Times New Roman" w:hAnsi="Times New Roman" w:cs="Times New Roman"/>
          <w:sz w:val="24"/>
          <w:szCs w:val="24"/>
        </w:rPr>
        <w:t>;</w:t>
      </w:r>
    </w:p>
    <w:p w14:paraId="7A3AD7BF" w14:textId="77777777" w:rsidR="00ED2B77" w:rsidRPr="008F5567" w:rsidRDefault="00ED2B77" w:rsidP="00F81547">
      <w:pPr>
        <w:keepLines/>
        <w:numPr>
          <w:ilvl w:val="2"/>
          <w:numId w:val="26"/>
        </w:numPr>
        <w:tabs>
          <w:tab w:val="left" w:pos="720"/>
          <w:tab w:val="left" w:pos="993"/>
        </w:tabs>
        <w:autoSpaceDE w:val="0"/>
        <w:autoSpaceDN w:val="0"/>
        <w:adjustRightInd w:val="0"/>
        <w:spacing w:after="0" w:line="240" w:lineRule="auto"/>
        <w:ind w:left="567" w:hanging="567"/>
        <w:jc w:val="both"/>
        <w:rPr>
          <w:rFonts w:ascii="Times New Roman" w:hAnsi="Times New Roman" w:cs="Times New Roman"/>
          <w:sz w:val="24"/>
          <w:szCs w:val="24"/>
        </w:rPr>
      </w:pPr>
      <w:r w:rsidRPr="008F5567">
        <w:rPr>
          <w:rFonts w:ascii="Times New Roman" w:hAnsi="Times New Roman" w:cs="Times New Roman"/>
          <w:sz w:val="24"/>
          <w:szCs w:val="24"/>
        </w:rPr>
        <w:t xml:space="preserve">Pasūtītājs vai </w:t>
      </w:r>
      <w:proofErr w:type="spellStart"/>
      <w:r w:rsidR="003C53FD">
        <w:rPr>
          <w:rFonts w:ascii="Times New Roman" w:hAnsi="Times New Roman" w:cs="Times New Roman"/>
          <w:sz w:val="24"/>
          <w:szCs w:val="24"/>
        </w:rPr>
        <w:t>autoruzraugs</w:t>
      </w:r>
      <w:proofErr w:type="spellEnd"/>
      <w:r w:rsidRPr="008F5567">
        <w:rPr>
          <w:rFonts w:ascii="Times New Roman" w:hAnsi="Times New Roman" w:cs="Times New Roman"/>
          <w:sz w:val="24"/>
          <w:szCs w:val="24"/>
        </w:rPr>
        <w:t xml:space="preserve"> vai </w:t>
      </w:r>
      <w:r w:rsidR="008B281A" w:rsidRPr="008F5567">
        <w:rPr>
          <w:rFonts w:ascii="Times New Roman" w:hAnsi="Times New Roman" w:cs="Times New Roman"/>
          <w:sz w:val="24"/>
          <w:szCs w:val="24"/>
        </w:rPr>
        <w:t>b</w:t>
      </w:r>
      <w:r w:rsidRPr="008F5567">
        <w:rPr>
          <w:rFonts w:ascii="Times New Roman" w:hAnsi="Times New Roman" w:cs="Times New Roman"/>
          <w:sz w:val="24"/>
          <w:szCs w:val="24"/>
        </w:rPr>
        <w:t>ūvuzraugs ir kavējis vai apturējis Darba veikšanu no Izpildītāja neatkarīgu iemeslu dēļ</w:t>
      </w:r>
      <w:r w:rsidR="00A63ED9" w:rsidRPr="008F5567">
        <w:rPr>
          <w:rFonts w:ascii="Times New Roman" w:hAnsi="Times New Roman" w:cs="Times New Roman"/>
          <w:sz w:val="24"/>
          <w:szCs w:val="24"/>
        </w:rPr>
        <w:t>.</w:t>
      </w:r>
    </w:p>
    <w:p w14:paraId="3E73BF16" w14:textId="77777777" w:rsidR="00ED2B77" w:rsidRPr="008F5567" w:rsidRDefault="00ED2B77" w:rsidP="007F5920">
      <w:pPr>
        <w:tabs>
          <w:tab w:val="left" w:pos="720"/>
        </w:tabs>
        <w:spacing w:after="0" w:line="240" w:lineRule="auto"/>
        <w:ind w:left="567" w:hanging="567"/>
        <w:jc w:val="both"/>
        <w:rPr>
          <w:rFonts w:ascii="Times New Roman" w:eastAsia="Calibri" w:hAnsi="Times New Roman" w:cs="Times New Roman"/>
          <w:sz w:val="24"/>
          <w:szCs w:val="24"/>
        </w:rPr>
      </w:pPr>
    </w:p>
    <w:p w14:paraId="79767CD7" w14:textId="77777777" w:rsidR="00ED2B77" w:rsidRPr="008F5567" w:rsidRDefault="00ED2B77" w:rsidP="00F948A1">
      <w:pPr>
        <w:keepNext/>
        <w:spacing w:after="0" w:line="240" w:lineRule="auto"/>
        <w:outlineLvl w:val="0"/>
        <w:rPr>
          <w:rFonts w:ascii="Times New Roman" w:eastAsia="Calibri" w:hAnsi="Times New Roman" w:cs="Times New Roman"/>
          <w:b/>
          <w:bCs/>
          <w:kern w:val="32"/>
          <w:sz w:val="24"/>
          <w:szCs w:val="24"/>
        </w:rPr>
      </w:pPr>
      <w:r w:rsidRPr="008F5567">
        <w:rPr>
          <w:rFonts w:ascii="Times New Roman" w:eastAsia="Calibri" w:hAnsi="Times New Roman" w:cs="Times New Roman"/>
          <w:b/>
          <w:bCs/>
          <w:kern w:val="32"/>
          <w:sz w:val="24"/>
          <w:szCs w:val="24"/>
        </w:rPr>
        <w:t>PIELIKUMI</w:t>
      </w:r>
    </w:p>
    <w:tbl>
      <w:tblPr>
        <w:tblW w:w="9000" w:type="dxa"/>
        <w:tblLayout w:type="fixed"/>
        <w:tblCellMar>
          <w:left w:w="0" w:type="dxa"/>
          <w:right w:w="0" w:type="dxa"/>
        </w:tblCellMar>
        <w:tblLook w:val="00A0" w:firstRow="1" w:lastRow="0" w:firstColumn="1" w:lastColumn="0" w:noHBand="0" w:noVBand="0"/>
      </w:tblPr>
      <w:tblGrid>
        <w:gridCol w:w="1848"/>
        <w:gridCol w:w="7152"/>
      </w:tblGrid>
      <w:tr w:rsidR="00766232" w:rsidRPr="008F5567" w14:paraId="0446EF10" w14:textId="77777777" w:rsidTr="00766232">
        <w:trPr>
          <w:trHeight w:val="549"/>
        </w:trPr>
        <w:tc>
          <w:tcPr>
            <w:tcW w:w="1848" w:type="dxa"/>
            <w:vAlign w:val="bottom"/>
            <w:hideMark/>
          </w:tcPr>
          <w:p w14:paraId="51A039BE" w14:textId="77777777" w:rsidR="00766232" w:rsidRPr="008F5567" w:rsidRDefault="00766232" w:rsidP="00766232">
            <w:pPr>
              <w:widowControl w:val="0"/>
              <w:autoSpaceDE w:val="0"/>
              <w:autoSpaceDN w:val="0"/>
              <w:adjustRightInd w:val="0"/>
              <w:spacing w:after="0" w:line="240" w:lineRule="auto"/>
              <w:ind w:left="900" w:hanging="900"/>
              <w:jc w:val="both"/>
              <w:rPr>
                <w:rFonts w:ascii="Times New Roman" w:eastAsia="Calibri" w:hAnsi="Times New Roman" w:cs="Times New Roman"/>
                <w:sz w:val="24"/>
                <w:szCs w:val="24"/>
              </w:rPr>
            </w:pPr>
            <w:r w:rsidRPr="008F5567">
              <w:rPr>
                <w:rFonts w:ascii="Times New Roman" w:eastAsia="Calibri" w:hAnsi="Times New Roman" w:cs="Times New Roman"/>
                <w:bCs/>
                <w:sz w:val="24"/>
                <w:szCs w:val="24"/>
              </w:rPr>
              <w:t>1.pielikums</w:t>
            </w:r>
          </w:p>
        </w:tc>
        <w:tc>
          <w:tcPr>
            <w:tcW w:w="7152" w:type="dxa"/>
            <w:vAlign w:val="bottom"/>
            <w:hideMark/>
          </w:tcPr>
          <w:p w14:paraId="0AD40EC2" w14:textId="77777777" w:rsidR="00766232" w:rsidRPr="008F5567" w:rsidRDefault="00766232" w:rsidP="00766232">
            <w:pPr>
              <w:widowControl w:val="0"/>
              <w:autoSpaceDE w:val="0"/>
              <w:autoSpaceDN w:val="0"/>
              <w:adjustRightInd w:val="0"/>
              <w:spacing w:after="0" w:line="240" w:lineRule="auto"/>
              <w:ind w:left="900" w:hanging="900"/>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Tehniskā specifikācija (pievienota atsevišķā failā)</w:t>
            </w:r>
          </w:p>
        </w:tc>
      </w:tr>
      <w:tr w:rsidR="00766232" w:rsidRPr="008F5567" w14:paraId="4A860B12" w14:textId="77777777" w:rsidTr="00766232">
        <w:trPr>
          <w:trHeight w:val="238"/>
        </w:trPr>
        <w:tc>
          <w:tcPr>
            <w:tcW w:w="1848" w:type="dxa"/>
            <w:vAlign w:val="bottom"/>
            <w:hideMark/>
          </w:tcPr>
          <w:p w14:paraId="304DF056" w14:textId="77777777" w:rsidR="00766232" w:rsidRPr="008F5567" w:rsidRDefault="00766232" w:rsidP="00766232">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F5567">
              <w:rPr>
                <w:rFonts w:ascii="Times New Roman" w:eastAsia="Calibri" w:hAnsi="Times New Roman" w:cs="Times New Roman"/>
                <w:bCs/>
                <w:sz w:val="24"/>
                <w:szCs w:val="24"/>
              </w:rPr>
              <w:t>2.pielikums</w:t>
            </w:r>
          </w:p>
        </w:tc>
        <w:tc>
          <w:tcPr>
            <w:tcW w:w="7152" w:type="dxa"/>
            <w:vAlign w:val="bottom"/>
          </w:tcPr>
          <w:p w14:paraId="3909DD92" w14:textId="77777777" w:rsidR="00766232" w:rsidRPr="008F5567" w:rsidRDefault="000718AD" w:rsidP="00766232">
            <w:pPr>
              <w:widowControl w:val="0"/>
              <w:autoSpaceDE w:val="0"/>
              <w:autoSpaceDN w:val="0"/>
              <w:adjustRightInd w:val="0"/>
              <w:spacing w:after="0" w:line="240" w:lineRule="auto"/>
              <w:ind w:left="900" w:hanging="900"/>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Pretendenta pieteikuma veidlapa</w:t>
            </w:r>
          </w:p>
        </w:tc>
      </w:tr>
      <w:tr w:rsidR="00091BEC" w:rsidRPr="008F5567" w14:paraId="78E42A75" w14:textId="77777777" w:rsidTr="00766232">
        <w:trPr>
          <w:trHeight w:val="238"/>
        </w:trPr>
        <w:tc>
          <w:tcPr>
            <w:tcW w:w="1848" w:type="dxa"/>
            <w:vAlign w:val="bottom"/>
          </w:tcPr>
          <w:p w14:paraId="136393FF" w14:textId="77777777" w:rsidR="00091BEC" w:rsidRPr="008F5567" w:rsidRDefault="00091BEC" w:rsidP="00766232">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8F5567">
              <w:rPr>
                <w:rFonts w:ascii="Times New Roman" w:eastAsia="Calibri" w:hAnsi="Times New Roman" w:cs="Times New Roman"/>
                <w:bCs/>
                <w:sz w:val="24"/>
                <w:szCs w:val="24"/>
              </w:rPr>
              <w:t>3.pielikums</w:t>
            </w:r>
          </w:p>
        </w:tc>
        <w:tc>
          <w:tcPr>
            <w:tcW w:w="7152" w:type="dxa"/>
            <w:vAlign w:val="bottom"/>
          </w:tcPr>
          <w:p w14:paraId="6E316B09" w14:textId="77777777" w:rsidR="00091BEC" w:rsidRPr="008F5567" w:rsidRDefault="000F5418" w:rsidP="00766232">
            <w:pPr>
              <w:widowControl w:val="0"/>
              <w:autoSpaceDE w:val="0"/>
              <w:autoSpaceDN w:val="0"/>
              <w:adjustRightInd w:val="0"/>
              <w:spacing w:after="0" w:line="240" w:lineRule="auto"/>
              <w:ind w:left="900" w:hanging="900"/>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Objekta apsekošanas veidlapa</w:t>
            </w:r>
          </w:p>
        </w:tc>
      </w:tr>
      <w:tr w:rsidR="00766232" w:rsidRPr="008F5567" w14:paraId="4DC027EB" w14:textId="77777777" w:rsidTr="00766232">
        <w:trPr>
          <w:trHeight w:val="276"/>
        </w:trPr>
        <w:tc>
          <w:tcPr>
            <w:tcW w:w="1848" w:type="dxa"/>
            <w:vAlign w:val="bottom"/>
            <w:hideMark/>
          </w:tcPr>
          <w:p w14:paraId="643DC3D0" w14:textId="77777777" w:rsidR="00766232" w:rsidRPr="008F5567" w:rsidRDefault="000F5418" w:rsidP="00766232">
            <w:pPr>
              <w:widowControl w:val="0"/>
              <w:autoSpaceDE w:val="0"/>
              <w:autoSpaceDN w:val="0"/>
              <w:adjustRightInd w:val="0"/>
              <w:spacing w:after="0" w:line="240" w:lineRule="auto"/>
              <w:ind w:left="900" w:hanging="900"/>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4.pielikums</w:t>
            </w:r>
          </w:p>
        </w:tc>
        <w:tc>
          <w:tcPr>
            <w:tcW w:w="7152" w:type="dxa"/>
            <w:vAlign w:val="bottom"/>
            <w:hideMark/>
          </w:tcPr>
          <w:p w14:paraId="308DDF66" w14:textId="77777777" w:rsidR="00091BEC" w:rsidRPr="008F5567" w:rsidRDefault="00091BEC" w:rsidP="00766232">
            <w:pPr>
              <w:widowControl w:val="0"/>
              <w:autoSpaceDE w:val="0"/>
              <w:autoSpaceDN w:val="0"/>
              <w:adjustRightInd w:val="0"/>
              <w:spacing w:after="0" w:line="240" w:lineRule="auto"/>
              <w:ind w:left="900" w:hanging="900"/>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Pretendenta pieredzes apraksts</w:t>
            </w:r>
          </w:p>
        </w:tc>
      </w:tr>
      <w:tr w:rsidR="00766232" w:rsidRPr="008F5567" w14:paraId="4954568C" w14:textId="77777777" w:rsidTr="00766232">
        <w:trPr>
          <w:trHeight w:val="276"/>
        </w:trPr>
        <w:tc>
          <w:tcPr>
            <w:tcW w:w="1848" w:type="dxa"/>
            <w:hideMark/>
          </w:tcPr>
          <w:p w14:paraId="5FC8305F" w14:textId="77777777" w:rsidR="00766232" w:rsidRPr="008F5567" w:rsidRDefault="00766232" w:rsidP="000F5418">
            <w:pPr>
              <w:spacing w:after="0" w:line="240" w:lineRule="auto"/>
              <w:rPr>
                <w:rFonts w:ascii="Times New Roman" w:eastAsia="Calibri" w:hAnsi="Times New Roman" w:cs="Times New Roman"/>
                <w:sz w:val="24"/>
                <w:szCs w:val="24"/>
              </w:rPr>
            </w:pPr>
            <w:r w:rsidRPr="008F5567">
              <w:rPr>
                <w:rFonts w:ascii="Times New Roman" w:eastAsia="Calibri" w:hAnsi="Times New Roman" w:cs="Times New Roman"/>
                <w:bCs/>
                <w:sz w:val="24"/>
                <w:szCs w:val="24"/>
              </w:rPr>
              <w:t>5.pielikums</w:t>
            </w:r>
          </w:p>
        </w:tc>
        <w:tc>
          <w:tcPr>
            <w:tcW w:w="7152" w:type="dxa"/>
            <w:vAlign w:val="bottom"/>
            <w:hideMark/>
          </w:tcPr>
          <w:p w14:paraId="1DF489BA" w14:textId="77777777" w:rsidR="00766232" w:rsidRPr="008F5567" w:rsidRDefault="00E21ED2" w:rsidP="00E21ED2">
            <w:pPr>
              <w:widowControl w:val="0"/>
              <w:tabs>
                <w:tab w:val="left" w:pos="2140"/>
              </w:tabs>
              <w:autoSpaceDE w:val="0"/>
              <w:autoSpaceDN w:val="0"/>
              <w:adjustRightInd w:val="0"/>
              <w:spacing w:after="0" w:line="240" w:lineRule="auto"/>
              <w:ind w:left="900" w:hanging="900"/>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Speciālistu pieredzes apraksts</w:t>
            </w:r>
          </w:p>
        </w:tc>
      </w:tr>
      <w:tr w:rsidR="009010A1" w:rsidRPr="008F5567" w14:paraId="098A0FC8" w14:textId="77777777" w:rsidTr="00766232">
        <w:trPr>
          <w:trHeight w:val="276"/>
        </w:trPr>
        <w:tc>
          <w:tcPr>
            <w:tcW w:w="1848" w:type="dxa"/>
          </w:tcPr>
          <w:p w14:paraId="4389189E" w14:textId="77777777" w:rsidR="009010A1" w:rsidRPr="008F5567" w:rsidRDefault="009010A1" w:rsidP="000F5418">
            <w:pPr>
              <w:spacing w:after="0" w:line="240" w:lineRule="auto"/>
              <w:rPr>
                <w:rFonts w:ascii="Times New Roman" w:eastAsia="Calibri" w:hAnsi="Times New Roman" w:cs="Times New Roman"/>
                <w:bCs/>
                <w:sz w:val="24"/>
                <w:szCs w:val="24"/>
              </w:rPr>
            </w:pPr>
            <w:r w:rsidRPr="008F5567">
              <w:rPr>
                <w:rFonts w:ascii="Times New Roman" w:eastAsia="Calibri" w:hAnsi="Times New Roman" w:cs="Times New Roman"/>
                <w:bCs/>
                <w:sz w:val="24"/>
                <w:szCs w:val="24"/>
              </w:rPr>
              <w:t>6.pielikums</w:t>
            </w:r>
          </w:p>
        </w:tc>
        <w:tc>
          <w:tcPr>
            <w:tcW w:w="7152" w:type="dxa"/>
            <w:vAlign w:val="bottom"/>
          </w:tcPr>
          <w:p w14:paraId="7D82447B" w14:textId="77777777" w:rsidR="009010A1" w:rsidRPr="008F5567" w:rsidRDefault="009010A1" w:rsidP="00E21ED2">
            <w:pPr>
              <w:widowControl w:val="0"/>
              <w:tabs>
                <w:tab w:val="left" w:pos="2140"/>
              </w:tabs>
              <w:autoSpaceDE w:val="0"/>
              <w:autoSpaceDN w:val="0"/>
              <w:adjustRightInd w:val="0"/>
              <w:spacing w:after="0" w:line="240" w:lineRule="auto"/>
              <w:ind w:left="900" w:hanging="900"/>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Pretendenta piedāvātais personāls</w:t>
            </w:r>
          </w:p>
        </w:tc>
      </w:tr>
      <w:tr w:rsidR="00CE31B9" w:rsidRPr="008F5567" w14:paraId="0D365E55" w14:textId="77777777" w:rsidTr="00766232">
        <w:trPr>
          <w:trHeight w:val="276"/>
        </w:trPr>
        <w:tc>
          <w:tcPr>
            <w:tcW w:w="1848" w:type="dxa"/>
          </w:tcPr>
          <w:p w14:paraId="108C311E" w14:textId="77777777" w:rsidR="00CE31B9" w:rsidRPr="008F5567" w:rsidRDefault="00CE31B9" w:rsidP="000F5418">
            <w:pPr>
              <w:spacing w:after="0" w:line="240" w:lineRule="auto"/>
              <w:rPr>
                <w:rFonts w:ascii="Times New Roman" w:eastAsia="Calibri" w:hAnsi="Times New Roman" w:cs="Times New Roman"/>
                <w:bCs/>
                <w:sz w:val="24"/>
                <w:szCs w:val="24"/>
              </w:rPr>
            </w:pPr>
            <w:r w:rsidRPr="008F5567">
              <w:rPr>
                <w:rFonts w:ascii="Times New Roman" w:eastAsia="Calibri" w:hAnsi="Times New Roman" w:cs="Times New Roman"/>
                <w:bCs/>
                <w:sz w:val="24"/>
                <w:szCs w:val="24"/>
              </w:rPr>
              <w:t>7.pielikums</w:t>
            </w:r>
          </w:p>
        </w:tc>
        <w:tc>
          <w:tcPr>
            <w:tcW w:w="7152" w:type="dxa"/>
            <w:vAlign w:val="bottom"/>
          </w:tcPr>
          <w:p w14:paraId="6D450DFC" w14:textId="77777777" w:rsidR="00CE31B9" w:rsidRPr="008F5567" w:rsidRDefault="00CE31B9" w:rsidP="00E21ED2">
            <w:pPr>
              <w:widowControl w:val="0"/>
              <w:tabs>
                <w:tab w:val="left" w:pos="2140"/>
              </w:tabs>
              <w:autoSpaceDE w:val="0"/>
              <w:autoSpaceDN w:val="0"/>
              <w:adjustRightInd w:val="0"/>
              <w:spacing w:after="0" w:line="240" w:lineRule="auto"/>
              <w:ind w:left="900" w:hanging="900"/>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Apakšuzņēmējiem nododamo būvniecības darbu saraksts</w:t>
            </w:r>
          </w:p>
        </w:tc>
      </w:tr>
      <w:tr w:rsidR="00766232" w:rsidRPr="008F5567" w14:paraId="2F32E2EB" w14:textId="77777777" w:rsidTr="00766232">
        <w:trPr>
          <w:trHeight w:val="276"/>
        </w:trPr>
        <w:tc>
          <w:tcPr>
            <w:tcW w:w="1848" w:type="dxa"/>
            <w:hideMark/>
          </w:tcPr>
          <w:p w14:paraId="79CD9800" w14:textId="77777777" w:rsidR="00766232" w:rsidRPr="008F5567" w:rsidRDefault="0070431C" w:rsidP="00766232">
            <w:pPr>
              <w:spacing w:after="0" w:line="240" w:lineRule="auto"/>
              <w:ind w:left="900" w:hanging="900"/>
              <w:rPr>
                <w:rFonts w:ascii="Times New Roman" w:eastAsia="Calibri" w:hAnsi="Times New Roman" w:cs="Times New Roman"/>
                <w:sz w:val="24"/>
                <w:szCs w:val="24"/>
              </w:rPr>
            </w:pPr>
            <w:r w:rsidRPr="008F5567">
              <w:rPr>
                <w:rFonts w:ascii="Times New Roman" w:eastAsia="Calibri" w:hAnsi="Times New Roman" w:cs="Times New Roman"/>
                <w:bCs/>
                <w:sz w:val="24"/>
                <w:szCs w:val="24"/>
              </w:rPr>
              <w:t>8</w:t>
            </w:r>
            <w:r w:rsidR="00766232" w:rsidRPr="008F5567">
              <w:rPr>
                <w:rFonts w:ascii="Times New Roman" w:eastAsia="Calibri" w:hAnsi="Times New Roman" w:cs="Times New Roman"/>
                <w:bCs/>
                <w:sz w:val="24"/>
                <w:szCs w:val="24"/>
              </w:rPr>
              <w:t>.pielikums</w:t>
            </w:r>
          </w:p>
        </w:tc>
        <w:tc>
          <w:tcPr>
            <w:tcW w:w="7152" w:type="dxa"/>
            <w:vAlign w:val="bottom"/>
            <w:hideMark/>
          </w:tcPr>
          <w:p w14:paraId="5F4D2FE2" w14:textId="77777777" w:rsidR="00766232" w:rsidRPr="008F5567" w:rsidRDefault="00766232" w:rsidP="00766232">
            <w:pPr>
              <w:widowControl w:val="0"/>
              <w:tabs>
                <w:tab w:val="left" w:pos="2140"/>
              </w:tabs>
              <w:autoSpaceDE w:val="0"/>
              <w:autoSpaceDN w:val="0"/>
              <w:adjustRightInd w:val="0"/>
              <w:spacing w:after="0" w:line="240" w:lineRule="auto"/>
              <w:ind w:left="900" w:hanging="900"/>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 xml:space="preserve">Laika grafiks būvdarbiem </w:t>
            </w:r>
          </w:p>
        </w:tc>
      </w:tr>
      <w:tr w:rsidR="00766232" w:rsidRPr="008F5567" w14:paraId="20BEBB32" w14:textId="77777777" w:rsidTr="00766232">
        <w:trPr>
          <w:trHeight w:val="276"/>
        </w:trPr>
        <w:tc>
          <w:tcPr>
            <w:tcW w:w="1848" w:type="dxa"/>
            <w:hideMark/>
          </w:tcPr>
          <w:p w14:paraId="4E3827D6" w14:textId="77777777" w:rsidR="00766232" w:rsidRPr="008F5567" w:rsidRDefault="0070431C" w:rsidP="00766232">
            <w:pPr>
              <w:spacing w:after="0" w:line="240" w:lineRule="auto"/>
              <w:ind w:left="900" w:hanging="900"/>
              <w:rPr>
                <w:rFonts w:ascii="Times New Roman" w:eastAsia="Calibri" w:hAnsi="Times New Roman" w:cs="Times New Roman"/>
                <w:sz w:val="24"/>
                <w:szCs w:val="24"/>
              </w:rPr>
            </w:pPr>
            <w:r w:rsidRPr="008F5567">
              <w:rPr>
                <w:rFonts w:ascii="Times New Roman" w:eastAsia="Calibri" w:hAnsi="Times New Roman" w:cs="Times New Roman"/>
                <w:bCs/>
                <w:sz w:val="24"/>
                <w:szCs w:val="24"/>
              </w:rPr>
              <w:t>9</w:t>
            </w:r>
            <w:r w:rsidR="00766232" w:rsidRPr="008F5567">
              <w:rPr>
                <w:rFonts w:ascii="Times New Roman" w:eastAsia="Calibri" w:hAnsi="Times New Roman" w:cs="Times New Roman"/>
                <w:bCs/>
                <w:sz w:val="24"/>
                <w:szCs w:val="24"/>
              </w:rPr>
              <w:t>.pielikums</w:t>
            </w:r>
          </w:p>
        </w:tc>
        <w:tc>
          <w:tcPr>
            <w:tcW w:w="7152" w:type="dxa"/>
            <w:vAlign w:val="bottom"/>
            <w:hideMark/>
          </w:tcPr>
          <w:p w14:paraId="5B5D2E1B" w14:textId="77777777" w:rsidR="00766232" w:rsidRPr="008F5567" w:rsidRDefault="00766232" w:rsidP="00766232">
            <w:pPr>
              <w:widowControl w:val="0"/>
              <w:autoSpaceDE w:val="0"/>
              <w:autoSpaceDN w:val="0"/>
              <w:adjustRightInd w:val="0"/>
              <w:spacing w:after="0" w:line="240" w:lineRule="auto"/>
              <w:ind w:left="900" w:hanging="900"/>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Finanšu piedāvājums</w:t>
            </w:r>
          </w:p>
        </w:tc>
      </w:tr>
      <w:tr w:rsidR="00766232" w:rsidRPr="008F5567" w14:paraId="4AD359A5" w14:textId="77777777" w:rsidTr="00766232">
        <w:trPr>
          <w:trHeight w:val="276"/>
        </w:trPr>
        <w:tc>
          <w:tcPr>
            <w:tcW w:w="1848" w:type="dxa"/>
            <w:hideMark/>
          </w:tcPr>
          <w:p w14:paraId="50202A88" w14:textId="77777777" w:rsidR="00766232" w:rsidRPr="008F5567" w:rsidRDefault="00766232" w:rsidP="00766232">
            <w:pPr>
              <w:spacing w:after="0" w:line="240" w:lineRule="auto"/>
              <w:rPr>
                <w:rFonts w:ascii="Times New Roman" w:eastAsia="Calibri" w:hAnsi="Times New Roman" w:cs="Times New Roman"/>
                <w:sz w:val="24"/>
                <w:szCs w:val="24"/>
              </w:rPr>
            </w:pPr>
            <w:r w:rsidRPr="008F5567">
              <w:rPr>
                <w:rFonts w:ascii="Times New Roman" w:eastAsia="Calibri" w:hAnsi="Times New Roman" w:cs="Times New Roman"/>
                <w:bCs/>
                <w:sz w:val="24"/>
                <w:szCs w:val="24"/>
              </w:rPr>
              <w:t>10.pielikums</w:t>
            </w:r>
          </w:p>
        </w:tc>
        <w:tc>
          <w:tcPr>
            <w:tcW w:w="7152" w:type="dxa"/>
            <w:vAlign w:val="bottom"/>
            <w:hideMark/>
          </w:tcPr>
          <w:p w14:paraId="7D0C742D" w14:textId="77777777" w:rsidR="00766232" w:rsidRPr="008F5567" w:rsidRDefault="00766232" w:rsidP="00766232">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F5567">
              <w:rPr>
                <w:rFonts w:ascii="Times New Roman" w:eastAsia="Calibri" w:hAnsi="Times New Roman" w:cs="Times New Roman"/>
                <w:sz w:val="24"/>
                <w:szCs w:val="24"/>
              </w:rPr>
              <w:t>Iepirkuma līguma projekts</w:t>
            </w:r>
          </w:p>
          <w:p w14:paraId="61D1DB35" w14:textId="77777777" w:rsidR="000718AD" w:rsidRPr="008F5567" w:rsidRDefault="000718AD" w:rsidP="00766232">
            <w:pPr>
              <w:widowControl w:val="0"/>
              <w:autoSpaceDE w:val="0"/>
              <w:autoSpaceDN w:val="0"/>
              <w:adjustRightInd w:val="0"/>
              <w:spacing w:after="0" w:line="240" w:lineRule="auto"/>
              <w:jc w:val="both"/>
              <w:rPr>
                <w:rFonts w:ascii="Times New Roman" w:eastAsia="Calibri" w:hAnsi="Times New Roman" w:cs="Times New Roman"/>
                <w:sz w:val="24"/>
                <w:szCs w:val="24"/>
              </w:rPr>
            </w:pPr>
          </w:p>
        </w:tc>
      </w:tr>
    </w:tbl>
    <w:p w14:paraId="2922DD2B" w14:textId="77777777" w:rsidR="006E0E35" w:rsidRDefault="006E0E35">
      <w:pPr>
        <w:rPr>
          <w:rFonts w:ascii="Times New Roman" w:eastAsia="Calibri" w:hAnsi="Times New Roman" w:cs="Times New Roman"/>
          <w:sz w:val="24"/>
          <w:szCs w:val="24"/>
        </w:rPr>
      </w:pPr>
    </w:p>
    <w:p w14:paraId="398B8660" w14:textId="77777777" w:rsidR="006E0E35" w:rsidRDefault="006E0E3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8AEDCDA" w14:textId="77777777" w:rsidR="00ED2B77" w:rsidRPr="00ED2B77" w:rsidRDefault="00ED2B77" w:rsidP="00ED2B77">
      <w:pPr>
        <w:spacing w:after="120" w:line="240" w:lineRule="auto"/>
        <w:rPr>
          <w:rFonts w:ascii="Times New Roman" w:eastAsia="Calibri" w:hAnsi="Times New Roman" w:cs="Times New Roman"/>
          <w:vanish/>
          <w:sz w:val="24"/>
          <w:szCs w:val="24"/>
        </w:rPr>
      </w:pPr>
    </w:p>
    <w:p w14:paraId="275B7814" w14:textId="77777777" w:rsidR="00ED2B77" w:rsidRDefault="002E5DF7" w:rsidP="00ED2B77">
      <w:pPr>
        <w:spacing w:after="120" w:line="240" w:lineRule="auto"/>
        <w:ind w:left="1620" w:hanging="900"/>
        <w:jc w:val="right"/>
        <w:rPr>
          <w:rFonts w:ascii="Times New Roman" w:eastAsia="Calibri" w:hAnsi="Times New Roman" w:cs="Times New Roman"/>
          <w:b/>
          <w:sz w:val="24"/>
          <w:szCs w:val="24"/>
        </w:rPr>
      </w:pPr>
      <w:r>
        <w:rPr>
          <w:rFonts w:ascii="Times New Roman" w:eastAsia="Calibri" w:hAnsi="Times New Roman" w:cs="Times New Roman"/>
          <w:b/>
          <w:sz w:val="24"/>
          <w:szCs w:val="24"/>
        </w:rPr>
        <w:t>1.pielikums</w:t>
      </w:r>
    </w:p>
    <w:tbl>
      <w:tblPr>
        <w:tblW w:w="9000" w:type="dxa"/>
        <w:tblLayout w:type="fixed"/>
        <w:tblCellMar>
          <w:left w:w="0" w:type="dxa"/>
          <w:right w:w="0" w:type="dxa"/>
        </w:tblCellMar>
        <w:tblLook w:val="00A0" w:firstRow="1" w:lastRow="0" w:firstColumn="1" w:lastColumn="0" w:noHBand="0" w:noVBand="0"/>
      </w:tblPr>
      <w:tblGrid>
        <w:gridCol w:w="9000"/>
      </w:tblGrid>
      <w:tr w:rsidR="00766232" w:rsidRPr="00ED2B77" w14:paraId="3FA5D3AA" w14:textId="77777777" w:rsidTr="00766232">
        <w:trPr>
          <w:trHeight w:val="238"/>
        </w:trPr>
        <w:tc>
          <w:tcPr>
            <w:tcW w:w="9000" w:type="dxa"/>
            <w:vAlign w:val="bottom"/>
            <w:hideMark/>
          </w:tcPr>
          <w:p w14:paraId="7B1A6BC8" w14:textId="77777777" w:rsidR="00766232" w:rsidRPr="00ED2B77" w:rsidRDefault="00766232" w:rsidP="001B6370">
            <w:pPr>
              <w:widowControl w:val="0"/>
              <w:autoSpaceDE w:val="0"/>
              <w:autoSpaceDN w:val="0"/>
              <w:adjustRightInd w:val="0"/>
              <w:spacing w:after="120" w:line="240" w:lineRule="auto"/>
              <w:ind w:left="900" w:hanging="900"/>
              <w:jc w:val="right"/>
              <w:rPr>
                <w:rFonts w:ascii="Times New Roman" w:eastAsia="Calibri" w:hAnsi="Times New Roman" w:cs="Times New Roman"/>
                <w:sz w:val="24"/>
                <w:szCs w:val="24"/>
              </w:rPr>
            </w:pPr>
            <w:r w:rsidRPr="002E5DF7">
              <w:rPr>
                <w:rFonts w:ascii="Times New Roman" w:eastAsia="Calibri" w:hAnsi="Times New Roman" w:cs="Times New Roman"/>
                <w:b/>
                <w:sz w:val="24"/>
                <w:szCs w:val="24"/>
              </w:rPr>
              <w:t xml:space="preserve">Tehniskā specifikācija </w:t>
            </w:r>
            <w:r w:rsidRPr="00ED2B77">
              <w:rPr>
                <w:rFonts w:ascii="Times New Roman" w:eastAsia="Calibri" w:hAnsi="Times New Roman" w:cs="Times New Roman"/>
                <w:sz w:val="24"/>
                <w:szCs w:val="24"/>
              </w:rPr>
              <w:t>(pie</w:t>
            </w:r>
            <w:r>
              <w:rPr>
                <w:rFonts w:ascii="Times New Roman" w:eastAsia="Calibri" w:hAnsi="Times New Roman" w:cs="Times New Roman"/>
                <w:sz w:val="24"/>
                <w:szCs w:val="24"/>
              </w:rPr>
              <w:t>vienota</w:t>
            </w:r>
            <w:r w:rsidRPr="00ED2B77">
              <w:rPr>
                <w:rFonts w:ascii="Times New Roman" w:eastAsia="Calibri" w:hAnsi="Times New Roman" w:cs="Times New Roman"/>
                <w:sz w:val="24"/>
                <w:szCs w:val="24"/>
              </w:rPr>
              <w:t xml:space="preserve"> atsevišķā failā)</w:t>
            </w:r>
          </w:p>
        </w:tc>
      </w:tr>
    </w:tbl>
    <w:p w14:paraId="57B5EBE9" w14:textId="77777777" w:rsidR="00766232" w:rsidRDefault="00766232" w:rsidP="00766232">
      <w:pPr>
        <w:jc w:val="both"/>
        <w:rPr>
          <w:rFonts w:ascii="Times New Roman" w:hAnsi="Times New Roman" w:cs="Times New Roman"/>
          <w:color w:val="FF0000"/>
          <w:sz w:val="24"/>
          <w:szCs w:val="24"/>
        </w:rPr>
      </w:pPr>
    </w:p>
    <w:p w14:paraId="79282A99" w14:textId="77777777" w:rsidR="00766232" w:rsidRPr="00C9428A" w:rsidRDefault="00766232" w:rsidP="00766232">
      <w:pPr>
        <w:pStyle w:val="ListParagraph"/>
        <w:numPr>
          <w:ilvl w:val="0"/>
          <w:numId w:val="21"/>
        </w:numPr>
        <w:ind w:left="142" w:hanging="284"/>
        <w:jc w:val="both"/>
        <w:rPr>
          <w:rFonts w:ascii="Times New Roman" w:hAnsi="Times New Roman" w:cs="Times New Roman"/>
          <w:sz w:val="24"/>
          <w:szCs w:val="24"/>
        </w:rPr>
      </w:pPr>
      <w:r w:rsidRPr="00C9428A">
        <w:rPr>
          <w:rFonts w:ascii="Times New Roman" w:hAnsi="Times New Roman" w:cs="Times New Roman"/>
          <w:sz w:val="24"/>
          <w:szCs w:val="24"/>
        </w:rPr>
        <w:t xml:space="preserve">Iepirkuma nolikumā, tai skaitā, tehniskajā specifikācijā minētās tirdzniecības markas un preču izcelsme, sagatavojot piedāvājumu, var tikt aizstātas ar ekvivalentiem izstrādājumiem. Ekvivalence tiks noteikta, vadoties pēc Būvprojektā noteiktajiem datiem, tehnisko parametru, funkcionālo īpašību atbilstības. </w:t>
      </w:r>
    </w:p>
    <w:p w14:paraId="14F73170" w14:textId="1983F617" w:rsidR="00766232" w:rsidRPr="00C9428A" w:rsidRDefault="00766232" w:rsidP="00766232">
      <w:pPr>
        <w:pStyle w:val="ListParagraph"/>
        <w:numPr>
          <w:ilvl w:val="0"/>
          <w:numId w:val="21"/>
        </w:numPr>
        <w:ind w:left="142" w:hanging="284"/>
        <w:jc w:val="both"/>
        <w:rPr>
          <w:rFonts w:ascii="Times New Roman" w:hAnsi="Times New Roman" w:cs="Times New Roman"/>
          <w:sz w:val="24"/>
          <w:szCs w:val="24"/>
        </w:rPr>
      </w:pPr>
      <w:r w:rsidRPr="00C9428A">
        <w:rPr>
          <w:rFonts w:ascii="Times New Roman" w:hAnsi="Times New Roman" w:cs="Times New Roman"/>
          <w:sz w:val="24"/>
          <w:szCs w:val="24"/>
        </w:rPr>
        <w:t xml:space="preserve">Gadījumā, ja Pretendents savā </w:t>
      </w:r>
      <w:r w:rsidR="003C53FD">
        <w:rPr>
          <w:rFonts w:ascii="Times New Roman" w:hAnsi="Times New Roman" w:cs="Times New Roman"/>
          <w:sz w:val="24"/>
          <w:szCs w:val="24"/>
        </w:rPr>
        <w:t>P</w:t>
      </w:r>
      <w:r w:rsidRPr="00C9428A">
        <w:rPr>
          <w:rFonts w:ascii="Times New Roman" w:hAnsi="Times New Roman" w:cs="Times New Roman"/>
          <w:sz w:val="24"/>
          <w:szCs w:val="24"/>
        </w:rPr>
        <w:t xml:space="preserve">iedāvājumā piedāvā izmantot ekvivalentus (aizstāt Iepirkuma nolikumā norādītos izstrādājumus ar līdzvērtīgiem (ekvivalentiem) vai labākiem)  izstrādājumus, </w:t>
      </w:r>
      <w:r w:rsidR="00AE61D1" w:rsidRPr="00AE61D1">
        <w:rPr>
          <w:rFonts w:ascii="Times New Roman" w:hAnsi="Times New Roman" w:cs="Times New Roman"/>
          <w:sz w:val="24"/>
          <w:szCs w:val="24"/>
        </w:rPr>
        <w:t>pievieno būvizstrādājuma atbilstību apliecinošus dokumentus saskaņā ar 2014.gada 25.marta Ministru kabineta noteikumiem Nr. 156 "Būvizstrādājumu tirgus uzraudzības kārtība"</w:t>
      </w:r>
      <w:r w:rsidR="00AE61D1">
        <w:rPr>
          <w:rFonts w:ascii="Times New Roman" w:hAnsi="Times New Roman" w:cs="Times New Roman"/>
          <w:sz w:val="24"/>
          <w:szCs w:val="24"/>
        </w:rPr>
        <w:t xml:space="preserve">, </w:t>
      </w:r>
      <w:r w:rsidRPr="00C9428A">
        <w:rPr>
          <w:rFonts w:ascii="Times New Roman" w:hAnsi="Times New Roman" w:cs="Times New Roman"/>
          <w:sz w:val="24"/>
          <w:szCs w:val="24"/>
        </w:rPr>
        <w:t xml:space="preserve">Pretendents tehniskajam piedāvājumam pievieno atsauci uz izstrādājuma ražotāja vai oficiālā izplatītāja interneta mājas lapu, kurā pieejama visa tehniskā informācija par </w:t>
      </w:r>
      <w:r w:rsidR="003C53FD">
        <w:rPr>
          <w:rFonts w:ascii="Times New Roman" w:hAnsi="Times New Roman" w:cs="Times New Roman"/>
          <w:sz w:val="24"/>
          <w:szCs w:val="24"/>
        </w:rPr>
        <w:t>P</w:t>
      </w:r>
      <w:r w:rsidRPr="00C9428A">
        <w:rPr>
          <w:rFonts w:ascii="Times New Roman" w:hAnsi="Times New Roman" w:cs="Times New Roman"/>
          <w:sz w:val="24"/>
          <w:szCs w:val="24"/>
        </w:rPr>
        <w:t>iedāvājumā iekļautajiem alternatīvajiem izstrādājumiem</w:t>
      </w:r>
      <w:r w:rsidR="00AE61D1">
        <w:rPr>
          <w:rFonts w:ascii="Times New Roman" w:hAnsi="Times New Roman" w:cs="Times New Roman"/>
          <w:sz w:val="24"/>
          <w:szCs w:val="24"/>
        </w:rPr>
        <w:t xml:space="preserve">. </w:t>
      </w:r>
      <w:r w:rsidRPr="00C9428A">
        <w:rPr>
          <w:rFonts w:ascii="Times New Roman" w:hAnsi="Times New Roman" w:cs="Times New Roman"/>
          <w:sz w:val="24"/>
          <w:szCs w:val="24"/>
        </w:rPr>
        <w:t xml:space="preserve">Informācija jāsniedz tādā apjomā, lai Pasūtītājs varētu pārliecināties par piedāvātā izstrādājuma atbilstību Iepirkuma nolikumā izvirzītajām prasībām. Informācijai jābūt pieejamai latviešu valodā. </w:t>
      </w:r>
    </w:p>
    <w:p w14:paraId="6A3040EB" w14:textId="77777777" w:rsidR="00766232" w:rsidRPr="00C9428A" w:rsidRDefault="00766232" w:rsidP="00766232">
      <w:pPr>
        <w:pStyle w:val="ListParagraph"/>
        <w:numPr>
          <w:ilvl w:val="0"/>
          <w:numId w:val="21"/>
        </w:numPr>
        <w:ind w:left="142" w:hanging="284"/>
        <w:jc w:val="both"/>
        <w:rPr>
          <w:rFonts w:ascii="Times New Roman" w:hAnsi="Times New Roman" w:cs="Times New Roman"/>
          <w:sz w:val="24"/>
          <w:szCs w:val="24"/>
        </w:rPr>
      </w:pPr>
      <w:r w:rsidRPr="00C9428A">
        <w:rPr>
          <w:rFonts w:ascii="Times New Roman" w:hAnsi="Times New Roman" w:cs="Times New Roman"/>
          <w:sz w:val="24"/>
          <w:szCs w:val="24"/>
        </w:rPr>
        <w:t>Pretendentam jāsastāda galveno būvdarbu veidu organizācijas apraksta daļa, kas izstrādāta balstoties uz darbu izpildes kalendāro grafiku un kurā norādīta pretendenta personāla kvalifikācija un attiecīgo darbu veikšanai paredzētais tehniskais nodrošinājums, kas nepieciešamas, lai būvdarbus veiktu kalendārajā grafikā noteiktajos termiņos.</w:t>
      </w:r>
    </w:p>
    <w:p w14:paraId="58377028" w14:textId="77777777" w:rsidR="00766232" w:rsidRDefault="00766232" w:rsidP="00CB3345">
      <w:pPr>
        <w:jc w:val="both"/>
        <w:rPr>
          <w:rFonts w:ascii="Times New Roman" w:eastAsia="Calibri" w:hAnsi="Times New Roman" w:cs="Times New Roman"/>
          <w:b/>
          <w:sz w:val="24"/>
          <w:szCs w:val="24"/>
        </w:rPr>
      </w:pPr>
      <w:r w:rsidRPr="00C9428A">
        <w:rPr>
          <w:rFonts w:ascii="Times New Roman" w:hAnsi="Times New Roman" w:cs="Times New Roman"/>
          <w:sz w:val="24"/>
          <w:szCs w:val="24"/>
        </w:rPr>
        <w:t>Tehniskajam piedāvājumam pievienojams apliecinājums, ka pretendentam ir vai tiks noslēgts līgums par celtniecības procesā radušos atkritumu savākšanu, pārkraušanu, šķirošanu un uzglabāšanu tam paredzētā laukumā, kā arī līgums par celtniecības procesā radušos atkritumu piegādi, pieņemšanu un apglabāšanu atkritumu apglabāšanas poligonā.</w:t>
      </w:r>
    </w:p>
    <w:p w14:paraId="61D680E0" w14:textId="77777777" w:rsidR="00766232" w:rsidRDefault="00766232">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D1B031D" w14:textId="77777777" w:rsidR="00766232" w:rsidRDefault="00766232" w:rsidP="00766232">
      <w:pPr>
        <w:spacing w:after="120" w:line="240" w:lineRule="auto"/>
        <w:ind w:left="1620" w:hanging="900"/>
        <w:jc w:val="right"/>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2.pielikums</w:t>
      </w:r>
    </w:p>
    <w:p w14:paraId="10536567" w14:textId="77777777" w:rsidR="00ED2B77" w:rsidRDefault="00ED2B77" w:rsidP="00ED2B77">
      <w:pPr>
        <w:suppressAutoHyphens/>
        <w:spacing w:after="120" w:line="240" w:lineRule="auto"/>
        <w:ind w:left="1620" w:hanging="900"/>
        <w:jc w:val="right"/>
        <w:rPr>
          <w:rFonts w:ascii="Times New Roman" w:eastAsia="Calibri" w:hAnsi="Times New Roman" w:cs="Times New Roman"/>
          <w:b/>
          <w:bCs/>
          <w:kern w:val="22"/>
          <w:sz w:val="24"/>
          <w:szCs w:val="24"/>
          <w:lang w:eastAsia="ar-SA"/>
        </w:rPr>
      </w:pPr>
      <w:r w:rsidRPr="00ED2B77">
        <w:rPr>
          <w:rFonts w:ascii="Times New Roman" w:eastAsia="Calibri" w:hAnsi="Times New Roman" w:cs="Times New Roman"/>
          <w:b/>
          <w:bCs/>
          <w:kern w:val="22"/>
          <w:sz w:val="24"/>
          <w:szCs w:val="24"/>
          <w:lang w:eastAsia="ar-SA"/>
        </w:rPr>
        <w:t xml:space="preserve">Pretendenta pieteikuma </w:t>
      </w:r>
      <w:r w:rsidR="00FF093B">
        <w:rPr>
          <w:rFonts w:ascii="Times New Roman" w:eastAsia="Calibri" w:hAnsi="Times New Roman" w:cs="Times New Roman"/>
          <w:b/>
          <w:bCs/>
          <w:kern w:val="22"/>
          <w:sz w:val="24"/>
          <w:szCs w:val="24"/>
          <w:lang w:eastAsia="ar-SA"/>
        </w:rPr>
        <w:t>veidlapa</w:t>
      </w:r>
    </w:p>
    <w:p w14:paraId="6A65C940" w14:textId="77777777" w:rsidR="00ED2B77" w:rsidRPr="00ED2B77" w:rsidRDefault="00ED2B77" w:rsidP="00ED2B77">
      <w:pPr>
        <w:spacing w:after="120" w:line="240" w:lineRule="auto"/>
        <w:ind w:left="1620" w:hanging="900"/>
        <w:jc w:val="center"/>
        <w:rPr>
          <w:rFonts w:ascii="Times New Roman" w:eastAsia="Calibri" w:hAnsi="Times New Roman" w:cs="Times New Roman"/>
          <w:b/>
          <w:caps/>
          <w:color w:val="00000A"/>
          <w:sz w:val="24"/>
          <w:szCs w:val="24"/>
        </w:rPr>
      </w:pPr>
      <w:r w:rsidRPr="00ED2B77">
        <w:rPr>
          <w:rFonts w:ascii="Times New Roman" w:eastAsia="Calibri" w:hAnsi="Times New Roman" w:cs="Times New Roman"/>
          <w:b/>
          <w:caps/>
          <w:color w:val="00000A"/>
          <w:sz w:val="24"/>
          <w:szCs w:val="24"/>
        </w:rPr>
        <w:t xml:space="preserve">pieteikums dalībai </w:t>
      </w:r>
      <w:r w:rsidR="002E5DF7">
        <w:rPr>
          <w:rFonts w:ascii="Times New Roman" w:eastAsia="Calibri" w:hAnsi="Times New Roman" w:cs="Times New Roman"/>
          <w:b/>
          <w:caps/>
          <w:color w:val="00000A"/>
          <w:sz w:val="24"/>
          <w:szCs w:val="24"/>
        </w:rPr>
        <w:t>PIEGĀDĀTĀJU ATLASES PROCEDŪRĀ</w:t>
      </w:r>
    </w:p>
    <w:p w14:paraId="5DE69C3A" w14:textId="77777777" w:rsidR="002E5DF7" w:rsidRPr="002E5DF7" w:rsidRDefault="002E5DF7" w:rsidP="002E5DF7">
      <w:pPr>
        <w:spacing w:after="0" w:line="240" w:lineRule="auto"/>
        <w:ind w:left="360"/>
        <w:rPr>
          <w:rFonts w:ascii="Times New Roman" w:hAnsi="Times New Roman" w:cs="Times New Roman"/>
          <w:sz w:val="24"/>
          <w:szCs w:val="24"/>
        </w:rPr>
      </w:pPr>
      <w:r w:rsidRPr="002E5DF7">
        <w:rPr>
          <w:rFonts w:ascii="Times New Roman" w:hAnsi="Times New Roman" w:cs="Times New Roman"/>
          <w:sz w:val="24"/>
          <w:szCs w:val="24"/>
        </w:rPr>
        <w:t xml:space="preserve">__________________                                                                   </w:t>
      </w:r>
    </w:p>
    <w:p w14:paraId="73044033" w14:textId="77777777" w:rsidR="002E5DF7" w:rsidRPr="002E5DF7" w:rsidRDefault="002E5DF7" w:rsidP="002E5DF7">
      <w:pPr>
        <w:spacing w:after="0" w:line="240" w:lineRule="auto"/>
        <w:ind w:left="360"/>
        <w:rPr>
          <w:rFonts w:ascii="Times New Roman" w:hAnsi="Times New Roman" w:cs="Times New Roman"/>
          <w:sz w:val="24"/>
          <w:szCs w:val="24"/>
        </w:rPr>
      </w:pPr>
      <w:r w:rsidRPr="002E5DF7">
        <w:rPr>
          <w:rFonts w:ascii="Times New Roman" w:hAnsi="Times New Roman" w:cs="Times New Roman"/>
          <w:sz w:val="24"/>
          <w:szCs w:val="24"/>
        </w:rPr>
        <w:t>Vieta</w:t>
      </w:r>
    </w:p>
    <w:p w14:paraId="051FCA49" w14:textId="77777777" w:rsidR="002E5DF7" w:rsidRPr="002E5DF7" w:rsidRDefault="002E5DF7" w:rsidP="002E5DF7">
      <w:pPr>
        <w:spacing w:after="0" w:line="240" w:lineRule="auto"/>
        <w:ind w:left="360"/>
        <w:rPr>
          <w:rFonts w:ascii="Times New Roman" w:hAnsi="Times New Roman" w:cs="Times New Roman"/>
          <w:sz w:val="24"/>
          <w:szCs w:val="24"/>
        </w:rPr>
      </w:pPr>
      <w:r w:rsidRPr="002E5DF7">
        <w:rPr>
          <w:rFonts w:ascii="Times New Roman" w:hAnsi="Times New Roman" w:cs="Times New Roman"/>
          <w:sz w:val="24"/>
          <w:szCs w:val="24"/>
        </w:rPr>
        <w:t>__________________</w:t>
      </w:r>
    </w:p>
    <w:p w14:paraId="2F9FF969" w14:textId="77777777" w:rsidR="002E5DF7" w:rsidRPr="002E5DF7" w:rsidRDefault="002E5DF7" w:rsidP="002E5DF7">
      <w:pPr>
        <w:tabs>
          <w:tab w:val="left" w:pos="6945"/>
        </w:tabs>
        <w:spacing w:after="0" w:line="240" w:lineRule="auto"/>
        <w:ind w:left="360"/>
        <w:rPr>
          <w:rFonts w:ascii="Times New Roman" w:hAnsi="Times New Roman" w:cs="Times New Roman"/>
          <w:sz w:val="24"/>
          <w:szCs w:val="24"/>
        </w:rPr>
      </w:pPr>
      <w:r w:rsidRPr="002E5DF7">
        <w:rPr>
          <w:rFonts w:ascii="Times New Roman" w:hAnsi="Times New Roman" w:cs="Times New Roman"/>
          <w:sz w:val="24"/>
          <w:szCs w:val="24"/>
        </w:rPr>
        <w:t>Datums</w:t>
      </w:r>
    </w:p>
    <w:p w14:paraId="272FEF0A" w14:textId="77777777" w:rsidR="002E5DF7" w:rsidRPr="002E5DF7" w:rsidRDefault="002E5DF7" w:rsidP="002E5DF7">
      <w:pPr>
        <w:tabs>
          <w:tab w:val="left" w:pos="6945"/>
        </w:tabs>
        <w:spacing w:after="0" w:line="240" w:lineRule="auto"/>
        <w:ind w:left="360"/>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3"/>
        <w:gridCol w:w="4044"/>
      </w:tblGrid>
      <w:tr w:rsidR="002E5DF7" w:rsidRPr="002E5DF7" w14:paraId="0414EF85" w14:textId="77777777" w:rsidTr="002E5DF7">
        <w:tc>
          <w:tcPr>
            <w:tcW w:w="9214" w:type="dxa"/>
            <w:gridSpan w:val="2"/>
          </w:tcPr>
          <w:p w14:paraId="74F20774" w14:textId="77777777" w:rsidR="002E5DF7" w:rsidRPr="002E5DF7" w:rsidRDefault="002E5DF7" w:rsidP="002E5DF7">
            <w:pPr>
              <w:pStyle w:val="ListParagraph"/>
              <w:tabs>
                <w:tab w:val="left" w:pos="6945"/>
              </w:tabs>
              <w:spacing w:after="0" w:line="240" w:lineRule="auto"/>
              <w:ind w:left="0"/>
              <w:rPr>
                <w:rFonts w:ascii="Times New Roman" w:hAnsi="Times New Roman" w:cs="Times New Roman"/>
                <w:b/>
                <w:sz w:val="24"/>
                <w:szCs w:val="24"/>
              </w:rPr>
            </w:pPr>
            <w:r w:rsidRPr="002E5DF7">
              <w:rPr>
                <w:rFonts w:ascii="Times New Roman" w:hAnsi="Times New Roman" w:cs="Times New Roman"/>
                <w:b/>
                <w:sz w:val="24"/>
                <w:szCs w:val="24"/>
              </w:rPr>
              <w:t>Informācija par pretendentu</w:t>
            </w:r>
          </w:p>
        </w:tc>
      </w:tr>
      <w:tr w:rsidR="002E5DF7" w:rsidRPr="002E5DF7" w14:paraId="632FB433" w14:textId="77777777" w:rsidTr="00B64099">
        <w:tc>
          <w:tcPr>
            <w:tcW w:w="4962" w:type="dxa"/>
          </w:tcPr>
          <w:p w14:paraId="323576E4" w14:textId="77777777" w:rsidR="002E5DF7" w:rsidRPr="002E5DF7" w:rsidRDefault="002E5DF7" w:rsidP="002E5DF7">
            <w:pPr>
              <w:pStyle w:val="ListParagraph"/>
              <w:tabs>
                <w:tab w:val="left" w:pos="6945"/>
              </w:tabs>
              <w:spacing w:after="0" w:line="240" w:lineRule="auto"/>
              <w:ind w:left="0"/>
              <w:rPr>
                <w:rFonts w:ascii="Times New Roman" w:hAnsi="Times New Roman" w:cs="Times New Roman"/>
                <w:sz w:val="24"/>
                <w:szCs w:val="24"/>
              </w:rPr>
            </w:pPr>
            <w:r w:rsidRPr="002E5DF7">
              <w:rPr>
                <w:rFonts w:ascii="Times New Roman" w:hAnsi="Times New Roman" w:cs="Times New Roman"/>
                <w:sz w:val="24"/>
                <w:szCs w:val="24"/>
              </w:rPr>
              <w:t>Pretendenta nosaukums/vārds uzvārds</w:t>
            </w:r>
          </w:p>
        </w:tc>
        <w:tc>
          <w:tcPr>
            <w:tcW w:w="4252" w:type="dxa"/>
          </w:tcPr>
          <w:p w14:paraId="481EDDCC" w14:textId="77777777" w:rsidR="002E5DF7" w:rsidRPr="002E5DF7" w:rsidRDefault="002E5DF7" w:rsidP="002E5DF7">
            <w:pPr>
              <w:pStyle w:val="ListParagraph"/>
              <w:tabs>
                <w:tab w:val="left" w:pos="6945"/>
              </w:tabs>
              <w:spacing w:after="0" w:line="240" w:lineRule="auto"/>
              <w:ind w:left="0"/>
              <w:rPr>
                <w:rFonts w:ascii="Times New Roman" w:hAnsi="Times New Roman" w:cs="Times New Roman"/>
                <w:sz w:val="24"/>
                <w:szCs w:val="24"/>
              </w:rPr>
            </w:pPr>
          </w:p>
        </w:tc>
      </w:tr>
      <w:tr w:rsidR="002E5DF7" w:rsidRPr="002E5DF7" w14:paraId="72C77A51" w14:textId="77777777" w:rsidTr="00B64099">
        <w:tc>
          <w:tcPr>
            <w:tcW w:w="4962" w:type="dxa"/>
          </w:tcPr>
          <w:p w14:paraId="3820E13E" w14:textId="77777777" w:rsidR="002E5DF7" w:rsidRPr="002E5DF7" w:rsidRDefault="002E5DF7" w:rsidP="002E5DF7">
            <w:pPr>
              <w:pStyle w:val="ListParagraph"/>
              <w:tabs>
                <w:tab w:val="left" w:pos="6945"/>
              </w:tabs>
              <w:spacing w:after="0" w:line="240" w:lineRule="auto"/>
              <w:ind w:left="0"/>
              <w:rPr>
                <w:rFonts w:ascii="Times New Roman" w:hAnsi="Times New Roman" w:cs="Times New Roman"/>
                <w:sz w:val="24"/>
                <w:szCs w:val="24"/>
              </w:rPr>
            </w:pPr>
            <w:r w:rsidRPr="002E5DF7">
              <w:rPr>
                <w:rFonts w:ascii="Times New Roman" w:hAnsi="Times New Roman" w:cs="Times New Roman"/>
                <w:sz w:val="24"/>
                <w:szCs w:val="24"/>
              </w:rPr>
              <w:t>Reģistrācijas numurs/personas kods</w:t>
            </w:r>
          </w:p>
        </w:tc>
        <w:tc>
          <w:tcPr>
            <w:tcW w:w="4252" w:type="dxa"/>
          </w:tcPr>
          <w:p w14:paraId="606DE3C2" w14:textId="77777777" w:rsidR="002E5DF7" w:rsidRPr="002E5DF7" w:rsidRDefault="002E5DF7" w:rsidP="002E5DF7">
            <w:pPr>
              <w:pStyle w:val="ListParagraph"/>
              <w:tabs>
                <w:tab w:val="left" w:pos="6945"/>
              </w:tabs>
              <w:spacing w:after="0" w:line="240" w:lineRule="auto"/>
              <w:ind w:left="0"/>
              <w:rPr>
                <w:rFonts w:ascii="Times New Roman" w:hAnsi="Times New Roman" w:cs="Times New Roman"/>
                <w:sz w:val="24"/>
                <w:szCs w:val="24"/>
              </w:rPr>
            </w:pPr>
          </w:p>
        </w:tc>
      </w:tr>
      <w:tr w:rsidR="002E5DF7" w:rsidRPr="002E5DF7" w14:paraId="75F3824D" w14:textId="77777777" w:rsidTr="00B64099">
        <w:tc>
          <w:tcPr>
            <w:tcW w:w="4962" w:type="dxa"/>
          </w:tcPr>
          <w:p w14:paraId="69AC6464" w14:textId="77777777" w:rsidR="002E5DF7" w:rsidRPr="002E5DF7" w:rsidRDefault="002E5DF7" w:rsidP="002E5DF7">
            <w:pPr>
              <w:pStyle w:val="ListParagraph"/>
              <w:tabs>
                <w:tab w:val="left" w:pos="6945"/>
              </w:tabs>
              <w:spacing w:after="0" w:line="240" w:lineRule="auto"/>
              <w:ind w:left="0"/>
              <w:rPr>
                <w:rFonts w:ascii="Times New Roman" w:hAnsi="Times New Roman" w:cs="Times New Roman"/>
                <w:sz w:val="24"/>
                <w:szCs w:val="24"/>
              </w:rPr>
            </w:pPr>
            <w:r w:rsidRPr="002E5DF7">
              <w:rPr>
                <w:rFonts w:ascii="Times New Roman" w:hAnsi="Times New Roman" w:cs="Times New Roman"/>
                <w:sz w:val="24"/>
                <w:szCs w:val="24"/>
              </w:rPr>
              <w:t>Adrese</w:t>
            </w:r>
          </w:p>
        </w:tc>
        <w:tc>
          <w:tcPr>
            <w:tcW w:w="4252" w:type="dxa"/>
          </w:tcPr>
          <w:p w14:paraId="159450FC" w14:textId="77777777" w:rsidR="002E5DF7" w:rsidRPr="002E5DF7" w:rsidRDefault="002E5DF7" w:rsidP="002E5DF7">
            <w:pPr>
              <w:pStyle w:val="ListParagraph"/>
              <w:tabs>
                <w:tab w:val="left" w:pos="6945"/>
              </w:tabs>
              <w:spacing w:after="0" w:line="240" w:lineRule="auto"/>
              <w:ind w:left="0"/>
              <w:rPr>
                <w:rFonts w:ascii="Times New Roman" w:hAnsi="Times New Roman" w:cs="Times New Roman"/>
                <w:sz w:val="24"/>
                <w:szCs w:val="24"/>
              </w:rPr>
            </w:pPr>
          </w:p>
        </w:tc>
      </w:tr>
      <w:tr w:rsidR="002E5DF7" w:rsidRPr="002E5DF7" w14:paraId="2798B1D1" w14:textId="77777777" w:rsidTr="00B64099">
        <w:tc>
          <w:tcPr>
            <w:tcW w:w="4962" w:type="dxa"/>
          </w:tcPr>
          <w:p w14:paraId="19DAAB00" w14:textId="77777777" w:rsidR="002E5DF7" w:rsidRPr="002E5DF7" w:rsidRDefault="002E5DF7" w:rsidP="002E5DF7">
            <w:pPr>
              <w:pStyle w:val="ListParagraph"/>
              <w:tabs>
                <w:tab w:val="left" w:pos="6945"/>
              </w:tabs>
              <w:spacing w:after="0" w:line="240" w:lineRule="auto"/>
              <w:ind w:left="0"/>
              <w:rPr>
                <w:rFonts w:ascii="Times New Roman" w:hAnsi="Times New Roman" w:cs="Times New Roman"/>
                <w:sz w:val="24"/>
                <w:szCs w:val="24"/>
              </w:rPr>
            </w:pPr>
            <w:r w:rsidRPr="002E5DF7">
              <w:rPr>
                <w:rFonts w:ascii="Times New Roman" w:hAnsi="Times New Roman" w:cs="Times New Roman"/>
                <w:sz w:val="24"/>
                <w:szCs w:val="24"/>
              </w:rPr>
              <w:t>Tālrunis</w:t>
            </w:r>
          </w:p>
        </w:tc>
        <w:tc>
          <w:tcPr>
            <w:tcW w:w="4252" w:type="dxa"/>
          </w:tcPr>
          <w:p w14:paraId="74DEEF8C" w14:textId="77777777" w:rsidR="002E5DF7" w:rsidRPr="002E5DF7" w:rsidRDefault="002E5DF7" w:rsidP="002E5DF7">
            <w:pPr>
              <w:pStyle w:val="ListParagraph"/>
              <w:tabs>
                <w:tab w:val="left" w:pos="6945"/>
              </w:tabs>
              <w:spacing w:after="0" w:line="240" w:lineRule="auto"/>
              <w:ind w:left="0"/>
              <w:rPr>
                <w:rFonts w:ascii="Times New Roman" w:hAnsi="Times New Roman" w:cs="Times New Roman"/>
                <w:sz w:val="24"/>
                <w:szCs w:val="24"/>
              </w:rPr>
            </w:pPr>
          </w:p>
        </w:tc>
      </w:tr>
      <w:tr w:rsidR="002E5DF7" w:rsidRPr="002E5DF7" w14:paraId="15807941" w14:textId="77777777" w:rsidTr="00B64099">
        <w:tc>
          <w:tcPr>
            <w:tcW w:w="4962" w:type="dxa"/>
          </w:tcPr>
          <w:p w14:paraId="27EA5E64" w14:textId="77777777" w:rsidR="002E5DF7" w:rsidRPr="002E5DF7" w:rsidRDefault="002E5DF7" w:rsidP="002E5DF7">
            <w:pPr>
              <w:pStyle w:val="ListParagraph"/>
              <w:tabs>
                <w:tab w:val="left" w:pos="6945"/>
              </w:tabs>
              <w:spacing w:after="0" w:line="240" w:lineRule="auto"/>
              <w:ind w:left="0"/>
              <w:rPr>
                <w:rFonts w:ascii="Times New Roman" w:hAnsi="Times New Roman" w:cs="Times New Roman"/>
                <w:sz w:val="24"/>
                <w:szCs w:val="24"/>
              </w:rPr>
            </w:pPr>
            <w:r w:rsidRPr="002E5DF7">
              <w:rPr>
                <w:rFonts w:ascii="Times New Roman" w:hAnsi="Times New Roman" w:cs="Times New Roman"/>
                <w:sz w:val="24"/>
                <w:szCs w:val="24"/>
              </w:rPr>
              <w:t>E-pasta adrese</w:t>
            </w:r>
          </w:p>
        </w:tc>
        <w:tc>
          <w:tcPr>
            <w:tcW w:w="4252" w:type="dxa"/>
          </w:tcPr>
          <w:p w14:paraId="6533F665" w14:textId="77777777" w:rsidR="002E5DF7" w:rsidRPr="002E5DF7" w:rsidRDefault="002E5DF7" w:rsidP="002E5DF7">
            <w:pPr>
              <w:pStyle w:val="ListParagraph"/>
              <w:tabs>
                <w:tab w:val="left" w:pos="6945"/>
              </w:tabs>
              <w:spacing w:after="0" w:line="240" w:lineRule="auto"/>
              <w:ind w:left="0"/>
              <w:rPr>
                <w:rFonts w:ascii="Times New Roman" w:hAnsi="Times New Roman" w:cs="Times New Roman"/>
                <w:sz w:val="24"/>
                <w:szCs w:val="24"/>
              </w:rPr>
            </w:pPr>
          </w:p>
        </w:tc>
      </w:tr>
      <w:tr w:rsidR="002D3EC9" w:rsidRPr="002E5DF7" w14:paraId="0782526B" w14:textId="77777777" w:rsidTr="00B64099">
        <w:tc>
          <w:tcPr>
            <w:tcW w:w="4962" w:type="dxa"/>
          </w:tcPr>
          <w:p w14:paraId="5479BBB1" w14:textId="1EB755F7" w:rsidR="002D3EC9" w:rsidRPr="002E5DF7" w:rsidRDefault="002D3EC9" w:rsidP="002E5DF7">
            <w:pPr>
              <w:pStyle w:val="ListParagraph"/>
              <w:tabs>
                <w:tab w:val="left" w:pos="6945"/>
              </w:tabs>
              <w:spacing w:after="0" w:line="240" w:lineRule="auto"/>
              <w:ind w:left="0"/>
              <w:rPr>
                <w:rFonts w:ascii="Times New Roman" w:hAnsi="Times New Roman" w:cs="Times New Roman"/>
                <w:sz w:val="24"/>
                <w:szCs w:val="24"/>
              </w:rPr>
            </w:pPr>
            <w:r w:rsidRPr="002D3EC9">
              <w:rPr>
                <w:rFonts w:ascii="Times New Roman" w:hAnsi="Times New Roman" w:cs="Times New Roman"/>
                <w:sz w:val="24"/>
                <w:szCs w:val="24"/>
              </w:rPr>
              <w:t>Pretendenta uzņēmums atbilst mazā vai vidējā uzņēmuma statusam</w:t>
            </w:r>
            <w:r w:rsidR="0053774E">
              <w:rPr>
                <w:rFonts w:ascii="Times New Roman" w:hAnsi="Times New Roman" w:cs="Times New Roman"/>
                <w:sz w:val="24"/>
                <w:szCs w:val="24"/>
              </w:rPr>
              <w:t xml:space="preserve">, </w:t>
            </w:r>
            <w:r w:rsidR="0053774E" w:rsidRPr="0053774E">
              <w:rPr>
                <w:rFonts w:ascii="Times New Roman" w:hAnsi="Times New Roman" w:cs="Times New Roman"/>
                <w:sz w:val="24"/>
                <w:szCs w:val="24"/>
              </w:rPr>
              <w:t>Nolikuma punkts 9.7.</w:t>
            </w:r>
          </w:p>
        </w:tc>
        <w:tc>
          <w:tcPr>
            <w:tcW w:w="4252" w:type="dxa"/>
          </w:tcPr>
          <w:p w14:paraId="6B318F77" w14:textId="77777777" w:rsidR="002D3EC9" w:rsidRDefault="002D3EC9" w:rsidP="002E5DF7">
            <w:pPr>
              <w:pStyle w:val="ListParagraph"/>
              <w:tabs>
                <w:tab w:val="left" w:pos="6945"/>
              </w:tabs>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___ mazais </w:t>
            </w:r>
          </w:p>
          <w:p w14:paraId="5D224A1E" w14:textId="0E645A66" w:rsidR="002D3EC9" w:rsidRPr="002E5DF7" w:rsidRDefault="002D3EC9" w:rsidP="002E5DF7">
            <w:pPr>
              <w:pStyle w:val="ListParagraph"/>
              <w:tabs>
                <w:tab w:val="left" w:pos="6945"/>
              </w:tabs>
              <w:spacing w:after="0" w:line="240" w:lineRule="auto"/>
              <w:ind w:left="0"/>
              <w:rPr>
                <w:rFonts w:ascii="Times New Roman" w:hAnsi="Times New Roman" w:cs="Times New Roman"/>
                <w:sz w:val="24"/>
                <w:szCs w:val="24"/>
              </w:rPr>
            </w:pPr>
            <w:r>
              <w:rPr>
                <w:rFonts w:ascii="Times New Roman" w:hAnsi="Times New Roman" w:cs="Times New Roman"/>
                <w:sz w:val="24"/>
                <w:szCs w:val="24"/>
              </w:rPr>
              <w:t>___vidējais</w:t>
            </w:r>
          </w:p>
        </w:tc>
      </w:tr>
    </w:tbl>
    <w:p w14:paraId="7CB8700D" w14:textId="77777777" w:rsidR="002E5DF7" w:rsidRPr="002E5DF7" w:rsidRDefault="002E5DF7" w:rsidP="002E5DF7">
      <w:pPr>
        <w:pStyle w:val="ListParagraph"/>
        <w:tabs>
          <w:tab w:val="left" w:pos="6945"/>
        </w:tabs>
        <w:spacing w:after="0" w:line="240" w:lineRule="auto"/>
        <w:rPr>
          <w:rFonts w:ascii="Times New Roman" w:hAnsi="Times New Roman" w:cs="Times New Roman"/>
          <w:b/>
          <w:i/>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8"/>
        <w:gridCol w:w="5369"/>
      </w:tblGrid>
      <w:tr w:rsidR="002E5DF7" w:rsidRPr="002E5DF7" w14:paraId="4EB9B377" w14:textId="77777777" w:rsidTr="002E5DF7">
        <w:tc>
          <w:tcPr>
            <w:tcW w:w="9214" w:type="dxa"/>
            <w:gridSpan w:val="2"/>
          </w:tcPr>
          <w:p w14:paraId="4AAFA0D4" w14:textId="77777777" w:rsidR="002E5DF7" w:rsidRPr="002E5DF7" w:rsidRDefault="002E5DF7" w:rsidP="002E5DF7">
            <w:pPr>
              <w:pStyle w:val="ListParagraph"/>
              <w:tabs>
                <w:tab w:val="left" w:pos="6945"/>
              </w:tabs>
              <w:spacing w:after="0" w:line="240" w:lineRule="auto"/>
              <w:ind w:left="0"/>
              <w:rPr>
                <w:rFonts w:ascii="Times New Roman" w:hAnsi="Times New Roman" w:cs="Times New Roman"/>
                <w:b/>
                <w:sz w:val="24"/>
                <w:szCs w:val="24"/>
              </w:rPr>
            </w:pPr>
            <w:r w:rsidRPr="002E5DF7">
              <w:rPr>
                <w:rFonts w:ascii="Times New Roman" w:hAnsi="Times New Roman" w:cs="Times New Roman"/>
                <w:b/>
                <w:sz w:val="24"/>
                <w:szCs w:val="24"/>
              </w:rPr>
              <w:t xml:space="preserve">Kontaktpersona </w:t>
            </w:r>
          </w:p>
        </w:tc>
      </w:tr>
      <w:tr w:rsidR="002E5DF7" w:rsidRPr="002E5DF7" w14:paraId="1A1A6F0F" w14:textId="77777777" w:rsidTr="002E5DF7">
        <w:tc>
          <w:tcPr>
            <w:tcW w:w="3544" w:type="dxa"/>
          </w:tcPr>
          <w:p w14:paraId="4526BCE3" w14:textId="77777777" w:rsidR="002E5DF7" w:rsidRPr="002E5DF7" w:rsidRDefault="002E5DF7" w:rsidP="002E5DF7">
            <w:pPr>
              <w:pStyle w:val="ListParagraph"/>
              <w:tabs>
                <w:tab w:val="left" w:pos="6945"/>
              </w:tabs>
              <w:spacing w:after="0" w:line="240" w:lineRule="auto"/>
              <w:ind w:left="0"/>
              <w:rPr>
                <w:rFonts w:ascii="Times New Roman" w:hAnsi="Times New Roman" w:cs="Times New Roman"/>
                <w:sz w:val="24"/>
                <w:szCs w:val="24"/>
              </w:rPr>
            </w:pPr>
            <w:r w:rsidRPr="002E5DF7">
              <w:rPr>
                <w:rFonts w:ascii="Times New Roman" w:hAnsi="Times New Roman" w:cs="Times New Roman"/>
                <w:sz w:val="24"/>
                <w:szCs w:val="24"/>
              </w:rPr>
              <w:t>Vārds, Uzvārds</w:t>
            </w:r>
          </w:p>
        </w:tc>
        <w:tc>
          <w:tcPr>
            <w:tcW w:w="5670" w:type="dxa"/>
          </w:tcPr>
          <w:p w14:paraId="7A293670" w14:textId="77777777" w:rsidR="002E5DF7" w:rsidRPr="002E5DF7" w:rsidRDefault="002E5DF7" w:rsidP="002E5DF7">
            <w:pPr>
              <w:pStyle w:val="ListParagraph"/>
              <w:tabs>
                <w:tab w:val="left" w:pos="6945"/>
              </w:tabs>
              <w:spacing w:after="0" w:line="240" w:lineRule="auto"/>
              <w:ind w:left="0"/>
              <w:rPr>
                <w:rFonts w:ascii="Times New Roman" w:hAnsi="Times New Roman" w:cs="Times New Roman"/>
                <w:sz w:val="24"/>
                <w:szCs w:val="24"/>
              </w:rPr>
            </w:pPr>
          </w:p>
        </w:tc>
      </w:tr>
      <w:tr w:rsidR="002E5DF7" w:rsidRPr="002E5DF7" w14:paraId="5E7D8428" w14:textId="77777777" w:rsidTr="002E5DF7">
        <w:tc>
          <w:tcPr>
            <w:tcW w:w="3544" w:type="dxa"/>
          </w:tcPr>
          <w:p w14:paraId="03235C68" w14:textId="77777777" w:rsidR="002E5DF7" w:rsidRPr="002E5DF7" w:rsidRDefault="002E5DF7" w:rsidP="002E5DF7">
            <w:pPr>
              <w:pStyle w:val="ListParagraph"/>
              <w:tabs>
                <w:tab w:val="left" w:pos="6945"/>
              </w:tabs>
              <w:spacing w:after="0" w:line="240" w:lineRule="auto"/>
              <w:ind w:left="0"/>
              <w:rPr>
                <w:rFonts w:ascii="Times New Roman" w:hAnsi="Times New Roman" w:cs="Times New Roman"/>
                <w:sz w:val="24"/>
                <w:szCs w:val="24"/>
              </w:rPr>
            </w:pPr>
            <w:r w:rsidRPr="002E5DF7">
              <w:rPr>
                <w:rFonts w:ascii="Times New Roman" w:hAnsi="Times New Roman" w:cs="Times New Roman"/>
                <w:sz w:val="24"/>
                <w:szCs w:val="24"/>
              </w:rPr>
              <w:t>Tālrunis</w:t>
            </w:r>
          </w:p>
        </w:tc>
        <w:tc>
          <w:tcPr>
            <w:tcW w:w="5670" w:type="dxa"/>
          </w:tcPr>
          <w:p w14:paraId="7E9CBFF8" w14:textId="77777777" w:rsidR="002E5DF7" w:rsidRPr="002E5DF7" w:rsidRDefault="002E5DF7" w:rsidP="002E5DF7">
            <w:pPr>
              <w:pStyle w:val="ListParagraph"/>
              <w:tabs>
                <w:tab w:val="left" w:pos="6945"/>
              </w:tabs>
              <w:spacing w:after="0" w:line="240" w:lineRule="auto"/>
              <w:ind w:left="0"/>
              <w:rPr>
                <w:rFonts w:ascii="Times New Roman" w:hAnsi="Times New Roman" w:cs="Times New Roman"/>
                <w:sz w:val="24"/>
                <w:szCs w:val="24"/>
              </w:rPr>
            </w:pPr>
          </w:p>
        </w:tc>
      </w:tr>
      <w:tr w:rsidR="002E5DF7" w:rsidRPr="002E5DF7" w14:paraId="76BB21C7" w14:textId="77777777" w:rsidTr="002E5DF7">
        <w:tc>
          <w:tcPr>
            <w:tcW w:w="3544" w:type="dxa"/>
          </w:tcPr>
          <w:p w14:paraId="1043D511" w14:textId="77777777" w:rsidR="002E5DF7" w:rsidRPr="002E5DF7" w:rsidRDefault="002E5DF7" w:rsidP="002E5DF7">
            <w:pPr>
              <w:pStyle w:val="ListParagraph"/>
              <w:tabs>
                <w:tab w:val="left" w:pos="6945"/>
              </w:tabs>
              <w:spacing w:after="0" w:line="240" w:lineRule="auto"/>
              <w:ind w:left="0"/>
              <w:rPr>
                <w:rFonts w:ascii="Times New Roman" w:hAnsi="Times New Roman" w:cs="Times New Roman"/>
                <w:sz w:val="24"/>
                <w:szCs w:val="24"/>
              </w:rPr>
            </w:pPr>
            <w:r w:rsidRPr="002E5DF7">
              <w:rPr>
                <w:rFonts w:ascii="Times New Roman" w:hAnsi="Times New Roman" w:cs="Times New Roman"/>
                <w:sz w:val="24"/>
                <w:szCs w:val="24"/>
              </w:rPr>
              <w:t>E-pasta adrese</w:t>
            </w:r>
          </w:p>
        </w:tc>
        <w:tc>
          <w:tcPr>
            <w:tcW w:w="5670" w:type="dxa"/>
          </w:tcPr>
          <w:p w14:paraId="15519B2F" w14:textId="77777777" w:rsidR="002E5DF7" w:rsidRPr="002E5DF7" w:rsidRDefault="002E5DF7" w:rsidP="002E5DF7">
            <w:pPr>
              <w:pStyle w:val="ListParagraph"/>
              <w:tabs>
                <w:tab w:val="left" w:pos="6945"/>
              </w:tabs>
              <w:spacing w:after="0" w:line="240" w:lineRule="auto"/>
              <w:ind w:left="0"/>
              <w:rPr>
                <w:rFonts w:ascii="Times New Roman" w:hAnsi="Times New Roman" w:cs="Times New Roman"/>
                <w:sz w:val="24"/>
                <w:szCs w:val="24"/>
              </w:rPr>
            </w:pPr>
          </w:p>
        </w:tc>
      </w:tr>
    </w:tbl>
    <w:p w14:paraId="040BC8FB" w14:textId="77777777" w:rsidR="002E5DF7" w:rsidRDefault="002E5DF7" w:rsidP="002E5DF7">
      <w:pPr>
        <w:pStyle w:val="ListParagraph"/>
        <w:tabs>
          <w:tab w:val="left" w:pos="6945"/>
        </w:tabs>
        <w:spacing w:after="0" w:line="240" w:lineRule="auto"/>
        <w:rPr>
          <w:rFonts w:ascii="Times New Roman" w:hAnsi="Times New Roman" w:cs="Times New Roman"/>
          <w:sz w:val="24"/>
          <w:szCs w:val="24"/>
        </w:rPr>
      </w:pPr>
    </w:p>
    <w:p w14:paraId="5329F80F" w14:textId="7BE1D239" w:rsidR="00A81743" w:rsidRPr="00A81743" w:rsidRDefault="00A81743" w:rsidP="00684F2B">
      <w:pPr>
        <w:widowControl w:val="0"/>
        <w:autoSpaceDE w:val="0"/>
        <w:autoSpaceDN w:val="0"/>
        <w:adjustRightInd w:val="0"/>
        <w:spacing w:after="0" w:line="240" w:lineRule="auto"/>
        <w:jc w:val="both"/>
        <w:rPr>
          <w:rFonts w:ascii="Times New Roman" w:hAnsi="Times New Roman" w:cs="Times New Roman"/>
          <w:sz w:val="24"/>
          <w:szCs w:val="24"/>
        </w:rPr>
      </w:pPr>
      <w:r w:rsidRPr="00A81743">
        <w:rPr>
          <w:rFonts w:ascii="Times New Roman" w:hAnsi="Times New Roman" w:cs="Times New Roman"/>
          <w:sz w:val="24"/>
          <w:szCs w:val="24"/>
        </w:rPr>
        <w:t xml:space="preserve">ar piedāvājuma iesniegšanu piesaka dalību </w:t>
      </w:r>
      <w:r w:rsidR="003C53FD">
        <w:rPr>
          <w:rFonts w:ascii="Times New Roman" w:hAnsi="Times New Roman" w:cs="Times New Roman"/>
          <w:sz w:val="24"/>
          <w:szCs w:val="24"/>
        </w:rPr>
        <w:t>iepirkuma procedūrā</w:t>
      </w:r>
      <w:r w:rsidRPr="00A81743">
        <w:rPr>
          <w:rFonts w:ascii="Times New Roman" w:hAnsi="Times New Roman" w:cs="Times New Roman"/>
          <w:sz w:val="24"/>
          <w:szCs w:val="24"/>
        </w:rPr>
        <w:t xml:space="preserve"> </w:t>
      </w:r>
      <w:r w:rsidR="00684F2B" w:rsidRPr="00195179">
        <w:rPr>
          <w:rFonts w:ascii="Times New Roman" w:hAnsi="Times New Roman" w:cs="Times New Roman"/>
          <w:b/>
          <w:sz w:val="24"/>
          <w:szCs w:val="24"/>
        </w:rPr>
        <w:t xml:space="preserve">„Energoefektivitātes paaugstināšanas būvdarbi daudzdzīvokļu dzīvojamā mājā </w:t>
      </w:r>
      <w:r w:rsidR="003C53FD">
        <w:rPr>
          <w:rFonts w:ascii="Times New Roman" w:hAnsi="Times New Roman" w:cs="Times New Roman"/>
          <w:b/>
          <w:sz w:val="24"/>
          <w:szCs w:val="24"/>
        </w:rPr>
        <w:t>Blaumaņa</w:t>
      </w:r>
      <w:r w:rsidR="00684F2B" w:rsidRPr="00195179">
        <w:rPr>
          <w:rFonts w:ascii="Times New Roman" w:hAnsi="Times New Roman" w:cs="Times New Roman"/>
          <w:b/>
          <w:sz w:val="24"/>
          <w:szCs w:val="24"/>
        </w:rPr>
        <w:t xml:space="preserve"> ielā </w:t>
      </w:r>
      <w:r w:rsidR="003C53FD">
        <w:rPr>
          <w:rFonts w:ascii="Times New Roman" w:hAnsi="Times New Roman" w:cs="Times New Roman"/>
          <w:b/>
          <w:sz w:val="24"/>
          <w:szCs w:val="24"/>
        </w:rPr>
        <w:t>20</w:t>
      </w:r>
      <w:r w:rsidR="00684F2B" w:rsidRPr="00195179">
        <w:rPr>
          <w:rFonts w:ascii="Times New Roman" w:hAnsi="Times New Roman" w:cs="Times New Roman"/>
          <w:b/>
          <w:sz w:val="24"/>
          <w:szCs w:val="24"/>
        </w:rPr>
        <w:t>, Koknesē</w:t>
      </w:r>
      <w:r w:rsidR="003B19B1">
        <w:rPr>
          <w:rFonts w:ascii="Times New Roman" w:hAnsi="Times New Roman" w:cs="Times New Roman"/>
          <w:b/>
          <w:sz w:val="24"/>
          <w:szCs w:val="24"/>
        </w:rPr>
        <w:t>, Aizkraukles novadā</w:t>
      </w:r>
      <w:r w:rsidR="00684F2B" w:rsidRPr="00195179">
        <w:rPr>
          <w:rFonts w:ascii="Times New Roman" w:hAnsi="Times New Roman" w:cs="Times New Roman"/>
          <w:b/>
          <w:sz w:val="24"/>
          <w:szCs w:val="24"/>
        </w:rPr>
        <w:t>”</w:t>
      </w:r>
      <w:r w:rsidRPr="00195179">
        <w:rPr>
          <w:rFonts w:ascii="Times New Roman" w:hAnsi="Times New Roman" w:cs="Times New Roman"/>
          <w:b/>
          <w:sz w:val="24"/>
          <w:szCs w:val="24"/>
        </w:rPr>
        <w:t>,</w:t>
      </w:r>
      <w:r w:rsidRPr="00684F2B">
        <w:rPr>
          <w:rFonts w:ascii="Times New Roman" w:hAnsi="Times New Roman" w:cs="Times New Roman"/>
          <w:sz w:val="24"/>
          <w:szCs w:val="24"/>
        </w:rPr>
        <w:t xml:space="preserve"> </w:t>
      </w:r>
      <w:r w:rsidRPr="00A81743">
        <w:rPr>
          <w:rFonts w:ascii="Times New Roman" w:hAnsi="Times New Roman" w:cs="Times New Roman"/>
          <w:sz w:val="24"/>
          <w:szCs w:val="24"/>
        </w:rPr>
        <w:t>turpmāk – Konkurss, un pretendenta vārdā:</w:t>
      </w:r>
    </w:p>
    <w:p w14:paraId="0C1E3E1B" w14:textId="77777777" w:rsidR="00A81743" w:rsidRPr="00A81743" w:rsidRDefault="00A81743" w:rsidP="00A81743">
      <w:pPr>
        <w:widowControl w:val="0"/>
        <w:autoSpaceDE w:val="0"/>
        <w:autoSpaceDN w:val="0"/>
        <w:adjustRightInd w:val="0"/>
        <w:spacing w:after="0" w:line="240" w:lineRule="auto"/>
        <w:jc w:val="both"/>
        <w:rPr>
          <w:rFonts w:ascii="Times New Roman" w:hAnsi="Times New Roman" w:cs="Times New Roman"/>
          <w:sz w:val="24"/>
          <w:szCs w:val="24"/>
        </w:rPr>
      </w:pPr>
      <w:r w:rsidRPr="00A81743">
        <w:rPr>
          <w:rFonts w:ascii="Times New Roman" w:hAnsi="Times New Roman" w:cs="Times New Roman"/>
          <w:sz w:val="24"/>
          <w:szCs w:val="24"/>
        </w:rPr>
        <w:t>1)</w:t>
      </w:r>
      <w:r w:rsidRPr="00A81743">
        <w:rPr>
          <w:rFonts w:ascii="Times New Roman" w:hAnsi="Times New Roman" w:cs="Times New Roman"/>
          <w:sz w:val="24"/>
          <w:szCs w:val="24"/>
        </w:rPr>
        <w:tab/>
        <w:t xml:space="preserve">apliecina, ka ir iepazinies ar </w:t>
      </w:r>
      <w:r w:rsidR="003C53FD">
        <w:rPr>
          <w:rFonts w:ascii="Times New Roman" w:hAnsi="Times New Roman" w:cs="Times New Roman"/>
          <w:sz w:val="24"/>
          <w:szCs w:val="24"/>
        </w:rPr>
        <w:t>Konkursa</w:t>
      </w:r>
      <w:r w:rsidRPr="00A81743">
        <w:rPr>
          <w:rFonts w:ascii="Times New Roman" w:hAnsi="Times New Roman" w:cs="Times New Roman"/>
          <w:sz w:val="24"/>
          <w:szCs w:val="24"/>
        </w:rPr>
        <w:t xml:space="preserve"> noteikumiem, tajā skaitā ar tehnisko specifikāciju, iepirkuma līguma projektu, piekrīt piedalīties Konkursā un garantē Konkursa nolikumā pasūtītāja izvirzīto prasību izpildi un gadījumā, ja tiks piešķirtas tiesības slēgt iepirkuma līgumu, apliecina gatavību uzņemties un pildīt visas iepirkuma līgumā paredzētās saistības;</w:t>
      </w:r>
    </w:p>
    <w:p w14:paraId="7F413F70" w14:textId="77777777" w:rsidR="00A81743" w:rsidRPr="00A81743" w:rsidRDefault="00A81743" w:rsidP="00A81743">
      <w:pPr>
        <w:widowControl w:val="0"/>
        <w:autoSpaceDE w:val="0"/>
        <w:autoSpaceDN w:val="0"/>
        <w:adjustRightInd w:val="0"/>
        <w:spacing w:after="0" w:line="240" w:lineRule="auto"/>
        <w:jc w:val="both"/>
        <w:rPr>
          <w:rFonts w:ascii="Times New Roman" w:hAnsi="Times New Roman" w:cs="Times New Roman"/>
          <w:sz w:val="24"/>
          <w:szCs w:val="24"/>
        </w:rPr>
      </w:pPr>
      <w:r w:rsidRPr="00A81743">
        <w:rPr>
          <w:rFonts w:ascii="Times New Roman" w:hAnsi="Times New Roman" w:cs="Times New Roman"/>
          <w:sz w:val="24"/>
          <w:szCs w:val="24"/>
        </w:rPr>
        <w:t>2)</w:t>
      </w:r>
      <w:r w:rsidRPr="00A81743">
        <w:rPr>
          <w:rFonts w:ascii="Times New Roman" w:hAnsi="Times New Roman" w:cs="Times New Roman"/>
          <w:sz w:val="24"/>
          <w:szCs w:val="24"/>
        </w:rPr>
        <w:tab/>
        <w:t>apliecina, ka pretendents un/vai apakšuzņēmējs, kuru tas paredz piesaistīt iepirkuma līguma izpildē vai persona, uz kura spējām tas balstās, nav sniedzis nepatiesu informāciju savas atbilstības pretendentu kvalifikācijas prasībām apliecināšanai un ir iesniedzis visu pasūtītāja pieprasīto informāciju;</w:t>
      </w:r>
    </w:p>
    <w:p w14:paraId="052B9D48" w14:textId="77777777" w:rsidR="00A81743" w:rsidRPr="00A81743" w:rsidRDefault="00A81743" w:rsidP="00A81743">
      <w:pPr>
        <w:widowControl w:val="0"/>
        <w:autoSpaceDE w:val="0"/>
        <w:autoSpaceDN w:val="0"/>
        <w:adjustRightInd w:val="0"/>
        <w:spacing w:after="0" w:line="240" w:lineRule="auto"/>
        <w:jc w:val="both"/>
        <w:rPr>
          <w:rFonts w:ascii="Times New Roman" w:hAnsi="Times New Roman" w:cs="Times New Roman"/>
          <w:sz w:val="24"/>
          <w:szCs w:val="24"/>
        </w:rPr>
      </w:pPr>
      <w:r w:rsidRPr="00A81743">
        <w:rPr>
          <w:rFonts w:ascii="Times New Roman" w:hAnsi="Times New Roman" w:cs="Times New Roman"/>
          <w:sz w:val="24"/>
          <w:szCs w:val="24"/>
        </w:rPr>
        <w:t>3)</w:t>
      </w:r>
      <w:r w:rsidRPr="00A81743">
        <w:rPr>
          <w:rFonts w:ascii="Times New Roman" w:hAnsi="Times New Roman" w:cs="Times New Roman"/>
          <w:sz w:val="24"/>
          <w:szCs w:val="24"/>
        </w:rPr>
        <w:tab/>
        <w:t>apliecina, ka visa piedāvājuma dokumentācijā ietvertā informācija ir patiesa un pretendents neliks šķēršļus tās pārbaudei;</w:t>
      </w:r>
    </w:p>
    <w:p w14:paraId="753D94B7" w14:textId="77777777" w:rsidR="00A81743" w:rsidRPr="00A81743" w:rsidRDefault="00A81743" w:rsidP="00A81743">
      <w:pPr>
        <w:widowControl w:val="0"/>
        <w:autoSpaceDE w:val="0"/>
        <w:autoSpaceDN w:val="0"/>
        <w:adjustRightInd w:val="0"/>
        <w:spacing w:after="0" w:line="240" w:lineRule="auto"/>
        <w:jc w:val="both"/>
        <w:rPr>
          <w:rFonts w:ascii="Times New Roman" w:hAnsi="Times New Roman" w:cs="Times New Roman"/>
          <w:sz w:val="24"/>
          <w:szCs w:val="24"/>
        </w:rPr>
      </w:pPr>
      <w:r w:rsidRPr="00A81743">
        <w:rPr>
          <w:rFonts w:ascii="Times New Roman" w:hAnsi="Times New Roman" w:cs="Times New Roman"/>
          <w:sz w:val="24"/>
          <w:szCs w:val="24"/>
        </w:rPr>
        <w:t>4)</w:t>
      </w:r>
      <w:r w:rsidRPr="00A81743">
        <w:rPr>
          <w:rFonts w:ascii="Times New Roman" w:hAnsi="Times New Roman" w:cs="Times New Roman"/>
          <w:sz w:val="24"/>
          <w:szCs w:val="24"/>
        </w:rPr>
        <w:tab/>
        <w:t>atļauj pasūtītājam Konkursa ietvaros un tā rezultātā noslēgtā iepirkuma līguma administrēšanai, apstrādāt savā piedāvājumā norādīto fizisko personu datus saskaņā ar Fizisko personu datu aizsardzības likumu;</w:t>
      </w:r>
    </w:p>
    <w:p w14:paraId="567F2E36" w14:textId="3EB5B38D" w:rsidR="00A81743" w:rsidRPr="00A81743" w:rsidRDefault="00A81743" w:rsidP="00A81743">
      <w:pPr>
        <w:widowControl w:val="0"/>
        <w:autoSpaceDE w:val="0"/>
        <w:autoSpaceDN w:val="0"/>
        <w:adjustRightInd w:val="0"/>
        <w:spacing w:after="0" w:line="240" w:lineRule="auto"/>
        <w:jc w:val="both"/>
        <w:rPr>
          <w:rFonts w:ascii="Times New Roman" w:hAnsi="Times New Roman" w:cs="Times New Roman"/>
          <w:sz w:val="24"/>
          <w:szCs w:val="24"/>
        </w:rPr>
      </w:pPr>
      <w:r w:rsidRPr="00A81743">
        <w:rPr>
          <w:rFonts w:ascii="Times New Roman" w:hAnsi="Times New Roman" w:cs="Times New Roman"/>
          <w:sz w:val="24"/>
          <w:szCs w:val="24"/>
        </w:rPr>
        <w:t>5)</w:t>
      </w:r>
      <w:r w:rsidRPr="00A81743">
        <w:rPr>
          <w:rFonts w:ascii="Times New Roman" w:hAnsi="Times New Roman" w:cs="Times New Roman"/>
          <w:sz w:val="24"/>
          <w:szCs w:val="24"/>
        </w:rPr>
        <w:tab/>
        <w:t xml:space="preserve">apliecina, ka pretendents nav saistīts ar Konkursa dokumentācijas sagatavotāju, iepirkuma komisijas locekli vai ekspertu </w:t>
      </w:r>
      <w:r w:rsidR="00781C8D" w:rsidRPr="00FE5BCC">
        <w:rPr>
          <w:rFonts w:ascii="Times New Roman" w:hAnsi="Times New Roman" w:cs="Times New Roman"/>
          <w:sz w:val="24"/>
          <w:szCs w:val="24"/>
        </w:rPr>
        <w:t>M</w:t>
      </w:r>
      <w:r w:rsidR="00FE5BCC" w:rsidRPr="00FE5BCC">
        <w:rPr>
          <w:rFonts w:ascii="Times New Roman" w:hAnsi="Times New Roman" w:cs="Times New Roman"/>
          <w:sz w:val="24"/>
          <w:szCs w:val="24"/>
        </w:rPr>
        <w:t>inistru kabineta</w:t>
      </w:r>
      <w:r w:rsidR="00781C8D" w:rsidRPr="00FE5BCC">
        <w:rPr>
          <w:rFonts w:ascii="Times New Roman" w:hAnsi="Times New Roman" w:cs="Times New Roman"/>
          <w:sz w:val="24"/>
          <w:szCs w:val="24"/>
        </w:rPr>
        <w:t xml:space="preserve"> </w:t>
      </w:r>
      <w:r w:rsidR="00AB14D1">
        <w:rPr>
          <w:rFonts w:ascii="Times New Roman" w:hAnsi="Times New Roman" w:cs="Times New Roman"/>
          <w:sz w:val="24"/>
          <w:szCs w:val="24"/>
        </w:rPr>
        <w:t xml:space="preserve">28.02.2017. </w:t>
      </w:r>
      <w:r w:rsidR="00781C8D" w:rsidRPr="00FE5BCC">
        <w:rPr>
          <w:rFonts w:ascii="Times New Roman" w:hAnsi="Times New Roman" w:cs="Times New Roman"/>
          <w:sz w:val="24"/>
          <w:szCs w:val="24"/>
        </w:rPr>
        <w:t xml:space="preserve">noteikumu Nr.104 </w:t>
      </w:r>
      <w:r w:rsidRPr="00A81743">
        <w:rPr>
          <w:rFonts w:ascii="Times New Roman" w:hAnsi="Times New Roman" w:cs="Times New Roman"/>
          <w:sz w:val="24"/>
          <w:szCs w:val="24"/>
        </w:rPr>
        <w:t>izpratnē;</w:t>
      </w:r>
    </w:p>
    <w:p w14:paraId="681C9FA9" w14:textId="77777777" w:rsidR="00A81743" w:rsidRPr="00A81743" w:rsidRDefault="00A81743" w:rsidP="00A81743">
      <w:pPr>
        <w:widowControl w:val="0"/>
        <w:autoSpaceDE w:val="0"/>
        <w:autoSpaceDN w:val="0"/>
        <w:adjustRightInd w:val="0"/>
        <w:spacing w:after="0" w:line="240" w:lineRule="auto"/>
        <w:jc w:val="both"/>
        <w:rPr>
          <w:rFonts w:ascii="Times New Roman" w:hAnsi="Times New Roman" w:cs="Times New Roman"/>
          <w:sz w:val="24"/>
          <w:szCs w:val="24"/>
        </w:rPr>
      </w:pPr>
      <w:r w:rsidRPr="00A81743">
        <w:rPr>
          <w:rFonts w:ascii="Times New Roman" w:hAnsi="Times New Roman" w:cs="Times New Roman"/>
          <w:sz w:val="24"/>
          <w:szCs w:val="24"/>
        </w:rPr>
        <w:t>6)</w:t>
      </w:r>
      <w:r w:rsidRPr="00A81743">
        <w:rPr>
          <w:rFonts w:ascii="Times New Roman" w:hAnsi="Times New Roman" w:cs="Times New Roman"/>
          <w:sz w:val="24"/>
          <w:szCs w:val="24"/>
        </w:rPr>
        <w:tab/>
        <w:t xml:space="preserve">apliecina, ka ir iesniedzis piedāvājumu neatkarīgi no konkurentiem un bez konsultācijām, līgumiem vai vienošanām, vai cita veida saziņas ar konkurentiem par cenām, cenas aprēķināšanas metodēm, faktoriem (apstākļiem) vai formulām, nodomu vai lēmumu piedalīties vai nepiedalīties iepirkumā (iesniegt vai neiesniegt piedāvājumu), vai tāda piedāvājuma iesniegšanu, kas neatbilst iepirkuma prasībām, kā arī kvalitāti, apjomu, specifikāciju, izpildes, piegādes vai citiem nosacījumiem, kas risināmi neatkarīgi no konkurentiem, tiem produktiem vai pakalpojumiem, uz ko attiecas šis iepirkums. Pretendents nav apzināti tieši vai netieši atklājis un neatklās piedāvājuma noteikumus nevienam </w:t>
      </w:r>
      <w:r w:rsidRPr="00A81743">
        <w:rPr>
          <w:rFonts w:ascii="Times New Roman" w:hAnsi="Times New Roman" w:cs="Times New Roman"/>
          <w:sz w:val="24"/>
          <w:szCs w:val="24"/>
        </w:rPr>
        <w:lastRenderedPageBreak/>
        <w:t>konkurentam pirms oficiālā piedāvājumu atvēršanas datuma un laika vai līguma slēgšanas tiesību piešķiršanas. Pretendents apzinās, ka Konkurences likumā noteikta atbildība par aizliegtām vienošanām, paredzot naudas sodu līdz 10% apmēram no pārkāpēja pēdējā finanšu gada neto apgrozījuma. Izņēmums ir gadījumi, kad kompetentā konkurences iestāde, konstatējot konkurences tiesību pārkāpumu, ir atbrīvojusi pretendentu, kurš iecietības programmas (programma, kuras ietvaros uzņēmumam, kas ir vai bija iesaistīts kartelī, Ministru kabineta 29.03.2016. noteikumos Nr.179 „Kārtība, kādā nosakāms naudas sods par Konkurences likuma 11. panta pirmajā daļā un 13. pantā un Negodīgas mazumtirdzniecības prakses aizlieguma likuma 5., 6., 7. un 8. pantā paredzētajiem pārkāpumiem” noteiktajā kārtībā piešķir pilnīgu atbrīvojumu no naudas soda par to, ka tas pirmais brīvprātīgi iesniedz pierādījumus par šo pārkāpumu Konkurences padomei, vai naudas soda samazinājumu par sadarbību ar Konkurences padomi pārkāpuma atklāšanā, ja pilnīgs atbrīvojums no naudas soda nav pieejams) ietvaros ir sadarbojies ar to, no naudas soda vai naudas sodu samazinājusi.</w:t>
      </w:r>
    </w:p>
    <w:p w14:paraId="2D2612A1" w14:textId="77777777" w:rsidR="00A81743" w:rsidRPr="00A81743" w:rsidRDefault="00A81743" w:rsidP="00A81743">
      <w:pPr>
        <w:widowControl w:val="0"/>
        <w:autoSpaceDE w:val="0"/>
        <w:autoSpaceDN w:val="0"/>
        <w:adjustRightInd w:val="0"/>
        <w:spacing w:after="0" w:line="240" w:lineRule="auto"/>
        <w:jc w:val="both"/>
        <w:rPr>
          <w:rFonts w:ascii="Times New Roman" w:hAnsi="Times New Roman" w:cs="Times New Roman"/>
          <w:sz w:val="24"/>
          <w:szCs w:val="24"/>
        </w:rPr>
      </w:pPr>
      <w:r w:rsidRPr="00A81743">
        <w:rPr>
          <w:rFonts w:ascii="Times New Roman" w:hAnsi="Times New Roman" w:cs="Times New Roman"/>
          <w:sz w:val="24"/>
          <w:szCs w:val="24"/>
        </w:rPr>
        <w:t xml:space="preserve">*Ja pretendentam ir bijušas konsultācijas, līgumi, vienošanās vai cita veida saziņa ar vienu vai vairākiem konkurentiem saistībā ar šo iepirkumu, pretendents brīvā formā norāda un atklāj izsmeļošu un patiesu informāciju par to, norādot konkurentu nosaukumus, saziņas mērķi, raksturu un saturu. </w:t>
      </w:r>
    </w:p>
    <w:p w14:paraId="28A5641C" w14:textId="77777777" w:rsidR="00A81743" w:rsidRPr="00A81743" w:rsidRDefault="00A81743" w:rsidP="00A81743">
      <w:pPr>
        <w:widowControl w:val="0"/>
        <w:autoSpaceDE w:val="0"/>
        <w:autoSpaceDN w:val="0"/>
        <w:adjustRightInd w:val="0"/>
        <w:spacing w:after="0" w:line="240" w:lineRule="auto"/>
        <w:jc w:val="both"/>
        <w:rPr>
          <w:rFonts w:ascii="Times New Roman" w:hAnsi="Times New Roman" w:cs="Times New Roman"/>
          <w:sz w:val="24"/>
          <w:szCs w:val="24"/>
        </w:rPr>
      </w:pPr>
      <w:r w:rsidRPr="00A81743">
        <w:rPr>
          <w:rFonts w:ascii="Times New Roman" w:hAnsi="Times New Roman" w:cs="Times New Roman"/>
          <w:sz w:val="24"/>
          <w:szCs w:val="24"/>
        </w:rPr>
        <w:t>7)</w:t>
      </w:r>
      <w:r w:rsidRPr="00A81743">
        <w:rPr>
          <w:rFonts w:ascii="Times New Roman" w:hAnsi="Times New Roman" w:cs="Times New Roman"/>
          <w:sz w:val="24"/>
          <w:szCs w:val="24"/>
        </w:rPr>
        <w:tab/>
        <w:t>pretendenta rekvizītu sadaļā norādītā elektroniskā pasta adrese ir pretendenta oficiālā elektroniskā pasta adrese un uz norādīto elektroniskā pasta adresi pretendents saņems pasūtītāja nosūtīto saraksti Konkursa ietvaros, pamatojoties uz Paziņošanas likuma 9.panta otro daļu.</w:t>
      </w:r>
    </w:p>
    <w:p w14:paraId="6BFE53CC" w14:textId="77777777" w:rsidR="00A81743" w:rsidRDefault="00A81743" w:rsidP="00F621B8">
      <w:pPr>
        <w:widowControl w:val="0"/>
        <w:autoSpaceDE w:val="0"/>
        <w:autoSpaceDN w:val="0"/>
        <w:adjustRightInd w:val="0"/>
        <w:spacing w:after="0" w:line="240" w:lineRule="auto"/>
        <w:jc w:val="both"/>
        <w:rPr>
          <w:rFonts w:ascii="Times New Roman" w:eastAsia="Calibri" w:hAnsi="Times New Roman" w:cs="Times New Roman"/>
          <w:sz w:val="24"/>
        </w:rPr>
      </w:pPr>
    </w:p>
    <w:p w14:paraId="16E199D8" w14:textId="77777777" w:rsidR="00F621B8" w:rsidRPr="00BC03E1" w:rsidRDefault="00F621B8" w:rsidP="00F621B8">
      <w:pPr>
        <w:widowControl w:val="0"/>
        <w:autoSpaceDE w:val="0"/>
        <w:autoSpaceDN w:val="0"/>
        <w:adjustRightInd w:val="0"/>
        <w:spacing w:after="0" w:line="240" w:lineRule="auto"/>
        <w:jc w:val="both"/>
        <w:rPr>
          <w:rFonts w:ascii="Times New Roman" w:eastAsia="Calibri" w:hAnsi="Times New Roman" w:cs="Times New Roman"/>
          <w:sz w:val="24"/>
        </w:rPr>
      </w:pPr>
      <w:r w:rsidRPr="00BC03E1">
        <w:rPr>
          <w:rFonts w:ascii="Times New Roman" w:eastAsia="Calibri" w:hAnsi="Times New Roman" w:cs="Times New Roman"/>
          <w:sz w:val="24"/>
        </w:rPr>
        <w:t>Ar šo apliecinu visu piedāvājum</w:t>
      </w:r>
      <w:r w:rsidR="00BC03E1" w:rsidRPr="00BC03E1">
        <w:rPr>
          <w:rFonts w:ascii="Times New Roman" w:eastAsia="Calibri" w:hAnsi="Times New Roman" w:cs="Times New Roman"/>
          <w:sz w:val="24"/>
        </w:rPr>
        <w:t>ā</w:t>
      </w:r>
      <w:r w:rsidRPr="00BC03E1">
        <w:rPr>
          <w:rFonts w:ascii="Times New Roman" w:eastAsia="Calibri" w:hAnsi="Times New Roman" w:cs="Times New Roman"/>
          <w:sz w:val="24"/>
        </w:rPr>
        <w:t xml:space="preserve"> iekļauto dokumentu (1) kopiju, (2) norakstu, (3) izrakstu pareizību.</w:t>
      </w:r>
    </w:p>
    <w:p w14:paraId="67D7BA20" w14:textId="77777777" w:rsidR="00F621B8" w:rsidRPr="00BC03E1" w:rsidRDefault="00F621B8" w:rsidP="00F621B8">
      <w:pPr>
        <w:widowControl w:val="0"/>
        <w:autoSpaceDE w:val="0"/>
        <w:autoSpaceDN w:val="0"/>
        <w:adjustRightInd w:val="0"/>
        <w:spacing w:after="0" w:line="240" w:lineRule="auto"/>
        <w:jc w:val="both"/>
        <w:rPr>
          <w:rFonts w:ascii="Times New Roman" w:eastAsia="Calibri" w:hAnsi="Times New Roman" w:cs="Times New Roman"/>
          <w:i/>
          <w:sz w:val="24"/>
        </w:rPr>
      </w:pPr>
    </w:p>
    <w:p w14:paraId="5A0C427A" w14:textId="77777777" w:rsidR="0024667D" w:rsidRPr="0024667D" w:rsidRDefault="0024667D" w:rsidP="0024667D">
      <w:pPr>
        <w:spacing w:after="0" w:line="240" w:lineRule="auto"/>
        <w:jc w:val="both"/>
        <w:rPr>
          <w:rFonts w:ascii="Times New Roman" w:eastAsia="Times New Roman" w:hAnsi="Times New Roman" w:cs="Times New Roman"/>
          <w:b/>
        </w:rPr>
      </w:pPr>
      <w:r w:rsidRPr="0024667D">
        <w:rPr>
          <w:rFonts w:ascii="Times New Roman" w:eastAsia="Times New Roman" w:hAnsi="Times New Roman" w:cs="Times New Roman"/>
        </w:rPr>
        <w:t>Paraksta persona ar pārstāvības tiesībām  vai pretendenta pilnvarotā persona: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5"/>
        <w:gridCol w:w="5942"/>
      </w:tblGrid>
      <w:tr w:rsidR="002E5DF7" w:rsidRPr="002E5DF7" w14:paraId="53A656BB" w14:textId="77777777" w:rsidTr="002E5DF7">
        <w:tc>
          <w:tcPr>
            <w:tcW w:w="2932" w:type="dxa"/>
          </w:tcPr>
          <w:p w14:paraId="235F2EE5" w14:textId="77777777" w:rsidR="002E5DF7" w:rsidRPr="002E5DF7" w:rsidRDefault="002E5DF7" w:rsidP="002E5DF7">
            <w:pPr>
              <w:pStyle w:val="ListParagraph"/>
              <w:tabs>
                <w:tab w:val="left" w:pos="6945"/>
              </w:tabs>
              <w:spacing w:after="0" w:line="240" w:lineRule="auto"/>
              <w:ind w:left="0"/>
              <w:rPr>
                <w:rFonts w:ascii="Times New Roman" w:hAnsi="Times New Roman" w:cs="Times New Roman"/>
                <w:sz w:val="24"/>
                <w:szCs w:val="24"/>
              </w:rPr>
            </w:pPr>
            <w:r w:rsidRPr="002E5DF7">
              <w:rPr>
                <w:rFonts w:ascii="Times New Roman" w:hAnsi="Times New Roman" w:cs="Times New Roman"/>
                <w:sz w:val="24"/>
                <w:szCs w:val="24"/>
              </w:rPr>
              <w:t>Vārds, Uzvārds</w:t>
            </w:r>
          </w:p>
        </w:tc>
        <w:tc>
          <w:tcPr>
            <w:tcW w:w="6282" w:type="dxa"/>
          </w:tcPr>
          <w:p w14:paraId="1596C23D" w14:textId="77777777" w:rsidR="002E5DF7" w:rsidRPr="002E5DF7" w:rsidRDefault="002E5DF7" w:rsidP="002E5DF7">
            <w:pPr>
              <w:pStyle w:val="ListParagraph"/>
              <w:tabs>
                <w:tab w:val="left" w:pos="6945"/>
              </w:tabs>
              <w:spacing w:after="0" w:line="240" w:lineRule="auto"/>
              <w:ind w:left="0"/>
              <w:rPr>
                <w:rFonts w:ascii="Times New Roman" w:hAnsi="Times New Roman" w:cs="Times New Roman"/>
                <w:sz w:val="24"/>
                <w:szCs w:val="24"/>
              </w:rPr>
            </w:pPr>
          </w:p>
        </w:tc>
      </w:tr>
      <w:tr w:rsidR="002E5DF7" w:rsidRPr="002E5DF7" w14:paraId="35D27993" w14:textId="77777777" w:rsidTr="002E5DF7">
        <w:tc>
          <w:tcPr>
            <w:tcW w:w="2932" w:type="dxa"/>
          </w:tcPr>
          <w:p w14:paraId="2F5A2318" w14:textId="77777777" w:rsidR="002E5DF7" w:rsidRPr="002E5DF7" w:rsidRDefault="002E5DF7" w:rsidP="002E5DF7">
            <w:pPr>
              <w:pStyle w:val="ListParagraph"/>
              <w:tabs>
                <w:tab w:val="left" w:pos="6945"/>
              </w:tabs>
              <w:spacing w:after="0" w:line="240" w:lineRule="auto"/>
              <w:ind w:left="0"/>
              <w:rPr>
                <w:rFonts w:ascii="Times New Roman" w:hAnsi="Times New Roman" w:cs="Times New Roman"/>
                <w:sz w:val="24"/>
                <w:szCs w:val="24"/>
              </w:rPr>
            </w:pPr>
            <w:r w:rsidRPr="002E5DF7">
              <w:rPr>
                <w:rFonts w:ascii="Times New Roman" w:hAnsi="Times New Roman" w:cs="Times New Roman"/>
                <w:sz w:val="24"/>
                <w:szCs w:val="24"/>
              </w:rPr>
              <w:t>Ieņemamais amats</w:t>
            </w:r>
          </w:p>
        </w:tc>
        <w:tc>
          <w:tcPr>
            <w:tcW w:w="6282" w:type="dxa"/>
          </w:tcPr>
          <w:p w14:paraId="30011D6C" w14:textId="77777777" w:rsidR="002E5DF7" w:rsidRPr="002E5DF7" w:rsidRDefault="002E5DF7" w:rsidP="002E5DF7">
            <w:pPr>
              <w:pStyle w:val="ListParagraph"/>
              <w:tabs>
                <w:tab w:val="left" w:pos="6945"/>
              </w:tabs>
              <w:spacing w:after="0" w:line="240" w:lineRule="auto"/>
              <w:ind w:left="0"/>
              <w:rPr>
                <w:rFonts w:ascii="Times New Roman" w:hAnsi="Times New Roman" w:cs="Times New Roman"/>
                <w:sz w:val="24"/>
                <w:szCs w:val="24"/>
              </w:rPr>
            </w:pPr>
          </w:p>
        </w:tc>
      </w:tr>
      <w:tr w:rsidR="002E5DF7" w:rsidRPr="002E5DF7" w14:paraId="66701B8C" w14:textId="77777777" w:rsidTr="002E5DF7">
        <w:tc>
          <w:tcPr>
            <w:tcW w:w="2932" w:type="dxa"/>
          </w:tcPr>
          <w:p w14:paraId="668EBEDD" w14:textId="77777777" w:rsidR="002E5DF7" w:rsidRPr="002E5DF7" w:rsidRDefault="002E5DF7" w:rsidP="002E5DF7">
            <w:pPr>
              <w:pStyle w:val="ListParagraph"/>
              <w:tabs>
                <w:tab w:val="left" w:pos="6945"/>
              </w:tabs>
              <w:spacing w:after="0" w:line="240" w:lineRule="auto"/>
              <w:ind w:left="0"/>
              <w:rPr>
                <w:rFonts w:ascii="Times New Roman" w:hAnsi="Times New Roman" w:cs="Times New Roman"/>
                <w:sz w:val="24"/>
                <w:szCs w:val="24"/>
              </w:rPr>
            </w:pPr>
            <w:r w:rsidRPr="002E5DF7">
              <w:rPr>
                <w:rFonts w:ascii="Times New Roman" w:hAnsi="Times New Roman" w:cs="Times New Roman"/>
                <w:sz w:val="24"/>
                <w:szCs w:val="24"/>
              </w:rPr>
              <w:t>Paraksts</w:t>
            </w:r>
          </w:p>
        </w:tc>
        <w:tc>
          <w:tcPr>
            <w:tcW w:w="6282" w:type="dxa"/>
          </w:tcPr>
          <w:p w14:paraId="0D3D028C" w14:textId="77777777" w:rsidR="002E5DF7" w:rsidRPr="002E5DF7" w:rsidRDefault="002E5DF7" w:rsidP="002E5DF7">
            <w:pPr>
              <w:pStyle w:val="ListParagraph"/>
              <w:tabs>
                <w:tab w:val="left" w:pos="6945"/>
              </w:tabs>
              <w:spacing w:after="0" w:line="240" w:lineRule="auto"/>
              <w:ind w:left="0"/>
              <w:rPr>
                <w:rFonts w:ascii="Times New Roman" w:hAnsi="Times New Roman" w:cs="Times New Roman"/>
                <w:sz w:val="24"/>
                <w:szCs w:val="24"/>
              </w:rPr>
            </w:pPr>
          </w:p>
          <w:p w14:paraId="78977BAA" w14:textId="77777777" w:rsidR="002E5DF7" w:rsidRPr="002E5DF7" w:rsidRDefault="002E5DF7" w:rsidP="002E5DF7">
            <w:pPr>
              <w:pStyle w:val="ListParagraph"/>
              <w:tabs>
                <w:tab w:val="left" w:pos="6945"/>
              </w:tabs>
              <w:spacing w:after="0" w:line="240" w:lineRule="auto"/>
              <w:ind w:left="0"/>
              <w:rPr>
                <w:rFonts w:ascii="Times New Roman" w:hAnsi="Times New Roman" w:cs="Times New Roman"/>
                <w:sz w:val="24"/>
                <w:szCs w:val="24"/>
              </w:rPr>
            </w:pPr>
          </w:p>
        </w:tc>
      </w:tr>
      <w:tr w:rsidR="002E5DF7" w:rsidRPr="002E5DF7" w14:paraId="72C42442" w14:textId="77777777" w:rsidTr="002E5DF7">
        <w:tc>
          <w:tcPr>
            <w:tcW w:w="2932" w:type="dxa"/>
          </w:tcPr>
          <w:p w14:paraId="75DDAE2F" w14:textId="77777777" w:rsidR="002E5DF7" w:rsidRPr="002E5DF7" w:rsidRDefault="002E5DF7" w:rsidP="002E5DF7">
            <w:pPr>
              <w:pStyle w:val="ListParagraph"/>
              <w:tabs>
                <w:tab w:val="left" w:pos="6945"/>
              </w:tabs>
              <w:spacing w:after="0" w:line="240" w:lineRule="auto"/>
              <w:ind w:left="0"/>
              <w:rPr>
                <w:rFonts w:ascii="Times New Roman" w:hAnsi="Times New Roman" w:cs="Times New Roman"/>
                <w:sz w:val="24"/>
                <w:szCs w:val="24"/>
              </w:rPr>
            </w:pPr>
            <w:r w:rsidRPr="002E5DF7">
              <w:rPr>
                <w:rFonts w:ascii="Times New Roman" w:hAnsi="Times New Roman" w:cs="Times New Roman"/>
                <w:sz w:val="24"/>
                <w:szCs w:val="24"/>
              </w:rPr>
              <w:t>Datums</w:t>
            </w:r>
          </w:p>
        </w:tc>
        <w:tc>
          <w:tcPr>
            <w:tcW w:w="6282" w:type="dxa"/>
          </w:tcPr>
          <w:p w14:paraId="54704998" w14:textId="77777777" w:rsidR="002E5DF7" w:rsidRPr="002E5DF7" w:rsidRDefault="002E5DF7" w:rsidP="002E5DF7">
            <w:pPr>
              <w:pStyle w:val="ListParagraph"/>
              <w:tabs>
                <w:tab w:val="left" w:pos="6945"/>
              </w:tabs>
              <w:spacing w:after="0" w:line="240" w:lineRule="auto"/>
              <w:ind w:left="0"/>
              <w:rPr>
                <w:rFonts w:ascii="Times New Roman" w:hAnsi="Times New Roman" w:cs="Times New Roman"/>
                <w:sz w:val="24"/>
                <w:szCs w:val="24"/>
              </w:rPr>
            </w:pPr>
          </w:p>
        </w:tc>
      </w:tr>
    </w:tbl>
    <w:p w14:paraId="69AFE239" w14:textId="77777777" w:rsidR="002E5DF7" w:rsidRDefault="002E5DF7">
      <w:pPr>
        <w:rPr>
          <w:rFonts w:ascii="Times New Roman" w:eastAsia="Calibri" w:hAnsi="Times New Roman" w:cs="Arial"/>
          <w:b/>
          <w:bCs/>
          <w:kern w:val="22"/>
          <w:sz w:val="24"/>
          <w:szCs w:val="24"/>
          <w:lang w:eastAsia="ar-SA"/>
        </w:rPr>
      </w:pPr>
    </w:p>
    <w:p w14:paraId="1B86946D" w14:textId="77777777" w:rsidR="00766232" w:rsidRDefault="00766232">
      <w:r>
        <w:br w:type="page"/>
      </w:r>
    </w:p>
    <w:p w14:paraId="14F8ECC5" w14:textId="77777777" w:rsidR="00766232" w:rsidRPr="00ED2B77" w:rsidRDefault="00766232" w:rsidP="00766232">
      <w:pPr>
        <w:spacing w:after="120" w:line="240" w:lineRule="auto"/>
        <w:ind w:left="900" w:hanging="900"/>
        <w:jc w:val="right"/>
        <w:rPr>
          <w:rFonts w:ascii="Times New Roman" w:eastAsia="Calibri" w:hAnsi="Times New Roman" w:cs="Times New Roman"/>
          <w:b/>
          <w:bCs/>
          <w:sz w:val="24"/>
          <w:szCs w:val="24"/>
        </w:rPr>
      </w:pPr>
      <w:r>
        <w:rPr>
          <w:rFonts w:ascii="Times New Roman" w:eastAsia="Calibri" w:hAnsi="Times New Roman" w:cs="Times New Roman"/>
          <w:b/>
          <w:sz w:val="24"/>
          <w:szCs w:val="24"/>
        </w:rPr>
        <w:lastRenderedPageBreak/>
        <w:t>3</w:t>
      </w:r>
      <w:r w:rsidRPr="00ED2B77">
        <w:rPr>
          <w:rFonts w:ascii="Times New Roman" w:eastAsia="Calibri" w:hAnsi="Times New Roman" w:cs="Times New Roman"/>
          <w:b/>
          <w:sz w:val="24"/>
          <w:szCs w:val="24"/>
        </w:rPr>
        <w:t xml:space="preserve">.pielikums </w:t>
      </w:r>
    </w:p>
    <w:p w14:paraId="2CA00CDF" w14:textId="77777777" w:rsidR="000718AD" w:rsidRPr="00ED2B77" w:rsidRDefault="000718AD" w:rsidP="000718AD">
      <w:pPr>
        <w:spacing w:after="120" w:line="240" w:lineRule="auto"/>
        <w:jc w:val="right"/>
        <w:rPr>
          <w:rFonts w:ascii="Times New Roman" w:eastAsia="Calibri" w:hAnsi="Times New Roman" w:cs="Times New Roman"/>
          <w:b/>
          <w:color w:val="00000A"/>
          <w:sz w:val="24"/>
          <w:szCs w:val="24"/>
        </w:rPr>
      </w:pPr>
      <w:r>
        <w:rPr>
          <w:rFonts w:ascii="Times New Roman" w:eastAsia="Calibri" w:hAnsi="Times New Roman" w:cs="Times New Roman"/>
          <w:b/>
          <w:color w:val="00000A"/>
          <w:sz w:val="24"/>
          <w:szCs w:val="24"/>
        </w:rPr>
        <w:t>Objekta apsekošanas lapa</w:t>
      </w:r>
    </w:p>
    <w:p w14:paraId="131A8F8C" w14:textId="77777777" w:rsidR="000718AD" w:rsidRPr="00ED2B77" w:rsidRDefault="000718AD" w:rsidP="000718AD">
      <w:pPr>
        <w:spacing w:after="120" w:line="240" w:lineRule="auto"/>
        <w:ind w:left="1620" w:hanging="900"/>
        <w:jc w:val="right"/>
        <w:rPr>
          <w:rFonts w:ascii="Times New Roman" w:eastAsia="Calibri" w:hAnsi="Times New Roman" w:cs="Times New Roman"/>
          <w:b/>
          <w:sz w:val="24"/>
          <w:szCs w:val="24"/>
        </w:rPr>
      </w:pPr>
    </w:p>
    <w:p w14:paraId="7D019ABD" w14:textId="77777777" w:rsidR="000718AD" w:rsidRPr="009A7CC5" w:rsidRDefault="000718AD" w:rsidP="000718AD">
      <w:pPr>
        <w:autoSpaceDE w:val="0"/>
        <w:autoSpaceDN w:val="0"/>
        <w:adjustRightInd w:val="0"/>
        <w:spacing w:after="0" w:line="240" w:lineRule="auto"/>
        <w:jc w:val="center"/>
        <w:rPr>
          <w:rFonts w:ascii="Times New Roman" w:hAnsi="Times New Roman" w:cs="Times New Roman"/>
          <w:b/>
          <w:color w:val="FF0000"/>
          <w:sz w:val="24"/>
          <w:szCs w:val="24"/>
        </w:rPr>
      </w:pPr>
      <w:r w:rsidRPr="009524E3">
        <w:rPr>
          <w:rFonts w:ascii="Times New Roman" w:hAnsi="Times New Roman" w:cs="Times New Roman"/>
          <w:b/>
          <w:sz w:val="24"/>
          <w:szCs w:val="24"/>
        </w:rPr>
        <w:t xml:space="preserve">OBJEKTA APSEKOŠANAS LAPA </w:t>
      </w:r>
    </w:p>
    <w:p w14:paraId="419A3D4C" w14:textId="77777777" w:rsidR="000718AD" w:rsidRDefault="000718AD" w:rsidP="000718AD">
      <w:pPr>
        <w:autoSpaceDE w:val="0"/>
        <w:autoSpaceDN w:val="0"/>
        <w:adjustRightInd w:val="0"/>
        <w:spacing w:after="0" w:line="240" w:lineRule="auto"/>
        <w:rPr>
          <w:rFonts w:ascii="Arial" w:hAnsi="Arial" w:cs="Arial"/>
          <w:sz w:val="23"/>
          <w:szCs w:val="23"/>
        </w:rPr>
      </w:pPr>
    </w:p>
    <w:p w14:paraId="552E512B" w14:textId="4B820EB9" w:rsidR="000718AD" w:rsidRPr="00717819" w:rsidRDefault="000718AD" w:rsidP="000718AD">
      <w:pPr>
        <w:autoSpaceDE w:val="0"/>
        <w:autoSpaceDN w:val="0"/>
        <w:adjustRightInd w:val="0"/>
        <w:spacing w:after="0" w:line="240" w:lineRule="auto"/>
        <w:jc w:val="center"/>
        <w:rPr>
          <w:rFonts w:ascii="Times New Roman" w:eastAsia="Calibri" w:hAnsi="Times New Roman" w:cs="Times New Roman"/>
          <w:sz w:val="24"/>
          <w:szCs w:val="24"/>
        </w:rPr>
      </w:pPr>
      <w:r w:rsidRPr="00717819">
        <w:rPr>
          <w:rFonts w:ascii="Times New Roman" w:hAnsi="Times New Roman" w:cs="Times New Roman"/>
          <w:sz w:val="24"/>
          <w:szCs w:val="24"/>
        </w:rPr>
        <w:t xml:space="preserve">Par daudzdzīvokļu dzīvojamās mājas </w:t>
      </w:r>
      <w:r w:rsidR="0021269A">
        <w:rPr>
          <w:rFonts w:ascii="Times New Roman" w:eastAsia="Calibri" w:hAnsi="Times New Roman" w:cs="Times New Roman"/>
          <w:b/>
          <w:sz w:val="24"/>
          <w:szCs w:val="24"/>
        </w:rPr>
        <w:t>Blaumaņa</w:t>
      </w:r>
      <w:r w:rsidRPr="000F1142">
        <w:rPr>
          <w:rFonts w:ascii="Times New Roman" w:eastAsia="Calibri" w:hAnsi="Times New Roman" w:cs="Times New Roman"/>
          <w:b/>
          <w:sz w:val="24"/>
          <w:szCs w:val="24"/>
        </w:rPr>
        <w:t xml:space="preserve"> iela </w:t>
      </w:r>
      <w:r w:rsidR="0021269A">
        <w:rPr>
          <w:rFonts w:ascii="Times New Roman" w:eastAsia="Calibri" w:hAnsi="Times New Roman" w:cs="Times New Roman"/>
          <w:b/>
          <w:sz w:val="24"/>
          <w:szCs w:val="24"/>
        </w:rPr>
        <w:t>20</w:t>
      </w:r>
      <w:r w:rsidRPr="000F1142">
        <w:rPr>
          <w:rFonts w:ascii="Times New Roman" w:eastAsia="Calibri" w:hAnsi="Times New Roman" w:cs="Times New Roman"/>
          <w:b/>
          <w:sz w:val="24"/>
          <w:szCs w:val="24"/>
        </w:rPr>
        <w:t xml:space="preserve">, Koknesē, </w:t>
      </w:r>
      <w:r w:rsidR="00C946F9">
        <w:rPr>
          <w:rFonts w:ascii="Times New Roman" w:eastAsia="Calibri" w:hAnsi="Times New Roman" w:cs="Times New Roman"/>
          <w:b/>
          <w:sz w:val="24"/>
          <w:szCs w:val="24"/>
        </w:rPr>
        <w:t>Aizkraukles</w:t>
      </w:r>
      <w:r w:rsidRPr="000F1142">
        <w:rPr>
          <w:rFonts w:ascii="Times New Roman" w:eastAsia="Calibri" w:hAnsi="Times New Roman" w:cs="Times New Roman"/>
          <w:b/>
          <w:sz w:val="24"/>
          <w:szCs w:val="24"/>
        </w:rPr>
        <w:t xml:space="preserve"> novadā</w:t>
      </w:r>
      <w:r w:rsidRPr="00717819">
        <w:rPr>
          <w:rFonts w:ascii="Times New Roman" w:hAnsi="Times New Roman" w:cs="Times New Roman"/>
          <w:sz w:val="24"/>
          <w:szCs w:val="24"/>
        </w:rPr>
        <w:t xml:space="preserve"> apsekošanu dabā</w:t>
      </w:r>
    </w:p>
    <w:p w14:paraId="6CECC02D" w14:textId="77777777" w:rsidR="000718AD" w:rsidRPr="00ED2B77" w:rsidRDefault="000718AD" w:rsidP="000718AD">
      <w:pPr>
        <w:autoSpaceDE w:val="0"/>
        <w:autoSpaceDN w:val="0"/>
        <w:adjustRightInd w:val="0"/>
        <w:spacing w:after="120" w:line="240" w:lineRule="auto"/>
        <w:ind w:left="1620" w:hanging="900"/>
        <w:rPr>
          <w:rFonts w:ascii="Times New Roman" w:eastAsia="Calibri" w:hAnsi="Times New Roman" w:cs="Times New Roman"/>
          <w:sz w:val="24"/>
          <w:szCs w:val="24"/>
        </w:rPr>
      </w:pPr>
    </w:p>
    <w:tbl>
      <w:tblPr>
        <w:tblStyle w:val="TableGrid"/>
        <w:tblW w:w="9067" w:type="dxa"/>
        <w:tblLook w:val="04A0" w:firstRow="1" w:lastRow="0" w:firstColumn="1" w:lastColumn="0" w:noHBand="0" w:noVBand="1"/>
      </w:tblPr>
      <w:tblGrid>
        <w:gridCol w:w="1704"/>
        <w:gridCol w:w="1704"/>
        <w:gridCol w:w="1704"/>
        <w:gridCol w:w="1705"/>
        <w:gridCol w:w="2250"/>
      </w:tblGrid>
      <w:tr w:rsidR="000718AD" w14:paraId="0E19130D" w14:textId="77777777" w:rsidTr="0021269A">
        <w:tc>
          <w:tcPr>
            <w:tcW w:w="1704" w:type="dxa"/>
          </w:tcPr>
          <w:p w14:paraId="51956B38" w14:textId="77777777" w:rsidR="000718AD" w:rsidRDefault="000718AD" w:rsidP="001B6370">
            <w:pPr>
              <w:rPr>
                <w:rFonts w:ascii="Times New Roman" w:eastAsia="Calibri" w:hAnsi="Times New Roman" w:cs="Times New Roman"/>
                <w:sz w:val="24"/>
                <w:szCs w:val="24"/>
              </w:rPr>
            </w:pPr>
            <w:r>
              <w:rPr>
                <w:rFonts w:ascii="Times New Roman" w:eastAsia="Calibri" w:hAnsi="Times New Roman" w:cs="Times New Roman"/>
                <w:sz w:val="24"/>
                <w:szCs w:val="24"/>
              </w:rPr>
              <w:t>Pretendenta nosaukums</w:t>
            </w:r>
          </w:p>
        </w:tc>
        <w:tc>
          <w:tcPr>
            <w:tcW w:w="1704" w:type="dxa"/>
          </w:tcPr>
          <w:p w14:paraId="6C3F1A55" w14:textId="77777777" w:rsidR="000718AD" w:rsidRDefault="000718AD" w:rsidP="001B6370">
            <w:pPr>
              <w:rPr>
                <w:rFonts w:ascii="Times New Roman" w:eastAsia="Calibri" w:hAnsi="Times New Roman" w:cs="Times New Roman"/>
                <w:sz w:val="24"/>
                <w:szCs w:val="24"/>
              </w:rPr>
            </w:pPr>
            <w:r>
              <w:rPr>
                <w:rFonts w:ascii="Times New Roman" w:eastAsia="Calibri" w:hAnsi="Times New Roman" w:cs="Times New Roman"/>
                <w:sz w:val="24"/>
                <w:szCs w:val="24"/>
              </w:rPr>
              <w:t>Pretendenta reģistrācijas numurs</w:t>
            </w:r>
          </w:p>
        </w:tc>
        <w:tc>
          <w:tcPr>
            <w:tcW w:w="1704" w:type="dxa"/>
          </w:tcPr>
          <w:p w14:paraId="4BE22AA9" w14:textId="77777777" w:rsidR="000718AD" w:rsidRDefault="000718AD" w:rsidP="001B6370">
            <w:pPr>
              <w:rPr>
                <w:rFonts w:ascii="Times New Roman" w:eastAsia="Calibri" w:hAnsi="Times New Roman" w:cs="Times New Roman"/>
                <w:sz w:val="24"/>
                <w:szCs w:val="24"/>
              </w:rPr>
            </w:pPr>
            <w:r>
              <w:rPr>
                <w:rFonts w:ascii="Times New Roman" w:eastAsia="Calibri" w:hAnsi="Times New Roman" w:cs="Times New Roman"/>
                <w:sz w:val="24"/>
                <w:szCs w:val="24"/>
              </w:rPr>
              <w:t>Objekta apsekošanas datums</w:t>
            </w:r>
          </w:p>
        </w:tc>
        <w:tc>
          <w:tcPr>
            <w:tcW w:w="1705" w:type="dxa"/>
          </w:tcPr>
          <w:p w14:paraId="3E8B71EE" w14:textId="77777777" w:rsidR="000718AD" w:rsidRDefault="000718AD" w:rsidP="001B6370">
            <w:pPr>
              <w:rPr>
                <w:rFonts w:ascii="Times New Roman" w:eastAsia="Calibri" w:hAnsi="Times New Roman" w:cs="Times New Roman"/>
                <w:sz w:val="24"/>
                <w:szCs w:val="24"/>
              </w:rPr>
            </w:pPr>
            <w:r>
              <w:rPr>
                <w:rFonts w:ascii="Times New Roman" w:eastAsia="Calibri" w:hAnsi="Times New Roman" w:cs="Times New Roman"/>
                <w:sz w:val="24"/>
                <w:szCs w:val="24"/>
              </w:rPr>
              <w:t>Pretendenta pārstāvja vārds, uzvārds</w:t>
            </w:r>
          </w:p>
        </w:tc>
        <w:tc>
          <w:tcPr>
            <w:tcW w:w="2250" w:type="dxa"/>
          </w:tcPr>
          <w:p w14:paraId="069E9DD1" w14:textId="77777777" w:rsidR="000718AD" w:rsidRDefault="000718AD" w:rsidP="001B6370">
            <w:pPr>
              <w:rPr>
                <w:rFonts w:ascii="Times New Roman" w:eastAsia="Calibri" w:hAnsi="Times New Roman" w:cs="Times New Roman"/>
                <w:sz w:val="24"/>
                <w:szCs w:val="24"/>
              </w:rPr>
            </w:pPr>
            <w:r>
              <w:rPr>
                <w:rFonts w:ascii="Times New Roman" w:eastAsia="Calibri" w:hAnsi="Times New Roman" w:cs="Times New Roman"/>
                <w:sz w:val="24"/>
                <w:szCs w:val="24"/>
              </w:rPr>
              <w:t>Pretendenta pārstāvja paraksts</w:t>
            </w:r>
          </w:p>
        </w:tc>
      </w:tr>
      <w:tr w:rsidR="000718AD" w14:paraId="07EF0F78" w14:textId="77777777" w:rsidTr="0021269A">
        <w:tc>
          <w:tcPr>
            <w:tcW w:w="1704" w:type="dxa"/>
          </w:tcPr>
          <w:p w14:paraId="72FC8F12" w14:textId="77777777" w:rsidR="000718AD" w:rsidRDefault="000718AD" w:rsidP="001B6370">
            <w:pPr>
              <w:rPr>
                <w:rFonts w:ascii="Times New Roman" w:eastAsia="Calibri" w:hAnsi="Times New Roman" w:cs="Times New Roman"/>
                <w:sz w:val="24"/>
                <w:szCs w:val="24"/>
              </w:rPr>
            </w:pPr>
          </w:p>
          <w:p w14:paraId="5E098BF7" w14:textId="77777777" w:rsidR="0021269A" w:rsidRDefault="0021269A" w:rsidP="001B6370">
            <w:pPr>
              <w:rPr>
                <w:rFonts w:ascii="Times New Roman" w:eastAsia="Calibri" w:hAnsi="Times New Roman" w:cs="Times New Roman"/>
                <w:sz w:val="24"/>
                <w:szCs w:val="24"/>
              </w:rPr>
            </w:pPr>
          </w:p>
          <w:p w14:paraId="2F4B6842" w14:textId="77777777" w:rsidR="0021269A" w:rsidRDefault="0021269A" w:rsidP="001B6370">
            <w:pPr>
              <w:rPr>
                <w:rFonts w:ascii="Times New Roman" w:eastAsia="Calibri" w:hAnsi="Times New Roman" w:cs="Times New Roman"/>
                <w:sz w:val="24"/>
                <w:szCs w:val="24"/>
              </w:rPr>
            </w:pPr>
          </w:p>
        </w:tc>
        <w:tc>
          <w:tcPr>
            <w:tcW w:w="1704" w:type="dxa"/>
          </w:tcPr>
          <w:p w14:paraId="7AEB8A88" w14:textId="77777777" w:rsidR="000718AD" w:rsidRDefault="000718AD" w:rsidP="001B6370">
            <w:pPr>
              <w:rPr>
                <w:rFonts w:ascii="Times New Roman" w:eastAsia="Calibri" w:hAnsi="Times New Roman" w:cs="Times New Roman"/>
                <w:sz w:val="24"/>
                <w:szCs w:val="24"/>
              </w:rPr>
            </w:pPr>
          </w:p>
        </w:tc>
        <w:tc>
          <w:tcPr>
            <w:tcW w:w="1704" w:type="dxa"/>
          </w:tcPr>
          <w:p w14:paraId="392E8C73" w14:textId="77777777" w:rsidR="000718AD" w:rsidRDefault="000718AD" w:rsidP="001B6370">
            <w:pPr>
              <w:rPr>
                <w:rFonts w:ascii="Times New Roman" w:eastAsia="Calibri" w:hAnsi="Times New Roman" w:cs="Times New Roman"/>
                <w:sz w:val="24"/>
                <w:szCs w:val="24"/>
              </w:rPr>
            </w:pPr>
          </w:p>
        </w:tc>
        <w:tc>
          <w:tcPr>
            <w:tcW w:w="1705" w:type="dxa"/>
          </w:tcPr>
          <w:p w14:paraId="49CEFA28" w14:textId="77777777" w:rsidR="000718AD" w:rsidRDefault="000718AD" w:rsidP="001B6370">
            <w:pPr>
              <w:rPr>
                <w:rFonts w:ascii="Times New Roman" w:eastAsia="Calibri" w:hAnsi="Times New Roman" w:cs="Times New Roman"/>
                <w:sz w:val="24"/>
                <w:szCs w:val="24"/>
              </w:rPr>
            </w:pPr>
          </w:p>
        </w:tc>
        <w:tc>
          <w:tcPr>
            <w:tcW w:w="2250" w:type="dxa"/>
          </w:tcPr>
          <w:p w14:paraId="245FBD54" w14:textId="77777777" w:rsidR="000718AD" w:rsidRDefault="000718AD" w:rsidP="001B6370">
            <w:pPr>
              <w:rPr>
                <w:rFonts w:ascii="Times New Roman" w:eastAsia="Calibri" w:hAnsi="Times New Roman" w:cs="Times New Roman"/>
                <w:sz w:val="24"/>
                <w:szCs w:val="24"/>
              </w:rPr>
            </w:pPr>
          </w:p>
        </w:tc>
      </w:tr>
    </w:tbl>
    <w:p w14:paraId="79311ACC" w14:textId="77777777" w:rsidR="000718AD" w:rsidRPr="00717819" w:rsidRDefault="000718AD" w:rsidP="000718AD">
      <w:pPr>
        <w:spacing w:after="0" w:line="240" w:lineRule="auto"/>
        <w:rPr>
          <w:rFonts w:ascii="Times New Roman" w:eastAsia="Calibri" w:hAnsi="Times New Roman" w:cs="Times New Roman"/>
          <w:sz w:val="24"/>
          <w:szCs w:val="24"/>
        </w:rPr>
      </w:pPr>
    </w:p>
    <w:p w14:paraId="6BDE0AC1" w14:textId="77777777" w:rsidR="000718AD" w:rsidRPr="00717819" w:rsidRDefault="000718AD" w:rsidP="000718AD">
      <w:pPr>
        <w:rPr>
          <w:rFonts w:ascii="Times New Roman" w:eastAsia="Calibri" w:hAnsi="Times New Roman" w:cs="Times New Roman"/>
          <w:sz w:val="24"/>
          <w:szCs w:val="24"/>
        </w:rPr>
      </w:pPr>
      <w:r w:rsidRPr="00717819">
        <w:rPr>
          <w:rFonts w:ascii="Times New Roman" w:eastAsia="Calibri" w:hAnsi="Times New Roman" w:cs="Times New Roman"/>
          <w:sz w:val="24"/>
          <w:szCs w:val="24"/>
        </w:rPr>
        <w:t>Objekta apsekošanu dabā apliecinu:</w:t>
      </w:r>
    </w:p>
    <w:p w14:paraId="404F77B0" w14:textId="77777777" w:rsidR="000718AD" w:rsidRPr="00717819" w:rsidRDefault="000718AD" w:rsidP="000718AD">
      <w:pPr>
        <w:rPr>
          <w:rFonts w:ascii="Times New Roman" w:eastAsia="Calibri" w:hAnsi="Times New Roman" w:cs="Times New Roman"/>
          <w:sz w:val="24"/>
          <w:szCs w:val="24"/>
        </w:rPr>
      </w:pPr>
      <w:r w:rsidRPr="00717819">
        <w:rPr>
          <w:rFonts w:ascii="Times New Roman" w:eastAsia="Calibri" w:hAnsi="Times New Roman" w:cs="Times New Roman"/>
          <w:sz w:val="24"/>
          <w:szCs w:val="24"/>
        </w:rPr>
        <w:t>Pasūtītāja pārstāvis:</w:t>
      </w:r>
    </w:p>
    <w:p w14:paraId="43AF723B" w14:textId="77777777" w:rsidR="000718AD" w:rsidRPr="00717819" w:rsidRDefault="000718AD" w:rsidP="000718AD">
      <w:pPr>
        <w:rPr>
          <w:rFonts w:ascii="Times New Roman" w:eastAsia="Calibri" w:hAnsi="Times New Roman" w:cs="Times New Roman"/>
          <w:sz w:val="24"/>
          <w:szCs w:val="24"/>
        </w:rPr>
      </w:pPr>
      <w:r w:rsidRPr="00717819">
        <w:rPr>
          <w:rFonts w:ascii="Times New Roman" w:eastAsia="Calibri" w:hAnsi="Times New Roman" w:cs="Times New Roman"/>
          <w:sz w:val="24"/>
          <w:szCs w:val="24"/>
        </w:rPr>
        <w:t>Vārds, uzvārds ____________________________</w:t>
      </w:r>
    </w:p>
    <w:p w14:paraId="3CBE0C5D" w14:textId="77777777" w:rsidR="000718AD" w:rsidRPr="00717819" w:rsidRDefault="000718AD" w:rsidP="000718AD">
      <w:pPr>
        <w:rPr>
          <w:rFonts w:ascii="Times New Roman" w:eastAsia="Calibri" w:hAnsi="Times New Roman" w:cs="Times New Roman"/>
          <w:sz w:val="24"/>
          <w:szCs w:val="24"/>
        </w:rPr>
      </w:pPr>
      <w:r w:rsidRPr="00717819">
        <w:rPr>
          <w:rFonts w:ascii="Times New Roman" w:eastAsia="Calibri" w:hAnsi="Times New Roman" w:cs="Times New Roman"/>
          <w:sz w:val="24"/>
          <w:szCs w:val="24"/>
        </w:rPr>
        <w:t>Datums __________________</w:t>
      </w:r>
    </w:p>
    <w:p w14:paraId="61ED17D6" w14:textId="77777777" w:rsidR="000718AD" w:rsidRPr="00717819" w:rsidRDefault="000718AD" w:rsidP="000718AD">
      <w:pPr>
        <w:rPr>
          <w:rFonts w:ascii="Times New Roman" w:eastAsia="Calibri" w:hAnsi="Times New Roman" w:cs="Times New Roman"/>
          <w:sz w:val="24"/>
          <w:szCs w:val="24"/>
        </w:rPr>
      </w:pPr>
      <w:r w:rsidRPr="00717819">
        <w:rPr>
          <w:rFonts w:ascii="Times New Roman" w:eastAsia="Calibri" w:hAnsi="Times New Roman" w:cs="Times New Roman"/>
          <w:sz w:val="24"/>
          <w:szCs w:val="24"/>
        </w:rPr>
        <w:t>Paraksts ________________________</w:t>
      </w:r>
    </w:p>
    <w:p w14:paraId="5FB85497" w14:textId="77777777" w:rsidR="00BC03E1" w:rsidRDefault="00BC03E1"/>
    <w:p w14:paraId="3D921B9E" w14:textId="77777777" w:rsidR="005F45C9" w:rsidRPr="00F440F3" w:rsidRDefault="005F45C9" w:rsidP="00F440F3">
      <w:pPr>
        <w:jc w:val="both"/>
        <w:rPr>
          <w:rFonts w:ascii="Times New Roman" w:hAnsi="Times New Roman" w:cs="Times New Roman"/>
          <w:sz w:val="24"/>
          <w:szCs w:val="24"/>
        </w:rPr>
      </w:pPr>
    </w:p>
    <w:p w14:paraId="293A526B" w14:textId="77777777" w:rsidR="005F45C9" w:rsidRPr="005F45C9" w:rsidRDefault="005F45C9" w:rsidP="005F45C9">
      <w:pPr>
        <w:pStyle w:val="ListParagraph"/>
        <w:ind w:left="142"/>
        <w:jc w:val="both"/>
        <w:rPr>
          <w:rFonts w:ascii="Times New Roman" w:hAnsi="Times New Roman" w:cs="Times New Roman"/>
          <w:sz w:val="24"/>
          <w:szCs w:val="24"/>
        </w:rPr>
      </w:pPr>
    </w:p>
    <w:p w14:paraId="3D789A6E" w14:textId="77777777" w:rsidR="005F45C9" w:rsidRPr="00BC03E1" w:rsidRDefault="005F45C9" w:rsidP="00AE597C">
      <w:pPr>
        <w:jc w:val="both"/>
        <w:rPr>
          <w:rFonts w:ascii="Times New Roman" w:hAnsi="Times New Roman" w:cs="Times New Roman"/>
          <w:sz w:val="24"/>
          <w:szCs w:val="24"/>
        </w:rPr>
      </w:pPr>
    </w:p>
    <w:p w14:paraId="56C93358" w14:textId="77777777" w:rsidR="00BC03E1" w:rsidRDefault="00BC03E1">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FC39872" w14:textId="77777777" w:rsidR="00ED2B77" w:rsidRPr="00ED2B77" w:rsidRDefault="00BE51E4" w:rsidP="00ED2B77">
      <w:pPr>
        <w:spacing w:after="120" w:line="240" w:lineRule="auto"/>
        <w:ind w:left="900" w:hanging="900"/>
        <w:jc w:val="right"/>
        <w:rPr>
          <w:rFonts w:ascii="Times New Roman" w:eastAsia="Calibri" w:hAnsi="Times New Roman" w:cs="Times New Roman"/>
          <w:b/>
          <w:bCs/>
          <w:sz w:val="24"/>
          <w:szCs w:val="24"/>
        </w:rPr>
      </w:pPr>
      <w:r>
        <w:rPr>
          <w:rFonts w:ascii="Times New Roman" w:eastAsia="Calibri" w:hAnsi="Times New Roman" w:cs="Times New Roman"/>
          <w:b/>
          <w:sz w:val="24"/>
          <w:szCs w:val="24"/>
        </w:rPr>
        <w:lastRenderedPageBreak/>
        <w:t>4</w:t>
      </w:r>
      <w:r w:rsidR="00ED2B77" w:rsidRPr="00ED2B77">
        <w:rPr>
          <w:rFonts w:ascii="Times New Roman" w:eastAsia="Calibri" w:hAnsi="Times New Roman" w:cs="Times New Roman"/>
          <w:b/>
          <w:sz w:val="24"/>
          <w:szCs w:val="24"/>
        </w:rPr>
        <w:t xml:space="preserve">.pielikums </w:t>
      </w:r>
    </w:p>
    <w:p w14:paraId="0DBC59AF" w14:textId="77777777" w:rsidR="00ED2B77" w:rsidRPr="002E5DF7" w:rsidRDefault="002E5DF7" w:rsidP="00ED2B77">
      <w:pPr>
        <w:suppressAutoHyphens/>
        <w:spacing w:after="120" w:line="240" w:lineRule="auto"/>
        <w:ind w:left="900" w:hanging="900"/>
        <w:jc w:val="right"/>
        <w:rPr>
          <w:rFonts w:ascii="Times New Roman" w:eastAsia="Calibri" w:hAnsi="Times New Roman" w:cs="Times New Roman"/>
          <w:b/>
          <w:bCs/>
          <w:kern w:val="22"/>
          <w:sz w:val="24"/>
          <w:szCs w:val="24"/>
          <w:lang w:eastAsia="ar-SA"/>
        </w:rPr>
      </w:pPr>
      <w:r w:rsidRPr="002E5DF7">
        <w:rPr>
          <w:rFonts w:ascii="Times New Roman" w:eastAsia="Calibri" w:hAnsi="Times New Roman" w:cs="Times New Roman"/>
          <w:b/>
          <w:sz w:val="24"/>
          <w:szCs w:val="24"/>
        </w:rPr>
        <w:t>Pretendenta pieredzes apraksts</w:t>
      </w:r>
    </w:p>
    <w:p w14:paraId="0DC94341" w14:textId="77777777" w:rsidR="00ED2B77" w:rsidRPr="00ED2B77" w:rsidRDefault="00ED2B77" w:rsidP="00ED2B77">
      <w:pPr>
        <w:suppressAutoHyphens/>
        <w:spacing w:after="120" w:line="240" w:lineRule="auto"/>
        <w:ind w:left="2340" w:hanging="900"/>
        <w:jc w:val="center"/>
        <w:rPr>
          <w:rFonts w:ascii="Times New Roman" w:eastAsia="Calibri" w:hAnsi="Times New Roman" w:cs="Times New Roman"/>
          <w:b/>
          <w:bCs/>
          <w:caps/>
          <w:kern w:val="22"/>
          <w:sz w:val="24"/>
          <w:szCs w:val="24"/>
          <w:lang w:eastAsia="ar-SA"/>
        </w:rPr>
      </w:pPr>
    </w:p>
    <w:p w14:paraId="7D25BC52" w14:textId="77777777" w:rsidR="00ED2B77" w:rsidRPr="002E5DF7" w:rsidRDefault="002E5DF7" w:rsidP="00F77E43">
      <w:pPr>
        <w:suppressAutoHyphens/>
        <w:spacing w:after="120" w:line="240" w:lineRule="auto"/>
        <w:jc w:val="center"/>
        <w:rPr>
          <w:rFonts w:ascii="Times New Roman" w:eastAsia="Calibri" w:hAnsi="Times New Roman" w:cs="Times New Roman"/>
          <w:b/>
          <w:bCs/>
          <w:caps/>
          <w:kern w:val="22"/>
          <w:sz w:val="24"/>
          <w:szCs w:val="24"/>
          <w:lang w:eastAsia="ar-SA"/>
        </w:rPr>
      </w:pPr>
      <w:r w:rsidRPr="002E5DF7">
        <w:rPr>
          <w:rFonts w:ascii="Times New Roman" w:eastAsia="Calibri" w:hAnsi="Times New Roman" w:cs="Times New Roman"/>
          <w:b/>
          <w:sz w:val="24"/>
          <w:szCs w:val="24"/>
        </w:rPr>
        <w:t>PRETENDENTA PIEREDZES APRAKSTS</w:t>
      </w:r>
    </w:p>
    <w:p w14:paraId="2BB6A055" w14:textId="77777777" w:rsidR="00ED2B77" w:rsidRPr="00ED2B77" w:rsidRDefault="00ED2B77" w:rsidP="00ED2B77">
      <w:pPr>
        <w:suppressAutoHyphens/>
        <w:spacing w:after="120" w:line="240" w:lineRule="auto"/>
        <w:ind w:left="2340" w:hanging="900"/>
        <w:jc w:val="center"/>
        <w:rPr>
          <w:rFonts w:ascii="Times New Roman" w:eastAsia="Calibri" w:hAnsi="Times New Roman" w:cs="Times New Roman"/>
          <w:bCs/>
          <w:caps/>
          <w:kern w:val="22"/>
          <w:sz w:val="24"/>
          <w:szCs w:val="24"/>
          <w:lang w:eastAsia="ar-SA"/>
        </w:rPr>
      </w:pPr>
    </w:p>
    <w:tbl>
      <w:tblPr>
        <w:tblW w:w="10348" w:type="dxa"/>
        <w:tblInd w:w="-318" w:type="dxa"/>
        <w:tblLayout w:type="fixed"/>
        <w:tblLook w:val="00A0" w:firstRow="1" w:lastRow="0" w:firstColumn="1" w:lastColumn="0" w:noHBand="0" w:noVBand="0"/>
      </w:tblPr>
      <w:tblGrid>
        <w:gridCol w:w="636"/>
        <w:gridCol w:w="2058"/>
        <w:gridCol w:w="2940"/>
        <w:gridCol w:w="2311"/>
        <w:gridCol w:w="2403"/>
      </w:tblGrid>
      <w:tr w:rsidR="002E5DF7" w:rsidRPr="00ED2B77" w14:paraId="098171A8" w14:textId="77777777" w:rsidTr="00F77E43">
        <w:trPr>
          <w:cantSplit/>
          <w:trHeight w:hRule="exact" w:val="2135"/>
        </w:trPr>
        <w:tc>
          <w:tcPr>
            <w:tcW w:w="636" w:type="dxa"/>
            <w:tcBorders>
              <w:top w:val="single" w:sz="4" w:space="0" w:color="000000"/>
              <w:left w:val="single" w:sz="4" w:space="0" w:color="000000"/>
              <w:bottom w:val="single" w:sz="4" w:space="0" w:color="000000"/>
              <w:right w:val="nil"/>
            </w:tcBorders>
            <w:vAlign w:val="center"/>
            <w:hideMark/>
          </w:tcPr>
          <w:p w14:paraId="1831B12D" w14:textId="77777777" w:rsidR="002E5DF7" w:rsidRPr="00ED2B77" w:rsidRDefault="002E5DF7" w:rsidP="00ED2B77">
            <w:pPr>
              <w:snapToGrid w:val="0"/>
              <w:spacing w:after="120" w:line="240" w:lineRule="auto"/>
              <w:ind w:left="900" w:hanging="900"/>
              <w:jc w:val="center"/>
              <w:rPr>
                <w:rFonts w:ascii="Times New Roman" w:eastAsia="Times New Roman" w:hAnsi="Times New Roman"/>
                <w:sz w:val="24"/>
                <w:szCs w:val="24"/>
              </w:rPr>
            </w:pPr>
            <w:r w:rsidRPr="00ED2B77">
              <w:rPr>
                <w:rFonts w:ascii="Times New Roman" w:hAnsi="Times New Roman"/>
                <w:sz w:val="24"/>
                <w:szCs w:val="24"/>
              </w:rPr>
              <w:t>Nr.</w:t>
            </w:r>
          </w:p>
          <w:p w14:paraId="4566CC16" w14:textId="77777777" w:rsidR="002E5DF7" w:rsidRPr="00ED2B77" w:rsidRDefault="002E5DF7" w:rsidP="00ED2B77">
            <w:pPr>
              <w:spacing w:after="120" w:line="240" w:lineRule="auto"/>
              <w:ind w:left="900" w:hanging="900"/>
              <w:jc w:val="center"/>
              <w:rPr>
                <w:rFonts w:ascii="Times New Roman" w:hAnsi="Times New Roman"/>
                <w:sz w:val="24"/>
                <w:szCs w:val="24"/>
              </w:rPr>
            </w:pPr>
            <w:r w:rsidRPr="00ED2B77">
              <w:rPr>
                <w:rFonts w:ascii="Times New Roman" w:hAnsi="Times New Roman"/>
                <w:sz w:val="24"/>
                <w:szCs w:val="24"/>
              </w:rPr>
              <w:t>p.k.</w:t>
            </w:r>
          </w:p>
        </w:tc>
        <w:tc>
          <w:tcPr>
            <w:tcW w:w="2058" w:type="dxa"/>
            <w:tcBorders>
              <w:top w:val="single" w:sz="4" w:space="0" w:color="000000"/>
              <w:left w:val="single" w:sz="4" w:space="0" w:color="000000"/>
              <w:bottom w:val="single" w:sz="4" w:space="0" w:color="000000"/>
              <w:right w:val="nil"/>
            </w:tcBorders>
            <w:vAlign w:val="center"/>
            <w:hideMark/>
          </w:tcPr>
          <w:p w14:paraId="13B03F70" w14:textId="77777777" w:rsidR="002E5DF7" w:rsidRPr="00ED2B77" w:rsidRDefault="002E5DF7" w:rsidP="00ED2B77">
            <w:pPr>
              <w:snapToGrid w:val="0"/>
              <w:spacing w:after="0" w:line="240" w:lineRule="auto"/>
              <w:ind w:firstLine="4"/>
              <w:jc w:val="center"/>
              <w:rPr>
                <w:rFonts w:ascii="Times New Roman" w:hAnsi="Times New Roman"/>
                <w:sz w:val="24"/>
                <w:szCs w:val="24"/>
              </w:rPr>
            </w:pPr>
            <w:r w:rsidRPr="00ED2B77">
              <w:rPr>
                <w:rFonts w:ascii="Times New Roman" w:hAnsi="Times New Roman"/>
                <w:sz w:val="24"/>
                <w:szCs w:val="24"/>
              </w:rPr>
              <w:t>Būvobjekta nosaukums un īss raksturojums</w:t>
            </w:r>
          </w:p>
        </w:tc>
        <w:tc>
          <w:tcPr>
            <w:tcW w:w="2940" w:type="dxa"/>
            <w:tcBorders>
              <w:top w:val="single" w:sz="4" w:space="0" w:color="000000"/>
              <w:left w:val="single" w:sz="4" w:space="0" w:color="000000"/>
              <w:bottom w:val="single" w:sz="4" w:space="0" w:color="000000"/>
              <w:right w:val="nil"/>
            </w:tcBorders>
            <w:vAlign w:val="center"/>
          </w:tcPr>
          <w:p w14:paraId="6B7E5E30" w14:textId="77777777" w:rsidR="002E5DF7" w:rsidRPr="00ED2B77" w:rsidRDefault="002E5DF7" w:rsidP="00ED2B77">
            <w:pPr>
              <w:snapToGrid w:val="0"/>
              <w:spacing w:after="0" w:line="240" w:lineRule="auto"/>
              <w:ind w:hanging="27"/>
              <w:jc w:val="center"/>
              <w:rPr>
                <w:rFonts w:ascii="Times New Roman" w:eastAsia="Times New Roman" w:hAnsi="Times New Roman"/>
                <w:sz w:val="24"/>
                <w:szCs w:val="24"/>
              </w:rPr>
            </w:pPr>
            <w:r w:rsidRPr="00ED2B77">
              <w:rPr>
                <w:rFonts w:ascii="Times New Roman" w:hAnsi="Times New Roman"/>
                <w:sz w:val="24"/>
                <w:szCs w:val="24"/>
              </w:rPr>
              <w:t xml:space="preserve">Veikto </w:t>
            </w:r>
          </w:p>
          <w:p w14:paraId="69F0419C" w14:textId="77777777" w:rsidR="002E5DF7" w:rsidRPr="00ED2B77" w:rsidRDefault="002E5DF7" w:rsidP="00ED2B77">
            <w:pPr>
              <w:snapToGrid w:val="0"/>
              <w:spacing w:after="0" w:line="240" w:lineRule="auto"/>
              <w:ind w:hanging="27"/>
              <w:jc w:val="center"/>
              <w:rPr>
                <w:rFonts w:ascii="Times New Roman" w:hAnsi="Times New Roman"/>
                <w:sz w:val="24"/>
                <w:szCs w:val="24"/>
              </w:rPr>
            </w:pPr>
            <w:r w:rsidRPr="00ED2B77">
              <w:rPr>
                <w:rFonts w:ascii="Times New Roman" w:hAnsi="Times New Roman"/>
                <w:sz w:val="24"/>
                <w:szCs w:val="24"/>
              </w:rPr>
              <w:t>būvdarbu</w:t>
            </w:r>
          </w:p>
          <w:p w14:paraId="4111E659" w14:textId="77777777" w:rsidR="002E5DF7" w:rsidRPr="00ED2B77" w:rsidRDefault="002E5DF7" w:rsidP="00ED2B77">
            <w:pPr>
              <w:snapToGrid w:val="0"/>
              <w:spacing w:after="0" w:line="240" w:lineRule="auto"/>
              <w:ind w:hanging="27"/>
              <w:jc w:val="center"/>
              <w:rPr>
                <w:rFonts w:ascii="Times New Roman" w:hAnsi="Times New Roman"/>
                <w:sz w:val="24"/>
                <w:szCs w:val="24"/>
              </w:rPr>
            </w:pPr>
            <w:r w:rsidRPr="00ED2B77">
              <w:rPr>
                <w:rFonts w:ascii="Times New Roman" w:hAnsi="Times New Roman"/>
                <w:sz w:val="24"/>
                <w:szCs w:val="24"/>
              </w:rPr>
              <w:t>apraksts, uzrādot veikto darbu apjomus</w:t>
            </w:r>
          </w:p>
          <w:p w14:paraId="66BEB4A7" w14:textId="77777777" w:rsidR="002E5DF7" w:rsidRPr="00ED2B77" w:rsidRDefault="002E5DF7" w:rsidP="00ED2B77">
            <w:pPr>
              <w:snapToGrid w:val="0"/>
              <w:spacing w:after="0" w:line="240" w:lineRule="auto"/>
              <w:ind w:left="902" w:hanging="902"/>
              <w:jc w:val="center"/>
              <w:rPr>
                <w:rFonts w:ascii="Times New Roman" w:hAnsi="Times New Roman"/>
                <w:sz w:val="24"/>
                <w:szCs w:val="24"/>
              </w:rPr>
            </w:pPr>
          </w:p>
        </w:tc>
        <w:tc>
          <w:tcPr>
            <w:tcW w:w="2311" w:type="dxa"/>
            <w:tcBorders>
              <w:top w:val="single" w:sz="4" w:space="0" w:color="000000"/>
              <w:left w:val="single" w:sz="4" w:space="0" w:color="000000"/>
              <w:bottom w:val="single" w:sz="4" w:space="0" w:color="000000"/>
              <w:right w:val="nil"/>
            </w:tcBorders>
            <w:vAlign w:val="center"/>
            <w:hideMark/>
          </w:tcPr>
          <w:p w14:paraId="3D256015" w14:textId="77777777" w:rsidR="002E5DF7" w:rsidRPr="00ED2B77" w:rsidRDefault="002E5DF7" w:rsidP="00ED2B77">
            <w:pPr>
              <w:snapToGrid w:val="0"/>
              <w:spacing w:after="0" w:line="240" w:lineRule="auto"/>
              <w:ind w:left="-108" w:hanging="96"/>
              <w:jc w:val="center"/>
              <w:rPr>
                <w:rFonts w:ascii="Times New Roman" w:eastAsia="Times New Roman" w:hAnsi="Times New Roman"/>
                <w:sz w:val="24"/>
                <w:szCs w:val="24"/>
              </w:rPr>
            </w:pPr>
            <w:r w:rsidRPr="00ED2B77">
              <w:rPr>
                <w:rFonts w:ascii="Times New Roman" w:hAnsi="Times New Roman"/>
                <w:sz w:val="24"/>
                <w:szCs w:val="24"/>
              </w:rPr>
              <w:t>Pasūtītājs</w:t>
            </w:r>
          </w:p>
          <w:p w14:paraId="5DE3D14E" w14:textId="77777777" w:rsidR="002E5DF7" w:rsidRPr="00ED2B77" w:rsidRDefault="002E5DF7" w:rsidP="00ED2B77">
            <w:pPr>
              <w:snapToGrid w:val="0"/>
              <w:spacing w:after="0" w:line="240" w:lineRule="auto"/>
              <w:ind w:left="-108" w:hanging="96"/>
              <w:jc w:val="center"/>
              <w:rPr>
                <w:rFonts w:ascii="Times New Roman" w:hAnsi="Times New Roman"/>
                <w:sz w:val="24"/>
                <w:szCs w:val="24"/>
              </w:rPr>
            </w:pPr>
            <w:r w:rsidRPr="00ED2B77">
              <w:rPr>
                <w:rFonts w:ascii="Times New Roman" w:hAnsi="Times New Roman"/>
                <w:sz w:val="24"/>
                <w:szCs w:val="24"/>
              </w:rPr>
              <w:t>(nosaukums,</w:t>
            </w:r>
          </w:p>
          <w:p w14:paraId="07E188B6" w14:textId="77777777" w:rsidR="002E5DF7" w:rsidRPr="00ED2B77" w:rsidRDefault="002E5DF7" w:rsidP="00ED2B77">
            <w:pPr>
              <w:snapToGrid w:val="0"/>
              <w:spacing w:after="0" w:line="240" w:lineRule="auto"/>
              <w:ind w:left="-108" w:hanging="96"/>
              <w:jc w:val="center"/>
              <w:rPr>
                <w:rFonts w:ascii="Times New Roman" w:hAnsi="Times New Roman"/>
                <w:sz w:val="24"/>
                <w:szCs w:val="24"/>
              </w:rPr>
            </w:pPr>
            <w:r w:rsidRPr="00ED2B77">
              <w:rPr>
                <w:rFonts w:ascii="Times New Roman" w:hAnsi="Times New Roman"/>
                <w:sz w:val="24"/>
                <w:szCs w:val="24"/>
              </w:rPr>
              <w:t>reģistrācijas numurs,</w:t>
            </w:r>
          </w:p>
          <w:p w14:paraId="72466CC1" w14:textId="77777777" w:rsidR="002E5DF7" w:rsidRPr="00ED2B77" w:rsidRDefault="002E5DF7" w:rsidP="00ED2B77">
            <w:pPr>
              <w:snapToGrid w:val="0"/>
              <w:spacing w:after="0" w:line="240" w:lineRule="auto"/>
              <w:ind w:left="-108" w:hanging="96"/>
              <w:jc w:val="center"/>
              <w:rPr>
                <w:rFonts w:ascii="Times New Roman" w:hAnsi="Times New Roman"/>
                <w:sz w:val="24"/>
                <w:szCs w:val="24"/>
              </w:rPr>
            </w:pPr>
            <w:r w:rsidRPr="00ED2B77">
              <w:rPr>
                <w:rFonts w:ascii="Times New Roman" w:hAnsi="Times New Roman"/>
                <w:sz w:val="24"/>
                <w:szCs w:val="24"/>
              </w:rPr>
              <w:t xml:space="preserve">adrese un </w:t>
            </w:r>
          </w:p>
          <w:p w14:paraId="12C722A0" w14:textId="77777777" w:rsidR="002E5DF7" w:rsidRPr="00ED2B77" w:rsidRDefault="002E5DF7" w:rsidP="00ED2B77">
            <w:pPr>
              <w:snapToGrid w:val="0"/>
              <w:spacing w:after="0" w:line="240" w:lineRule="auto"/>
              <w:ind w:left="-108" w:hanging="96"/>
              <w:jc w:val="center"/>
              <w:rPr>
                <w:rFonts w:ascii="Times New Roman" w:hAnsi="Times New Roman"/>
                <w:sz w:val="24"/>
                <w:szCs w:val="24"/>
              </w:rPr>
            </w:pPr>
            <w:r w:rsidRPr="00ED2B77">
              <w:rPr>
                <w:rFonts w:ascii="Times New Roman" w:hAnsi="Times New Roman"/>
                <w:sz w:val="24"/>
                <w:szCs w:val="24"/>
              </w:rPr>
              <w:t>kontaktpersona)</w:t>
            </w:r>
          </w:p>
        </w:tc>
        <w:tc>
          <w:tcPr>
            <w:tcW w:w="2403" w:type="dxa"/>
            <w:tcBorders>
              <w:top w:val="single" w:sz="4" w:space="0" w:color="000000"/>
              <w:left w:val="single" w:sz="4" w:space="0" w:color="000000"/>
              <w:bottom w:val="single" w:sz="4" w:space="0" w:color="000000"/>
              <w:right w:val="single" w:sz="4" w:space="0" w:color="000000"/>
            </w:tcBorders>
            <w:vAlign w:val="center"/>
            <w:hideMark/>
          </w:tcPr>
          <w:p w14:paraId="7C8806FF" w14:textId="77777777" w:rsidR="002E5DF7" w:rsidRPr="00ED2B77" w:rsidRDefault="002E5DF7" w:rsidP="00F77E43">
            <w:pPr>
              <w:snapToGrid w:val="0"/>
              <w:spacing w:after="0" w:line="240" w:lineRule="auto"/>
              <w:ind w:left="-108"/>
              <w:jc w:val="center"/>
              <w:rPr>
                <w:rFonts w:ascii="Times New Roman" w:hAnsi="Times New Roman"/>
                <w:sz w:val="24"/>
                <w:szCs w:val="24"/>
              </w:rPr>
            </w:pPr>
            <w:r w:rsidRPr="00ED2B77">
              <w:rPr>
                <w:rFonts w:ascii="Times New Roman" w:hAnsi="Times New Roman"/>
                <w:sz w:val="24"/>
                <w:szCs w:val="24"/>
              </w:rPr>
              <w:t>Darbu uzsākšanas un pabeigšanas gads un mēnesis</w:t>
            </w:r>
          </w:p>
        </w:tc>
      </w:tr>
      <w:tr w:rsidR="002E5DF7" w:rsidRPr="00ED2B77" w14:paraId="2906DB5C" w14:textId="77777777" w:rsidTr="00F77E43">
        <w:trPr>
          <w:cantSplit/>
          <w:trHeight w:hRule="exact" w:val="1493"/>
        </w:trPr>
        <w:tc>
          <w:tcPr>
            <w:tcW w:w="636" w:type="dxa"/>
            <w:tcBorders>
              <w:top w:val="single" w:sz="4" w:space="0" w:color="000000"/>
              <w:left w:val="single" w:sz="4" w:space="0" w:color="000000"/>
              <w:bottom w:val="single" w:sz="4" w:space="0" w:color="000000"/>
              <w:right w:val="nil"/>
            </w:tcBorders>
            <w:vAlign w:val="center"/>
          </w:tcPr>
          <w:p w14:paraId="45F1E7D0" w14:textId="77777777" w:rsidR="002E5DF7" w:rsidRPr="00ED2B77" w:rsidRDefault="00A81743" w:rsidP="00ED2B77">
            <w:pPr>
              <w:snapToGrid w:val="0"/>
              <w:spacing w:after="120" w:line="240" w:lineRule="auto"/>
              <w:ind w:left="900" w:hanging="900"/>
              <w:jc w:val="center"/>
              <w:rPr>
                <w:rFonts w:ascii="Times New Roman" w:hAnsi="Times New Roman"/>
                <w:b/>
                <w:bCs/>
                <w:sz w:val="24"/>
                <w:szCs w:val="24"/>
              </w:rPr>
            </w:pPr>
            <w:r>
              <w:rPr>
                <w:rFonts w:ascii="Times New Roman" w:hAnsi="Times New Roman"/>
                <w:b/>
                <w:bCs/>
                <w:sz w:val="24"/>
                <w:szCs w:val="24"/>
              </w:rPr>
              <w:t>1</w:t>
            </w:r>
          </w:p>
        </w:tc>
        <w:tc>
          <w:tcPr>
            <w:tcW w:w="2058" w:type="dxa"/>
            <w:tcBorders>
              <w:top w:val="single" w:sz="4" w:space="0" w:color="000000"/>
              <w:left w:val="single" w:sz="4" w:space="0" w:color="000000"/>
              <w:bottom w:val="single" w:sz="4" w:space="0" w:color="000000"/>
              <w:right w:val="nil"/>
            </w:tcBorders>
            <w:vAlign w:val="center"/>
          </w:tcPr>
          <w:p w14:paraId="6C56EFBA" w14:textId="77777777" w:rsidR="002E5DF7" w:rsidRPr="00ED2B77" w:rsidRDefault="002E5DF7" w:rsidP="00ED2B77">
            <w:pPr>
              <w:snapToGrid w:val="0"/>
              <w:spacing w:after="120" w:line="240" w:lineRule="auto"/>
              <w:ind w:left="900" w:hanging="900"/>
              <w:jc w:val="center"/>
              <w:rPr>
                <w:rFonts w:ascii="Times New Roman" w:hAnsi="Times New Roman"/>
                <w:b/>
                <w:bCs/>
                <w:sz w:val="24"/>
                <w:szCs w:val="24"/>
              </w:rPr>
            </w:pPr>
          </w:p>
        </w:tc>
        <w:tc>
          <w:tcPr>
            <w:tcW w:w="2940" w:type="dxa"/>
            <w:tcBorders>
              <w:top w:val="single" w:sz="4" w:space="0" w:color="000000"/>
              <w:left w:val="single" w:sz="4" w:space="0" w:color="000000"/>
              <w:bottom w:val="single" w:sz="4" w:space="0" w:color="000000"/>
              <w:right w:val="nil"/>
            </w:tcBorders>
            <w:vAlign w:val="center"/>
          </w:tcPr>
          <w:p w14:paraId="5E379241" w14:textId="77777777" w:rsidR="002E5DF7" w:rsidRPr="00ED2B77" w:rsidRDefault="002E5DF7" w:rsidP="00ED2B77">
            <w:pPr>
              <w:snapToGrid w:val="0"/>
              <w:spacing w:after="120" w:line="240" w:lineRule="auto"/>
              <w:ind w:left="900" w:hanging="900"/>
              <w:jc w:val="center"/>
              <w:rPr>
                <w:rFonts w:ascii="Times New Roman" w:hAnsi="Times New Roman"/>
                <w:b/>
                <w:bCs/>
                <w:sz w:val="24"/>
                <w:szCs w:val="24"/>
              </w:rPr>
            </w:pPr>
          </w:p>
        </w:tc>
        <w:tc>
          <w:tcPr>
            <w:tcW w:w="2311" w:type="dxa"/>
            <w:tcBorders>
              <w:top w:val="single" w:sz="4" w:space="0" w:color="000000"/>
              <w:left w:val="single" w:sz="4" w:space="0" w:color="000000"/>
              <w:bottom w:val="single" w:sz="4" w:space="0" w:color="000000"/>
              <w:right w:val="nil"/>
            </w:tcBorders>
            <w:vAlign w:val="center"/>
          </w:tcPr>
          <w:p w14:paraId="14F29FCF" w14:textId="77777777" w:rsidR="002E5DF7" w:rsidRPr="00ED2B77" w:rsidRDefault="002E5DF7" w:rsidP="00ED2B77">
            <w:pPr>
              <w:snapToGrid w:val="0"/>
              <w:spacing w:after="120" w:line="240" w:lineRule="auto"/>
              <w:ind w:left="900" w:hanging="900"/>
              <w:jc w:val="center"/>
              <w:rPr>
                <w:rFonts w:ascii="Times New Roman" w:hAnsi="Times New Roman"/>
                <w:b/>
                <w:bCs/>
                <w:sz w:val="24"/>
                <w:szCs w:val="24"/>
              </w:rPr>
            </w:pPr>
          </w:p>
        </w:tc>
        <w:tc>
          <w:tcPr>
            <w:tcW w:w="2403" w:type="dxa"/>
            <w:tcBorders>
              <w:top w:val="single" w:sz="4" w:space="0" w:color="000000"/>
              <w:left w:val="single" w:sz="4" w:space="0" w:color="000000"/>
              <w:bottom w:val="single" w:sz="4" w:space="0" w:color="000000"/>
              <w:right w:val="single" w:sz="4" w:space="0" w:color="000000"/>
            </w:tcBorders>
            <w:vAlign w:val="center"/>
          </w:tcPr>
          <w:p w14:paraId="3AE973A9" w14:textId="77777777" w:rsidR="002E5DF7" w:rsidRPr="00ED2B77" w:rsidRDefault="002E5DF7" w:rsidP="00ED2B77">
            <w:pPr>
              <w:snapToGrid w:val="0"/>
              <w:spacing w:after="120" w:line="240" w:lineRule="auto"/>
              <w:ind w:left="900" w:right="-108" w:hanging="900"/>
              <w:jc w:val="center"/>
              <w:rPr>
                <w:rFonts w:ascii="Times New Roman" w:hAnsi="Times New Roman"/>
                <w:b/>
                <w:bCs/>
                <w:sz w:val="24"/>
                <w:szCs w:val="24"/>
              </w:rPr>
            </w:pPr>
          </w:p>
        </w:tc>
      </w:tr>
      <w:tr w:rsidR="00A81743" w:rsidRPr="00ED2B77" w14:paraId="68346ED3" w14:textId="77777777" w:rsidTr="00F77E43">
        <w:trPr>
          <w:cantSplit/>
          <w:trHeight w:hRule="exact" w:val="1493"/>
        </w:trPr>
        <w:tc>
          <w:tcPr>
            <w:tcW w:w="636" w:type="dxa"/>
            <w:tcBorders>
              <w:top w:val="single" w:sz="4" w:space="0" w:color="000000"/>
              <w:left w:val="single" w:sz="4" w:space="0" w:color="000000"/>
              <w:bottom w:val="single" w:sz="4" w:space="0" w:color="000000"/>
              <w:right w:val="nil"/>
            </w:tcBorders>
            <w:vAlign w:val="center"/>
          </w:tcPr>
          <w:p w14:paraId="071A1E69" w14:textId="77777777" w:rsidR="00A81743" w:rsidRPr="00ED2B77" w:rsidRDefault="00A81743" w:rsidP="00ED2B77">
            <w:pPr>
              <w:snapToGrid w:val="0"/>
              <w:spacing w:after="120" w:line="240" w:lineRule="auto"/>
              <w:ind w:left="900" w:hanging="900"/>
              <w:jc w:val="center"/>
              <w:rPr>
                <w:rFonts w:ascii="Times New Roman" w:hAnsi="Times New Roman"/>
                <w:b/>
                <w:bCs/>
                <w:sz w:val="24"/>
                <w:szCs w:val="24"/>
              </w:rPr>
            </w:pPr>
            <w:r>
              <w:rPr>
                <w:rFonts w:ascii="Times New Roman" w:hAnsi="Times New Roman"/>
                <w:b/>
                <w:bCs/>
                <w:sz w:val="24"/>
                <w:szCs w:val="24"/>
              </w:rPr>
              <w:t>2</w:t>
            </w:r>
          </w:p>
        </w:tc>
        <w:tc>
          <w:tcPr>
            <w:tcW w:w="2058" w:type="dxa"/>
            <w:tcBorders>
              <w:top w:val="single" w:sz="4" w:space="0" w:color="000000"/>
              <w:left w:val="single" w:sz="4" w:space="0" w:color="000000"/>
              <w:bottom w:val="single" w:sz="4" w:space="0" w:color="000000"/>
              <w:right w:val="nil"/>
            </w:tcBorders>
            <w:vAlign w:val="center"/>
          </w:tcPr>
          <w:p w14:paraId="100D4849" w14:textId="77777777" w:rsidR="00A81743" w:rsidRPr="00ED2B77" w:rsidRDefault="00A81743" w:rsidP="00ED2B77">
            <w:pPr>
              <w:snapToGrid w:val="0"/>
              <w:spacing w:after="120" w:line="240" w:lineRule="auto"/>
              <w:ind w:left="900" w:hanging="900"/>
              <w:jc w:val="center"/>
              <w:rPr>
                <w:rFonts w:ascii="Times New Roman" w:hAnsi="Times New Roman"/>
                <w:b/>
                <w:bCs/>
                <w:sz w:val="24"/>
                <w:szCs w:val="24"/>
              </w:rPr>
            </w:pPr>
          </w:p>
        </w:tc>
        <w:tc>
          <w:tcPr>
            <w:tcW w:w="2940" w:type="dxa"/>
            <w:tcBorders>
              <w:top w:val="single" w:sz="4" w:space="0" w:color="000000"/>
              <w:left w:val="single" w:sz="4" w:space="0" w:color="000000"/>
              <w:bottom w:val="single" w:sz="4" w:space="0" w:color="000000"/>
              <w:right w:val="nil"/>
            </w:tcBorders>
            <w:vAlign w:val="center"/>
          </w:tcPr>
          <w:p w14:paraId="689ADD74" w14:textId="77777777" w:rsidR="00A81743" w:rsidRPr="00ED2B77" w:rsidRDefault="00A81743" w:rsidP="00ED2B77">
            <w:pPr>
              <w:snapToGrid w:val="0"/>
              <w:spacing w:after="120" w:line="240" w:lineRule="auto"/>
              <w:ind w:left="900" w:hanging="900"/>
              <w:jc w:val="center"/>
              <w:rPr>
                <w:rFonts w:ascii="Times New Roman" w:hAnsi="Times New Roman"/>
                <w:b/>
                <w:bCs/>
                <w:sz w:val="24"/>
                <w:szCs w:val="24"/>
              </w:rPr>
            </w:pPr>
          </w:p>
        </w:tc>
        <w:tc>
          <w:tcPr>
            <w:tcW w:w="2311" w:type="dxa"/>
            <w:tcBorders>
              <w:top w:val="single" w:sz="4" w:space="0" w:color="000000"/>
              <w:left w:val="single" w:sz="4" w:space="0" w:color="000000"/>
              <w:bottom w:val="single" w:sz="4" w:space="0" w:color="000000"/>
              <w:right w:val="nil"/>
            </w:tcBorders>
            <w:vAlign w:val="center"/>
          </w:tcPr>
          <w:p w14:paraId="182E892E" w14:textId="77777777" w:rsidR="00A81743" w:rsidRPr="00ED2B77" w:rsidRDefault="00A81743" w:rsidP="00ED2B77">
            <w:pPr>
              <w:snapToGrid w:val="0"/>
              <w:spacing w:after="120" w:line="240" w:lineRule="auto"/>
              <w:ind w:left="900" w:hanging="900"/>
              <w:jc w:val="center"/>
              <w:rPr>
                <w:rFonts w:ascii="Times New Roman" w:hAnsi="Times New Roman"/>
                <w:b/>
                <w:bCs/>
                <w:sz w:val="24"/>
                <w:szCs w:val="24"/>
              </w:rPr>
            </w:pPr>
          </w:p>
        </w:tc>
        <w:tc>
          <w:tcPr>
            <w:tcW w:w="2403" w:type="dxa"/>
            <w:tcBorders>
              <w:top w:val="single" w:sz="4" w:space="0" w:color="000000"/>
              <w:left w:val="single" w:sz="4" w:space="0" w:color="000000"/>
              <w:bottom w:val="single" w:sz="4" w:space="0" w:color="000000"/>
              <w:right w:val="single" w:sz="4" w:space="0" w:color="000000"/>
            </w:tcBorders>
            <w:vAlign w:val="center"/>
          </w:tcPr>
          <w:p w14:paraId="4C515B9D" w14:textId="77777777" w:rsidR="00A81743" w:rsidRPr="00ED2B77" w:rsidRDefault="00A81743" w:rsidP="00ED2B77">
            <w:pPr>
              <w:snapToGrid w:val="0"/>
              <w:spacing w:after="120" w:line="240" w:lineRule="auto"/>
              <w:ind w:left="900" w:right="-108" w:hanging="900"/>
              <w:jc w:val="center"/>
              <w:rPr>
                <w:rFonts w:ascii="Times New Roman" w:hAnsi="Times New Roman"/>
                <w:b/>
                <w:bCs/>
                <w:sz w:val="24"/>
                <w:szCs w:val="24"/>
              </w:rPr>
            </w:pPr>
          </w:p>
        </w:tc>
      </w:tr>
      <w:tr w:rsidR="00A81743" w:rsidRPr="00ED2B77" w14:paraId="581572F5" w14:textId="77777777" w:rsidTr="00F77E43">
        <w:trPr>
          <w:cantSplit/>
          <w:trHeight w:hRule="exact" w:val="1493"/>
        </w:trPr>
        <w:tc>
          <w:tcPr>
            <w:tcW w:w="636" w:type="dxa"/>
            <w:tcBorders>
              <w:top w:val="single" w:sz="4" w:space="0" w:color="000000"/>
              <w:left w:val="single" w:sz="4" w:space="0" w:color="000000"/>
              <w:bottom w:val="single" w:sz="4" w:space="0" w:color="000000"/>
              <w:right w:val="nil"/>
            </w:tcBorders>
            <w:vAlign w:val="center"/>
          </w:tcPr>
          <w:p w14:paraId="3E8C77DC" w14:textId="77777777" w:rsidR="00A81743" w:rsidRPr="00ED2B77" w:rsidRDefault="00A81743" w:rsidP="00684F2B">
            <w:pPr>
              <w:snapToGrid w:val="0"/>
              <w:spacing w:after="120" w:line="240" w:lineRule="auto"/>
              <w:ind w:left="900" w:hanging="900"/>
              <w:jc w:val="center"/>
              <w:rPr>
                <w:rFonts w:ascii="Times New Roman" w:hAnsi="Times New Roman"/>
                <w:b/>
                <w:bCs/>
                <w:sz w:val="24"/>
                <w:szCs w:val="24"/>
              </w:rPr>
            </w:pPr>
          </w:p>
        </w:tc>
        <w:tc>
          <w:tcPr>
            <w:tcW w:w="2058" w:type="dxa"/>
            <w:tcBorders>
              <w:top w:val="single" w:sz="4" w:space="0" w:color="000000"/>
              <w:left w:val="single" w:sz="4" w:space="0" w:color="000000"/>
              <w:bottom w:val="single" w:sz="4" w:space="0" w:color="000000"/>
              <w:right w:val="nil"/>
            </w:tcBorders>
            <w:vAlign w:val="center"/>
          </w:tcPr>
          <w:p w14:paraId="2DDEF948" w14:textId="77777777" w:rsidR="00A81743" w:rsidRPr="00ED2B77" w:rsidRDefault="00A81743" w:rsidP="00ED2B77">
            <w:pPr>
              <w:snapToGrid w:val="0"/>
              <w:spacing w:after="120" w:line="240" w:lineRule="auto"/>
              <w:ind w:left="900" w:hanging="900"/>
              <w:jc w:val="center"/>
              <w:rPr>
                <w:rFonts w:ascii="Times New Roman" w:hAnsi="Times New Roman"/>
                <w:b/>
                <w:bCs/>
                <w:sz w:val="24"/>
                <w:szCs w:val="24"/>
              </w:rPr>
            </w:pPr>
          </w:p>
        </w:tc>
        <w:tc>
          <w:tcPr>
            <w:tcW w:w="2940" w:type="dxa"/>
            <w:tcBorders>
              <w:top w:val="single" w:sz="4" w:space="0" w:color="000000"/>
              <w:left w:val="single" w:sz="4" w:space="0" w:color="000000"/>
              <w:bottom w:val="single" w:sz="4" w:space="0" w:color="000000"/>
              <w:right w:val="nil"/>
            </w:tcBorders>
            <w:vAlign w:val="center"/>
          </w:tcPr>
          <w:p w14:paraId="5E0E0823" w14:textId="77777777" w:rsidR="00A81743" w:rsidRPr="00ED2B77" w:rsidRDefault="00A81743" w:rsidP="00ED2B77">
            <w:pPr>
              <w:snapToGrid w:val="0"/>
              <w:spacing w:after="120" w:line="240" w:lineRule="auto"/>
              <w:ind w:left="900" w:hanging="900"/>
              <w:jc w:val="center"/>
              <w:rPr>
                <w:rFonts w:ascii="Times New Roman" w:hAnsi="Times New Roman"/>
                <w:b/>
                <w:bCs/>
                <w:sz w:val="24"/>
                <w:szCs w:val="24"/>
              </w:rPr>
            </w:pPr>
          </w:p>
        </w:tc>
        <w:tc>
          <w:tcPr>
            <w:tcW w:w="2311" w:type="dxa"/>
            <w:tcBorders>
              <w:top w:val="single" w:sz="4" w:space="0" w:color="000000"/>
              <w:left w:val="single" w:sz="4" w:space="0" w:color="000000"/>
              <w:bottom w:val="single" w:sz="4" w:space="0" w:color="000000"/>
              <w:right w:val="nil"/>
            </w:tcBorders>
            <w:vAlign w:val="center"/>
          </w:tcPr>
          <w:p w14:paraId="5B5AFD68" w14:textId="77777777" w:rsidR="00A81743" w:rsidRPr="00ED2B77" w:rsidRDefault="00A81743" w:rsidP="00ED2B77">
            <w:pPr>
              <w:snapToGrid w:val="0"/>
              <w:spacing w:after="120" w:line="240" w:lineRule="auto"/>
              <w:ind w:left="900" w:hanging="900"/>
              <w:jc w:val="center"/>
              <w:rPr>
                <w:rFonts w:ascii="Times New Roman" w:hAnsi="Times New Roman"/>
                <w:b/>
                <w:bCs/>
                <w:sz w:val="24"/>
                <w:szCs w:val="24"/>
              </w:rPr>
            </w:pPr>
          </w:p>
        </w:tc>
        <w:tc>
          <w:tcPr>
            <w:tcW w:w="2403" w:type="dxa"/>
            <w:tcBorders>
              <w:top w:val="single" w:sz="4" w:space="0" w:color="000000"/>
              <w:left w:val="single" w:sz="4" w:space="0" w:color="000000"/>
              <w:bottom w:val="single" w:sz="4" w:space="0" w:color="000000"/>
              <w:right w:val="single" w:sz="4" w:space="0" w:color="000000"/>
            </w:tcBorders>
            <w:vAlign w:val="center"/>
          </w:tcPr>
          <w:p w14:paraId="4CB85EB0" w14:textId="77777777" w:rsidR="00A81743" w:rsidRPr="00ED2B77" w:rsidRDefault="00A81743" w:rsidP="00ED2B77">
            <w:pPr>
              <w:snapToGrid w:val="0"/>
              <w:spacing w:after="120" w:line="240" w:lineRule="auto"/>
              <w:ind w:left="900" w:right="-108" w:hanging="900"/>
              <w:jc w:val="center"/>
              <w:rPr>
                <w:rFonts w:ascii="Times New Roman" w:hAnsi="Times New Roman"/>
                <w:b/>
                <w:bCs/>
                <w:sz w:val="24"/>
                <w:szCs w:val="24"/>
              </w:rPr>
            </w:pPr>
          </w:p>
        </w:tc>
      </w:tr>
    </w:tbl>
    <w:p w14:paraId="49E805DB" w14:textId="77777777" w:rsidR="00F77E43" w:rsidRDefault="00F77E43" w:rsidP="00F77E43">
      <w:pPr>
        <w:suppressAutoHyphens/>
        <w:spacing w:after="120" w:line="240" w:lineRule="auto"/>
        <w:ind w:left="284"/>
        <w:jc w:val="both"/>
      </w:pPr>
    </w:p>
    <w:p w14:paraId="65358F21" w14:textId="77777777" w:rsidR="00ED2B77" w:rsidRDefault="00F77E43" w:rsidP="00F77E43">
      <w:pPr>
        <w:suppressAutoHyphens/>
        <w:spacing w:after="120" w:line="240" w:lineRule="auto"/>
        <w:ind w:left="284"/>
        <w:jc w:val="both"/>
        <w:rPr>
          <w:rFonts w:ascii="Times New Roman" w:hAnsi="Times New Roman" w:cs="Times New Roman"/>
          <w:sz w:val="24"/>
          <w:szCs w:val="24"/>
        </w:rPr>
      </w:pPr>
      <w:r w:rsidRPr="00F77E43">
        <w:rPr>
          <w:rFonts w:ascii="Times New Roman" w:hAnsi="Times New Roman" w:cs="Times New Roman"/>
          <w:sz w:val="24"/>
          <w:szCs w:val="24"/>
        </w:rPr>
        <w:t>Apliecinām, ka tabulā norādītie darbi tika veikti kvalitatīvi, atbilstoši noslēgto iepirkumu līgumu noteikumiem.</w:t>
      </w:r>
    </w:p>
    <w:p w14:paraId="52C0C665" w14:textId="77777777" w:rsidR="00A81743" w:rsidRDefault="00A81743" w:rsidP="00F77E43">
      <w:pPr>
        <w:suppressAutoHyphens/>
        <w:spacing w:after="120" w:line="240" w:lineRule="auto"/>
        <w:ind w:left="284"/>
        <w:jc w:val="both"/>
        <w:rPr>
          <w:rFonts w:ascii="Times New Roman" w:hAnsi="Times New Roman" w:cs="Times New Roman"/>
          <w:sz w:val="24"/>
          <w:szCs w:val="24"/>
        </w:rPr>
      </w:pPr>
    </w:p>
    <w:p w14:paraId="4887EFA0" w14:textId="77777777" w:rsidR="00A81743" w:rsidRDefault="00A81743" w:rsidP="00F77E43">
      <w:pPr>
        <w:suppressAutoHyphens/>
        <w:spacing w:after="120" w:line="240" w:lineRule="auto"/>
        <w:ind w:left="284"/>
        <w:jc w:val="both"/>
        <w:rPr>
          <w:rFonts w:ascii="Times New Roman" w:hAnsi="Times New Roman" w:cs="Times New Roman"/>
          <w:sz w:val="24"/>
          <w:szCs w:val="24"/>
        </w:rPr>
      </w:pPr>
    </w:p>
    <w:p w14:paraId="2200AC49" w14:textId="77777777" w:rsidR="00A81743" w:rsidRPr="00F77E43" w:rsidRDefault="00A81743" w:rsidP="00F77E43">
      <w:pPr>
        <w:suppressAutoHyphens/>
        <w:spacing w:after="120" w:line="240" w:lineRule="auto"/>
        <w:ind w:left="284"/>
        <w:jc w:val="both"/>
        <w:rPr>
          <w:rFonts w:ascii="Times New Roman" w:eastAsia="Calibri" w:hAnsi="Times New Roman" w:cs="Times New Roman"/>
          <w:sz w:val="24"/>
          <w:szCs w:val="24"/>
        </w:rPr>
      </w:pPr>
      <w:r>
        <w:rPr>
          <w:rFonts w:ascii="Times New Roman" w:hAnsi="Times New Roman" w:cs="Times New Roman"/>
          <w:sz w:val="24"/>
          <w:szCs w:val="24"/>
        </w:rPr>
        <w:t>Vārds uzvārds, amats ________________________________  paraksts</w:t>
      </w:r>
    </w:p>
    <w:p w14:paraId="0EDE3A39" w14:textId="77777777" w:rsidR="00ED2B77" w:rsidRPr="00F77E43" w:rsidRDefault="00ED2B77" w:rsidP="00ED2B77">
      <w:pPr>
        <w:spacing w:after="0" w:line="240" w:lineRule="auto"/>
        <w:rPr>
          <w:rFonts w:ascii="Times New Roman" w:eastAsia="Calibri" w:hAnsi="Times New Roman" w:cs="Times New Roman"/>
          <w:sz w:val="24"/>
          <w:szCs w:val="24"/>
        </w:rPr>
        <w:sectPr w:rsidR="00ED2B77" w:rsidRPr="00F77E43" w:rsidSect="004E27F1">
          <w:footerReference w:type="default" r:id="rId11"/>
          <w:pgSz w:w="11905" w:h="16837"/>
          <w:pgMar w:top="1077" w:right="1440" w:bottom="737" w:left="1560" w:header="340" w:footer="454" w:gutter="0"/>
          <w:cols w:space="720"/>
          <w:titlePg/>
          <w:docGrid w:linePitch="299"/>
        </w:sectPr>
      </w:pPr>
    </w:p>
    <w:p w14:paraId="7E6C5E0B" w14:textId="77777777" w:rsidR="00ED2B77" w:rsidRPr="00ED2B77" w:rsidRDefault="00ED2B77" w:rsidP="00ED2B77">
      <w:pPr>
        <w:spacing w:after="120" w:line="240" w:lineRule="auto"/>
        <w:ind w:left="900" w:hanging="900"/>
        <w:jc w:val="center"/>
        <w:rPr>
          <w:rFonts w:ascii="Times New Roman" w:eastAsia="Calibri" w:hAnsi="Times New Roman" w:cs="Times New Roman"/>
          <w:bCs/>
          <w:sz w:val="24"/>
          <w:szCs w:val="24"/>
        </w:rPr>
      </w:pPr>
    </w:p>
    <w:p w14:paraId="1E60B4D3" w14:textId="77777777" w:rsidR="00F77E43" w:rsidRDefault="00F77E43">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F05BA9F" w14:textId="77777777" w:rsidR="00ED2B77" w:rsidRDefault="009010A1" w:rsidP="00ED2B77">
      <w:pPr>
        <w:tabs>
          <w:tab w:val="left" w:pos="7903"/>
          <w:tab w:val="right" w:pos="9636"/>
        </w:tabs>
        <w:spacing w:after="120" w:line="240" w:lineRule="auto"/>
        <w:ind w:left="2340" w:hanging="900"/>
        <w:jc w:val="right"/>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5</w:t>
      </w:r>
      <w:r w:rsidR="00ED2B77" w:rsidRPr="00ED2B77">
        <w:rPr>
          <w:rFonts w:ascii="Times New Roman" w:eastAsia="Calibri" w:hAnsi="Times New Roman" w:cs="Times New Roman"/>
          <w:b/>
          <w:sz w:val="24"/>
          <w:szCs w:val="24"/>
        </w:rPr>
        <w:t>.pielikums</w:t>
      </w:r>
    </w:p>
    <w:p w14:paraId="19D559E7" w14:textId="77777777" w:rsidR="00F77E43" w:rsidRDefault="00F77E43" w:rsidP="00ED2B77">
      <w:pPr>
        <w:tabs>
          <w:tab w:val="left" w:pos="7903"/>
          <w:tab w:val="right" w:pos="9636"/>
        </w:tabs>
        <w:spacing w:after="120" w:line="240" w:lineRule="auto"/>
        <w:ind w:left="2340" w:hanging="900"/>
        <w:jc w:val="right"/>
        <w:rPr>
          <w:rFonts w:ascii="Times New Roman" w:hAnsi="Times New Roman" w:cs="Times New Roman"/>
          <w:b/>
          <w:sz w:val="24"/>
          <w:szCs w:val="24"/>
        </w:rPr>
      </w:pPr>
      <w:r w:rsidRPr="00F77E43">
        <w:rPr>
          <w:rFonts w:ascii="Times New Roman" w:hAnsi="Times New Roman" w:cs="Times New Roman"/>
          <w:b/>
          <w:sz w:val="24"/>
          <w:szCs w:val="24"/>
        </w:rPr>
        <w:t>Speciālistu pieredzes apraksts</w:t>
      </w:r>
    </w:p>
    <w:p w14:paraId="28E6BB60" w14:textId="77777777" w:rsidR="00F77E43" w:rsidRDefault="00F77E43" w:rsidP="00F77E43">
      <w:pPr>
        <w:tabs>
          <w:tab w:val="left" w:pos="7903"/>
          <w:tab w:val="right" w:pos="9636"/>
        </w:tabs>
        <w:spacing w:after="120" w:line="240" w:lineRule="auto"/>
        <w:ind w:left="851" w:hanging="900"/>
        <w:jc w:val="center"/>
        <w:rPr>
          <w:rFonts w:ascii="Times New Roman" w:hAnsi="Times New Roman" w:cs="Times New Roman"/>
          <w:b/>
          <w:sz w:val="24"/>
          <w:szCs w:val="24"/>
        </w:rPr>
      </w:pPr>
    </w:p>
    <w:p w14:paraId="36AF1E27" w14:textId="77777777" w:rsidR="00F77E43" w:rsidRPr="00BD3D5C" w:rsidRDefault="00F77E43" w:rsidP="00F77E43">
      <w:pPr>
        <w:tabs>
          <w:tab w:val="left" w:pos="7903"/>
          <w:tab w:val="right" w:pos="9636"/>
        </w:tabs>
        <w:spacing w:after="120" w:line="240" w:lineRule="auto"/>
        <w:ind w:left="851" w:hanging="900"/>
        <w:jc w:val="center"/>
        <w:rPr>
          <w:rFonts w:ascii="Times New Roman" w:hAnsi="Times New Roman" w:cs="Times New Roman"/>
          <w:b/>
          <w:sz w:val="24"/>
          <w:szCs w:val="24"/>
        </w:rPr>
      </w:pPr>
      <w:r w:rsidRPr="00BD3D5C">
        <w:rPr>
          <w:rFonts w:ascii="Times New Roman" w:hAnsi="Times New Roman" w:cs="Times New Roman"/>
          <w:b/>
          <w:sz w:val="24"/>
          <w:szCs w:val="24"/>
        </w:rPr>
        <w:t>SPECIĀLISTU PIEREDZES APRAKSTS</w:t>
      </w:r>
      <w:r w:rsidR="00684F2B" w:rsidRPr="00BD3D5C">
        <w:rPr>
          <w:rFonts w:ascii="Times New Roman" w:hAnsi="Times New Roman" w:cs="Times New Roman"/>
          <w:b/>
          <w:sz w:val="24"/>
          <w:szCs w:val="24"/>
        </w:rPr>
        <w:t xml:space="preserve"> </w:t>
      </w:r>
    </w:p>
    <w:tbl>
      <w:tblPr>
        <w:tblW w:w="9466" w:type="dxa"/>
        <w:tblInd w:w="-318" w:type="dxa"/>
        <w:tblLayout w:type="fixed"/>
        <w:tblLook w:val="00A0" w:firstRow="1" w:lastRow="0" w:firstColumn="1" w:lastColumn="0" w:noHBand="0" w:noVBand="0"/>
      </w:tblPr>
      <w:tblGrid>
        <w:gridCol w:w="636"/>
        <w:gridCol w:w="2058"/>
        <w:gridCol w:w="2058"/>
        <w:gridCol w:w="2311"/>
        <w:gridCol w:w="2403"/>
      </w:tblGrid>
      <w:tr w:rsidR="00F77E43" w:rsidRPr="00ED2B77" w14:paraId="77725F4D" w14:textId="77777777" w:rsidTr="00F77E43">
        <w:trPr>
          <w:cantSplit/>
          <w:trHeight w:hRule="exact" w:val="2135"/>
        </w:trPr>
        <w:tc>
          <w:tcPr>
            <w:tcW w:w="636" w:type="dxa"/>
            <w:tcBorders>
              <w:top w:val="single" w:sz="4" w:space="0" w:color="000000"/>
              <w:left w:val="single" w:sz="4" w:space="0" w:color="000000"/>
              <w:bottom w:val="single" w:sz="4" w:space="0" w:color="000000"/>
              <w:right w:val="nil"/>
            </w:tcBorders>
            <w:vAlign w:val="center"/>
            <w:hideMark/>
          </w:tcPr>
          <w:p w14:paraId="7724948F" w14:textId="77777777" w:rsidR="00F77E43" w:rsidRPr="00ED2B77" w:rsidRDefault="00F77E43" w:rsidP="00F77E43">
            <w:pPr>
              <w:snapToGrid w:val="0"/>
              <w:spacing w:after="120" w:line="240" w:lineRule="auto"/>
              <w:ind w:left="900" w:hanging="900"/>
              <w:jc w:val="center"/>
              <w:rPr>
                <w:rFonts w:ascii="Times New Roman" w:eastAsia="Times New Roman" w:hAnsi="Times New Roman"/>
                <w:sz w:val="24"/>
                <w:szCs w:val="24"/>
              </w:rPr>
            </w:pPr>
            <w:r w:rsidRPr="00ED2B77">
              <w:rPr>
                <w:rFonts w:ascii="Times New Roman" w:hAnsi="Times New Roman"/>
                <w:sz w:val="24"/>
                <w:szCs w:val="24"/>
              </w:rPr>
              <w:t>Nr.</w:t>
            </w:r>
          </w:p>
          <w:p w14:paraId="51641C59" w14:textId="77777777" w:rsidR="00F77E43" w:rsidRPr="00ED2B77" w:rsidRDefault="00F77E43" w:rsidP="00F77E43">
            <w:pPr>
              <w:spacing w:after="120" w:line="240" w:lineRule="auto"/>
              <w:ind w:left="900" w:hanging="900"/>
              <w:jc w:val="center"/>
              <w:rPr>
                <w:rFonts w:ascii="Times New Roman" w:hAnsi="Times New Roman"/>
                <w:sz w:val="24"/>
                <w:szCs w:val="24"/>
              </w:rPr>
            </w:pPr>
            <w:r w:rsidRPr="00ED2B77">
              <w:rPr>
                <w:rFonts w:ascii="Times New Roman" w:hAnsi="Times New Roman"/>
                <w:sz w:val="24"/>
                <w:szCs w:val="24"/>
              </w:rPr>
              <w:t>p.k.</w:t>
            </w:r>
          </w:p>
        </w:tc>
        <w:tc>
          <w:tcPr>
            <w:tcW w:w="2058" w:type="dxa"/>
            <w:tcBorders>
              <w:top w:val="single" w:sz="4" w:space="0" w:color="000000"/>
              <w:left w:val="single" w:sz="4" w:space="0" w:color="000000"/>
              <w:bottom w:val="single" w:sz="4" w:space="0" w:color="000000"/>
              <w:right w:val="single" w:sz="4" w:space="0" w:color="000000"/>
            </w:tcBorders>
            <w:vAlign w:val="center"/>
          </w:tcPr>
          <w:p w14:paraId="08A0597A" w14:textId="77777777" w:rsidR="00F77E43" w:rsidRPr="00ED2B77" w:rsidRDefault="00F77E43" w:rsidP="00F77E43">
            <w:pPr>
              <w:snapToGrid w:val="0"/>
              <w:spacing w:after="0" w:line="240" w:lineRule="auto"/>
              <w:ind w:firstLine="4"/>
              <w:jc w:val="center"/>
              <w:rPr>
                <w:rFonts w:ascii="Times New Roman" w:hAnsi="Times New Roman"/>
                <w:sz w:val="24"/>
                <w:szCs w:val="24"/>
              </w:rPr>
            </w:pPr>
            <w:r>
              <w:rPr>
                <w:rFonts w:ascii="Times New Roman" w:hAnsi="Times New Roman"/>
                <w:sz w:val="24"/>
                <w:szCs w:val="24"/>
              </w:rPr>
              <w:t>Vārds, uzvārds un specialitāte</w:t>
            </w:r>
          </w:p>
        </w:tc>
        <w:tc>
          <w:tcPr>
            <w:tcW w:w="2058" w:type="dxa"/>
            <w:tcBorders>
              <w:top w:val="single" w:sz="4" w:space="0" w:color="000000"/>
              <w:left w:val="single" w:sz="4" w:space="0" w:color="000000"/>
              <w:bottom w:val="single" w:sz="4" w:space="0" w:color="000000"/>
              <w:right w:val="nil"/>
            </w:tcBorders>
            <w:vAlign w:val="center"/>
            <w:hideMark/>
          </w:tcPr>
          <w:p w14:paraId="0A955A51" w14:textId="77777777" w:rsidR="00F77E43" w:rsidRPr="00ED2B77" w:rsidRDefault="00F77E43" w:rsidP="00F77E43">
            <w:pPr>
              <w:snapToGrid w:val="0"/>
              <w:spacing w:after="0" w:line="240" w:lineRule="auto"/>
              <w:ind w:firstLine="4"/>
              <w:jc w:val="center"/>
              <w:rPr>
                <w:rFonts w:ascii="Times New Roman" w:hAnsi="Times New Roman"/>
                <w:sz w:val="24"/>
                <w:szCs w:val="24"/>
              </w:rPr>
            </w:pPr>
            <w:r w:rsidRPr="00ED2B77">
              <w:rPr>
                <w:rFonts w:ascii="Times New Roman" w:hAnsi="Times New Roman"/>
                <w:sz w:val="24"/>
                <w:szCs w:val="24"/>
              </w:rPr>
              <w:t>Būvobjekta nosaukums un īss raksturojums</w:t>
            </w:r>
          </w:p>
        </w:tc>
        <w:tc>
          <w:tcPr>
            <w:tcW w:w="2311" w:type="dxa"/>
            <w:tcBorders>
              <w:top w:val="single" w:sz="4" w:space="0" w:color="000000"/>
              <w:left w:val="single" w:sz="4" w:space="0" w:color="000000"/>
              <w:bottom w:val="single" w:sz="4" w:space="0" w:color="000000"/>
              <w:right w:val="nil"/>
            </w:tcBorders>
            <w:vAlign w:val="center"/>
            <w:hideMark/>
          </w:tcPr>
          <w:p w14:paraId="1EB6835C" w14:textId="77777777" w:rsidR="00F77E43" w:rsidRPr="00ED2B77" w:rsidRDefault="00F77E43" w:rsidP="00F77E43">
            <w:pPr>
              <w:snapToGrid w:val="0"/>
              <w:spacing w:after="0" w:line="240" w:lineRule="auto"/>
              <w:ind w:left="-108" w:hanging="96"/>
              <w:jc w:val="center"/>
              <w:rPr>
                <w:rFonts w:ascii="Times New Roman" w:eastAsia="Times New Roman" w:hAnsi="Times New Roman"/>
                <w:sz w:val="24"/>
                <w:szCs w:val="24"/>
              </w:rPr>
            </w:pPr>
            <w:r w:rsidRPr="00ED2B77">
              <w:rPr>
                <w:rFonts w:ascii="Times New Roman" w:hAnsi="Times New Roman"/>
                <w:sz w:val="24"/>
                <w:szCs w:val="24"/>
              </w:rPr>
              <w:t>Pasūtītājs</w:t>
            </w:r>
          </w:p>
          <w:p w14:paraId="5ADA2129" w14:textId="77777777" w:rsidR="00F77E43" w:rsidRPr="00ED2B77" w:rsidRDefault="00F77E43" w:rsidP="00F77E43">
            <w:pPr>
              <w:snapToGrid w:val="0"/>
              <w:spacing w:after="0" w:line="240" w:lineRule="auto"/>
              <w:ind w:left="-108" w:hanging="96"/>
              <w:jc w:val="center"/>
              <w:rPr>
                <w:rFonts w:ascii="Times New Roman" w:hAnsi="Times New Roman"/>
                <w:sz w:val="24"/>
                <w:szCs w:val="24"/>
              </w:rPr>
            </w:pPr>
            <w:r w:rsidRPr="00ED2B77">
              <w:rPr>
                <w:rFonts w:ascii="Times New Roman" w:hAnsi="Times New Roman"/>
                <w:sz w:val="24"/>
                <w:szCs w:val="24"/>
              </w:rPr>
              <w:t>(nosaukums,</w:t>
            </w:r>
          </w:p>
          <w:p w14:paraId="7D36F955" w14:textId="77777777" w:rsidR="00F77E43" w:rsidRPr="00ED2B77" w:rsidRDefault="00F77E43" w:rsidP="00F77E43">
            <w:pPr>
              <w:snapToGrid w:val="0"/>
              <w:spacing w:after="0" w:line="240" w:lineRule="auto"/>
              <w:ind w:left="-108" w:hanging="96"/>
              <w:jc w:val="center"/>
              <w:rPr>
                <w:rFonts w:ascii="Times New Roman" w:hAnsi="Times New Roman"/>
                <w:sz w:val="24"/>
                <w:szCs w:val="24"/>
              </w:rPr>
            </w:pPr>
            <w:r w:rsidRPr="00ED2B77">
              <w:rPr>
                <w:rFonts w:ascii="Times New Roman" w:hAnsi="Times New Roman"/>
                <w:sz w:val="24"/>
                <w:szCs w:val="24"/>
              </w:rPr>
              <w:t>reģistrācijas numurs,</w:t>
            </w:r>
          </w:p>
          <w:p w14:paraId="4108311B" w14:textId="77777777" w:rsidR="00F77E43" w:rsidRPr="00ED2B77" w:rsidRDefault="00F77E43" w:rsidP="00F77E43">
            <w:pPr>
              <w:snapToGrid w:val="0"/>
              <w:spacing w:after="0" w:line="240" w:lineRule="auto"/>
              <w:ind w:left="-108" w:hanging="96"/>
              <w:jc w:val="center"/>
              <w:rPr>
                <w:rFonts w:ascii="Times New Roman" w:hAnsi="Times New Roman"/>
                <w:sz w:val="24"/>
                <w:szCs w:val="24"/>
              </w:rPr>
            </w:pPr>
            <w:r w:rsidRPr="00ED2B77">
              <w:rPr>
                <w:rFonts w:ascii="Times New Roman" w:hAnsi="Times New Roman"/>
                <w:sz w:val="24"/>
                <w:szCs w:val="24"/>
              </w:rPr>
              <w:t xml:space="preserve">adrese un </w:t>
            </w:r>
          </w:p>
          <w:p w14:paraId="7250C321" w14:textId="77777777" w:rsidR="00F77E43" w:rsidRPr="00ED2B77" w:rsidRDefault="00F77E43" w:rsidP="00F77E43">
            <w:pPr>
              <w:snapToGrid w:val="0"/>
              <w:spacing w:after="0" w:line="240" w:lineRule="auto"/>
              <w:ind w:left="-108" w:hanging="96"/>
              <w:jc w:val="center"/>
              <w:rPr>
                <w:rFonts w:ascii="Times New Roman" w:hAnsi="Times New Roman"/>
                <w:sz w:val="24"/>
                <w:szCs w:val="24"/>
              </w:rPr>
            </w:pPr>
            <w:r w:rsidRPr="00ED2B77">
              <w:rPr>
                <w:rFonts w:ascii="Times New Roman" w:hAnsi="Times New Roman"/>
                <w:sz w:val="24"/>
                <w:szCs w:val="24"/>
              </w:rPr>
              <w:t>kontaktpersona)</w:t>
            </w:r>
          </w:p>
        </w:tc>
        <w:tc>
          <w:tcPr>
            <w:tcW w:w="2403" w:type="dxa"/>
            <w:tcBorders>
              <w:top w:val="single" w:sz="4" w:space="0" w:color="000000"/>
              <w:left w:val="single" w:sz="4" w:space="0" w:color="000000"/>
              <w:bottom w:val="single" w:sz="4" w:space="0" w:color="000000"/>
              <w:right w:val="single" w:sz="4" w:space="0" w:color="000000"/>
            </w:tcBorders>
            <w:vAlign w:val="center"/>
            <w:hideMark/>
          </w:tcPr>
          <w:p w14:paraId="1F5ABF87" w14:textId="77777777" w:rsidR="00F77E43" w:rsidRPr="00ED2B77" w:rsidRDefault="00F77E43" w:rsidP="00F77E43">
            <w:pPr>
              <w:snapToGrid w:val="0"/>
              <w:spacing w:after="0" w:line="240" w:lineRule="auto"/>
              <w:ind w:left="-108"/>
              <w:jc w:val="center"/>
              <w:rPr>
                <w:rFonts w:ascii="Times New Roman" w:hAnsi="Times New Roman"/>
                <w:sz w:val="24"/>
                <w:szCs w:val="24"/>
              </w:rPr>
            </w:pPr>
            <w:r w:rsidRPr="00ED2B77">
              <w:rPr>
                <w:rFonts w:ascii="Times New Roman" w:hAnsi="Times New Roman"/>
                <w:sz w:val="24"/>
                <w:szCs w:val="24"/>
              </w:rPr>
              <w:t>Darbu uzsākšanas un pabeigšanas gads un mēnesis</w:t>
            </w:r>
          </w:p>
        </w:tc>
      </w:tr>
      <w:tr w:rsidR="00F77E43" w:rsidRPr="00ED2B77" w14:paraId="15CA2999" w14:textId="77777777" w:rsidTr="00F77E43">
        <w:trPr>
          <w:cantSplit/>
          <w:trHeight w:hRule="exact" w:val="1493"/>
        </w:trPr>
        <w:tc>
          <w:tcPr>
            <w:tcW w:w="636" w:type="dxa"/>
            <w:tcBorders>
              <w:top w:val="single" w:sz="4" w:space="0" w:color="000000"/>
              <w:left w:val="single" w:sz="4" w:space="0" w:color="000000"/>
              <w:bottom w:val="single" w:sz="4" w:space="0" w:color="000000"/>
              <w:right w:val="nil"/>
            </w:tcBorders>
            <w:vAlign w:val="center"/>
          </w:tcPr>
          <w:p w14:paraId="79BF1530" w14:textId="77777777" w:rsidR="00F77E43" w:rsidRPr="00ED2B77" w:rsidRDefault="00A81743" w:rsidP="00F77E43">
            <w:pPr>
              <w:snapToGrid w:val="0"/>
              <w:spacing w:after="120" w:line="240" w:lineRule="auto"/>
              <w:ind w:left="900" w:hanging="900"/>
              <w:jc w:val="center"/>
              <w:rPr>
                <w:rFonts w:ascii="Times New Roman" w:hAnsi="Times New Roman"/>
                <w:b/>
                <w:bCs/>
                <w:sz w:val="24"/>
                <w:szCs w:val="24"/>
              </w:rPr>
            </w:pPr>
            <w:r>
              <w:rPr>
                <w:rFonts w:ascii="Times New Roman" w:hAnsi="Times New Roman"/>
                <w:b/>
                <w:bCs/>
                <w:sz w:val="24"/>
                <w:szCs w:val="24"/>
              </w:rPr>
              <w:t>1</w:t>
            </w:r>
          </w:p>
        </w:tc>
        <w:tc>
          <w:tcPr>
            <w:tcW w:w="2058" w:type="dxa"/>
            <w:tcBorders>
              <w:top w:val="single" w:sz="4" w:space="0" w:color="000000"/>
              <w:left w:val="single" w:sz="4" w:space="0" w:color="000000"/>
              <w:bottom w:val="single" w:sz="4" w:space="0" w:color="000000"/>
              <w:right w:val="single" w:sz="4" w:space="0" w:color="000000"/>
            </w:tcBorders>
          </w:tcPr>
          <w:p w14:paraId="329CDB55" w14:textId="77777777" w:rsidR="00F77E43" w:rsidRPr="00ED2B77" w:rsidRDefault="00F77E43" w:rsidP="00F77E43">
            <w:pPr>
              <w:snapToGrid w:val="0"/>
              <w:spacing w:after="120" w:line="240" w:lineRule="auto"/>
              <w:ind w:left="900" w:hanging="900"/>
              <w:jc w:val="center"/>
              <w:rPr>
                <w:rFonts w:ascii="Times New Roman" w:hAnsi="Times New Roman"/>
                <w:b/>
                <w:bCs/>
                <w:sz w:val="24"/>
                <w:szCs w:val="24"/>
              </w:rPr>
            </w:pPr>
          </w:p>
        </w:tc>
        <w:tc>
          <w:tcPr>
            <w:tcW w:w="2058" w:type="dxa"/>
            <w:tcBorders>
              <w:top w:val="single" w:sz="4" w:space="0" w:color="000000"/>
              <w:left w:val="single" w:sz="4" w:space="0" w:color="000000"/>
              <w:bottom w:val="single" w:sz="4" w:space="0" w:color="000000"/>
              <w:right w:val="nil"/>
            </w:tcBorders>
            <w:vAlign w:val="center"/>
          </w:tcPr>
          <w:p w14:paraId="46972053" w14:textId="77777777" w:rsidR="00F77E43" w:rsidRPr="00ED2B77" w:rsidRDefault="00F77E43" w:rsidP="00F77E43">
            <w:pPr>
              <w:snapToGrid w:val="0"/>
              <w:spacing w:after="120" w:line="240" w:lineRule="auto"/>
              <w:ind w:left="900" w:hanging="900"/>
              <w:jc w:val="center"/>
              <w:rPr>
                <w:rFonts w:ascii="Times New Roman" w:hAnsi="Times New Roman"/>
                <w:b/>
                <w:bCs/>
                <w:sz w:val="24"/>
                <w:szCs w:val="24"/>
              </w:rPr>
            </w:pPr>
          </w:p>
        </w:tc>
        <w:tc>
          <w:tcPr>
            <w:tcW w:w="2311" w:type="dxa"/>
            <w:tcBorders>
              <w:top w:val="single" w:sz="4" w:space="0" w:color="000000"/>
              <w:left w:val="single" w:sz="4" w:space="0" w:color="000000"/>
              <w:bottom w:val="single" w:sz="4" w:space="0" w:color="000000"/>
              <w:right w:val="nil"/>
            </w:tcBorders>
            <w:vAlign w:val="center"/>
          </w:tcPr>
          <w:p w14:paraId="2EBFDED4" w14:textId="77777777" w:rsidR="00F77E43" w:rsidRPr="00ED2B77" w:rsidRDefault="00F77E43" w:rsidP="00F77E43">
            <w:pPr>
              <w:snapToGrid w:val="0"/>
              <w:spacing w:after="120" w:line="240" w:lineRule="auto"/>
              <w:ind w:left="900" w:hanging="900"/>
              <w:jc w:val="center"/>
              <w:rPr>
                <w:rFonts w:ascii="Times New Roman" w:hAnsi="Times New Roman"/>
                <w:b/>
                <w:bCs/>
                <w:sz w:val="24"/>
                <w:szCs w:val="24"/>
              </w:rPr>
            </w:pPr>
          </w:p>
        </w:tc>
        <w:tc>
          <w:tcPr>
            <w:tcW w:w="2403" w:type="dxa"/>
            <w:tcBorders>
              <w:top w:val="single" w:sz="4" w:space="0" w:color="000000"/>
              <w:left w:val="single" w:sz="4" w:space="0" w:color="000000"/>
              <w:bottom w:val="single" w:sz="4" w:space="0" w:color="000000"/>
              <w:right w:val="single" w:sz="4" w:space="0" w:color="000000"/>
            </w:tcBorders>
            <w:vAlign w:val="center"/>
          </w:tcPr>
          <w:p w14:paraId="11D43A38" w14:textId="77777777" w:rsidR="00F77E43" w:rsidRPr="00ED2B77" w:rsidRDefault="00F77E43" w:rsidP="00F77E43">
            <w:pPr>
              <w:snapToGrid w:val="0"/>
              <w:spacing w:after="120" w:line="240" w:lineRule="auto"/>
              <w:ind w:left="900" w:right="-108" w:hanging="900"/>
              <w:jc w:val="center"/>
              <w:rPr>
                <w:rFonts w:ascii="Times New Roman" w:hAnsi="Times New Roman"/>
                <w:b/>
                <w:bCs/>
                <w:sz w:val="24"/>
                <w:szCs w:val="24"/>
              </w:rPr>
            </w:pPr>
          </w:p>
        </w:tc>
      </w:tr>
      <w:tr w:rsidR="00A81743" w:rsidRPr="00ED2B77" w14:paraId="2F677D4B" w14:textId="77777777" w:rsidTr="00F77E43">
        <w:trPr>
          <w:cantSplit/>
          <w:trHeight w:hRule="exact" w:val="1493"/>
        </w:trPr>
        <w:tc>
          <w:tcPr>
            <w:tcW w:w="636" w:type="dxa"/>
            <w:tcBorders>
              <w:top w:val="single" w:sz="4" w:space="0" w:color="000000"/>
              <w:left w:val="single" w:sz="4" w:space="0" w:color="000000"/>
              <w:bottom w:val="single" w:sz="4" w:space="0" w:color="000000"/>
              <w:right w:val="nil"/>
            </w:tcBorders>
            <w:vAlign w:val="center"/>
          </w:tcPr>
          <w:p w14:paraId="07AA8F5A" w14:textId="77777777" w:rsidR="00A81743" w:rsidRPr="00ED2B77" w:rsidRDefault="00A81743" w:rsidP="00F77E43">
            <w:pPr>
              <w:snapToGrid w:val="0"/>
              <w:spacing w:after="120" w:line="240" w:lineRule="auto"/>
              <w:ind w:left="900" w:hanging="900"/>
              <w:jc w:val="center"/>
              <w:rPr>
                <w:rFonts w:ascii="Times New Roman" w:hAnsi="Times New Roman"/>
                <w:b/>
                <w:bCs/>
                <w:sz w:val="24"/>
                <w:szCs w:val="24"/>
              </w:rPr>
            </w:pPr>
            <w:r>
              <w:rPr>
                <w:rFonts w:ascii="Times New Roman" w:hAnsi="Times New Roman"/>
                <w:b/>
                <w:bCs/>
                <w:sz w:val="24"/>
                <w:szCs w:val="24"/>
              </w:rPr>
              <w:t>2</w:t>
            </w:r>
          </w:p>
        </w:tc>
        <w:tc>
          <w:tcPr>
            <w:tcW w:w="2058" w:type="dxa"/>
            <w:tcBorders>
              <w:top w:val="single" w:sz="4" w:space="0" w:color="000000"/>
              <w:left w:val="single" w:sz="4" w:space="0" w:color="000000"/>
              <w:bottom w:val="single" w:sz="4" w:space="0" w:color="000000"/>
              <w:right w:val="single" w:sz="4" w:space="0" w:color="000000"/>
            </w:tcBorders>
          </w:tcPr>
          <w:p w14:paraId="354A2F16" w14:textId="77777777" w:rsidR="00A81743" w:rsidRPr="00ED2B77" w:rsidRDefault="00A81743" w:rsidP="00F77E43">
            <w:pPr>
              <w:snapToGrid w:val="0"/>
              <w:spacing w:after="120" w:line="240" w:lineRule="auto"/>
              <w:ind w:left="900" w:hanging="900"/>
              <w:jc w:val="center"/>
              <w:rPr>
                <w:rFonts w:ascii="Times New Roman" w:hAnsi="Times New Roman"/>
                <w:b/>
                <w:bCs/>
                <w:sz w:val="24"/>
                <w:szCs w:val="24"/>
              </w:rPr>
            </w:pPr>
          </w:p>
        </w:tc>
        <w:tc>
          <w:tcPr>
            <w:tcW w:w="2058" w:type="dxa"/>
            <w:tcBorders>
              <w:top w:val="single" w:sz="4" w:space="0" w:color="000000"/>
              <w:left w:val="single" w:sz="4" w:space="0" w:color="000000"/>
              <w:bottom w:val="single" w:sz="4" w:space="0" w:color="000000"/>
              <w:right w:val="nil"/>
            </w:tcBorders>
            <w:vAlign w:val="center"/>
          </w:tcPr>
          <w:p w14:paraId="79FD2C17" w14:textId="77777777" w:rsidR="00A81743" w:rsidRPr="00ED2B77" w:rsidRDefault="00A81743" w:rsidP="00F77E43">
            <w:pPr>
              <w:snapToGrid w:val="0"/>
              <w:spacing w:after="120" w:line="240" w:lineRule="auto"/>
              <w:ind w:left="900" w:hanging="900"/>
              <w:jc w:val="center"/>
              <w:rPr>
                <w:rFonts w:ascii="Times New Roman" w:hAnsi="Times New Roman"/>
                <w:b/>
                <w:bCs/>
                <w:sz w:val="24"/>
                <w:szCs w:val="24"/>
              </w:rPr>
            </w:pPr>
          </w:p>
        </w:tc>
        <w:tc>
          <w:tcPr>
            <w:tcW w:w="2311" w:type="dxa"/>
            <w:tcBorders>
              <w:top w:val="single" w:sz="4" w:space="0" w:color="000000"/>
              <w:left w:val="single" w:sz="4" w:space="0" w:color="000000"/>
              <w:bottom w:val="single" w:sz="4" w:space="0" w:color="000000"/>
              <w:right w:val="nil"/>
            </w:tcBorders>
            <w:vAlign w:val="center"/>
          </w:tcPr>
          <w:p w14:paraId="00916B0A" w14:textId="77777777" w:rsidR="00A81743" w:rsidRPr="00ED2B77" w:rsidRDefault="00A81743" w:rsidP="00F77E43">
            <w:pPr>
              <w:snapToGrid w:val="0"/>
              <w:spacing w:after="120" w:line="240" w:lineRule="auto"/>
              <w:ind w:left="900" w:hanging="900"/>
              <w:jc w:val="center"/>
              <w:rPr>
                <w:rFonts w:ascii="Times New Roman" w:hAnsi="Times New Roman"/>
                <w:b/>
                <w:bCs/>
                <w:sz w:val="24"/>
                <w:szCs w:val="24"/>
              </w:rPr>
            </w:pPr>
          </w:p>
        </w:tc>
        <w:tc>
          <w:tcPr>
            <w:tcW w:w="2403" w:type="dxa"/>
            <w:tcBorders>
              <w:top w:val="single" w:sz="4" w:space="0" w:color="000000"/>
              <w:left w:val="single" w:sz="4" w:space="0" w:color="000000"/>
              <w:bottom w:val="single" w:sz="4" w:space="0" w:color="000000"/>
              <w:right w:val="single" w:sz="4" w:space="0" w:color="000000"/>
            </w:tcBorders>
            <w:vAlign w:val="center"/>
          </w:tcPr>
          <w:p w14:paraId="65C41BB3" w14:textId="77777777" w:rsidR="00A81743" w:rsidRPr="00ED2B77" w:rsidRDefault="00A81743" w:rsidP="00F77E43">
            <w:pPr>
              <w:snapToGrid w:val="0"/>
              <w:spacing w:after="120" w:line="240" w:lineRule="auto"/>
              <w:ind w:left="900" w:right="-108" w:hanging="900"/>
              <w:jc w:val="center"/>
              <w:rPr>
                <w:rFonts w:ascii="Times New Roman" w:hAnsi="Times New Roman"/>
                <w:b/>
                <w:bCs/>
                <w:sz w:val="24"/>
                <w:szCs w:val="24"/>
              </w:rPr>
            </w:pPr>
          </w:p>
        </w:tc>
      </w:tr>
      <w:tr w:rsidR="00A81743" w:rsidRPr="00ED2B77" w14:paraId="0B90C08D" w14:textId="77777777" w:rsidTr="00F77E43">
        <w:trPr>
          <w:cantSplit/>
          <w:trHeight w:hRule="exact" w:val="1493"/>
        </w:trPr>
        <w:tc>
          <w:tcPr>
            <w:tcW w:w="636" w:type="dxa"/>
            <w:tcBorders>
              <w:top w:val="single" w:sz="4" w:space="0" w:color="000000"/>
              <w:left w:val="single" w:sz="4" w:space="0" w:color="000000"/>
              <w:bottom w:val="single" w:sz="4" w:space="0" w:color="000000"/>
              <w:right w:val="nil"/>
            </w:tcBorders>
            <w:vAlign w:val="center"/>
          </w:tcPr>
          <w:p w14:paraId="303E6E54" w14:textId="77777777" w:rsidR="00A81743" w:rsidRPr="00ED2B77" w:rsidRDefault="00A81743" w:rsidP="00F77E43">
            <w:pPr>
              <w:snapToGrid w:val="0"/>
              <w:spacing w:after="120" w:line="240" w:lineRule="auto"/>
              <w:ind w:left="900" w:hanging="900"/>
              <w:jc w:val="center"/>
              <w:rPr>
                <w:rFonts w:ascii="Times New Roman" w:hAnsi="Times New Roman"/>
                <w:b/>
                <w:bCs/>
                <w:sz w:val="24"/>
                <w:szCs w:val="24"/>
              </w:rPr>
            </w:pPr>
            <w:r>
              <w:rPr>
                <w:rFonts w:ascii="Times New Roman" w:hAnsi="Times New Roman"/>
                <w:b/>
                <w:bCs/>
                <w:sz w:val="24"/>
                <w:szCs w:val="24"/>
              </w:rPr>
              <w:t>3</w:t>
            </w:r>
          </w:p>
        </w:tc>
        <w:tc>
          <w:tcPr>
            <w:tcW w:w="2058" w:type="dxa"/>
            <w:tcBorders>
              <w:top w:val="single" w:sz="4" w:space="0" w:color="000000"/>
              <w:left w:val="single" w:sz="4" w:space="0" w:color="000000"/>
              <w:bottom w:val="single" w:sz="4" w:space="0" w:color="000000"/>
              <w:right w:val="single" w:sz="4" w:space="0" w:color="000000"/>
            </w:tcBorders>
          </w:tcPr>
          <w:p w14:paraId="661B5C50" w14:textId="77777777" w:rsidR="00A81743" w:rsidRPr="00ED2B77" w:rsidRDefault="00A81743" w:rsidP="00F77E43">
            <w:pPr>
              <w:snapToGrid w:val="0"/>
              <w:spacing w:after="120" w:line="240" w:lineRule="auto"/>
              <w:ind w:left="900" w:hanging="900"/>
              <w:jc w:val="center"/>
              <w:rPr>
                <w:rFonts w:ascii="Times New Roman" w:hAnsi="Times New Roman"/>
                <w:b/>
                <w:bCs/>
                <w:sz w:val="24"/>
                <w:szCs w:val="24"/>
              </w:rPr>
            </w:pPr>
          </w:p>
        </w:tc>
        <w:tc>
          <w:tcPr>
            <w:tcW w:w="2058" w:type="dxa"/>
            <w:tcBorders>
              <w:top w:val="single" w:sz="4" w:space="0" w:color="000000"/>
              <w:left w:val="single" w:sz="4" w:space="0" w:color="000000"/>
              <w:bottom w:val="single" w:sz="4" w:space="0" w:color="000000"/>
              <w:right w:val="nil"/>
            </w:tcBorders>
            <w:vAlign w:val="center"/>
          </w:tcPr>
          <w:p w14:paraId="42B1540F" w14:textId="77777777" w:rsidR="00A81743" w:rsidRPr="00ED2B77" w:rsidRDefault="00A81743" w:rsidP="00F77E43">
            <w:pPr>
              <w:snapToGrid w:val="0"/>
              <w:spacing w:after="120" w:line="240" w:lineRule="auto"/>
              <w:ind w:left="900" w:hanging="900"/>
              <w:jc w:val="center"/>
              <w:rPr>
                <w:rFonts w:ascii="Times New Roman" w:hAnsi="Times New Roman"/>
                <w:b/>
                <w:bCs/>
                <w:sz w:val="24"/>
                <w:szCs w:val="24"/>
              </w:rPr>
            </w:pPr>
          </w:p>
        </w:tc>
        <w:tc>
          <w:tcPr>
            <w:tcW w:w="2311" w:type="dxa"/>
            <w:tcBorders>
              <w:top w:val="single" w:sz="4" w:space="0" w:color="000000"/>
              <w:left w:val="single" w:sz="4" w:space="0" w:color="000000"/>
              <w:bottom w:val="single" w:sz="4" w:space="0" w:color="000000"/>
              <w:right w:val="nil"/>
            </w:tcBorders>
            <w:vAlign w:val="center"/>
          </w:tcPr>
          <w:p w14:paraId="27F2ABFA" w14:textId="77777777" w:rsidR="00A81743" w:rsidRPr="00ED2B77" w:rsidRDefault="00A81743" w:rsidP="00F77E43">
            <w:pPr>
              <w:snapToGrid w:val="0"/>
              <w:spacing w:after="120" w:line="240" w:lineRule="auto"/>
              <w:ind w:left="900" w:hanging="900"/>
              <w:jc w:val="center"/>
              <w:rPr>
                <w:rFonts w:ascii="Times New Roman" w:hAnsi="Times New Roman"/>
                <w:b/>
                <w:bCs/>
                <w:sz w:val="24"/>
                <w:szCs w:val="24"/>
              </w:rPr>
            </w:pPr>
          </w:p>
        </w:tc>
        <w:tc>
          <w:tcPr>
            <w:tcW w:w="2403" w:type="dxa"/>
            <w:tcBorders>
              <w:top w:val="single" w:sz="4" w:space="0" w:color="000000"/>
              <w:left w:val="single" w:sz="4" w:space="0" w:color="000000"/>
              <w:bottom w:val="single" w:sz="4" w:space="0" w:color="000000"/>
              <w:right w:val="single" w:sz="4" w:space="0" w:color="000000"/>
            </w:tcBorders>
            <w:vAlign w:val="center"/>
          </w:tcPr>
          <w:p w14:paraId="23BC5835" w14:textId="77777777" w:rsidR="00A81743" w:rsidRPr="00ED2B77" w:rsidRDefault="00A81743" w:rsidP="00F77E43">
            <w:pPr>
              <w:snapToGrid w:val="0"/>
              <w:spacing w:after="120" w:line="240" w:lineRule="auto"/>
              <w:ind w:left="900" w:right="-108" w:hanging="900"/>
              <w:jc w:val="center"/>
              <w:rPr>
                <w:rFonts w:ascii="Times New Roman" w:hAnsi="Times New Roman"/>
                <w:b/>
                <w:bCs/>
                <w:sz w:val="24"/>
                <w:szCs w:val="24"/>
              </w:rPr>
            </w:pPr>
          </w:p>
        </w:tc>
      </w:tr>
    </w:tbl>
    <w:p w14:paraId="4B3785CA" w14:textId="77777777" w:rsidR="00F77E43" w:rsidRDefault="00F77E43" w:rsidP="00F77E43">
      <w:pPr>
        <w:suppressAutoHyphens/>
        <w:spacing w:after="120" w:line="240" w:lineRule="auto"/>
        <w:ind w:left="284"/>
        <w:jc w:val="both"/>
      </w:pPr>
    </w:p>
    <w:p w14:paraId="2C146270" w14:textId="77777777" w:rsidR="00F77E43" w:rsidRPr="00F77E43" w:rsidRDefault="00F77E43" w:rsidP="00F77E43">
      <w:pPr>
        <w:suppressAutoHyphens/>
        <w:spacing w:after="120" w:line="240" w:lineRule="auto"/>
        <w:ind w:left="284"/>
        <w:jc w:val="both"/>
        <w:rPr>
          <w:rFonts w:ascii="Times New Roman" w:eastAsia="Calibri" w:hAnsi="Times New Roman" w:cs="Times New Roman"/>
          <w:sz w:val="24"/>
          <w:szCs w:val="24"/>
        </w:rPr>
      </w:pPr>
    </w:p>
    <w:p w14:paraId="2511242D" w14:textId="77777777" w:rsidR="00F77E43" w:rsidRPr="00F77E43" w:rsidRDefault="00F77E43" w:rsidP="00F77E43">
      <w:pPr>
        <w:spacing w:after="0" w:line="240" w:lineRule="auto"/>
        <w:rPr>
          <w:rFonts w:ascii="Times New Roman" w:eastAsia="Calibri" w:hAnsi="Times New Roman" w:cs="Times New Roman"/>
          <w:sz w:val="24"/>
          <w:szCs w:val="24"/>
        </w:rPr>
        <w:sectPr w:rsidR="00F77E43" w:rsidRPr="00F77E43" w:rsidSect="00F77E43">
          <w:type w:val="continuous"/>
          <w:pgSz w:w="11905" w:h="16837"/>
          <w:pgMar w:top="1077" w:right="1440" w:bottom="737" w:left="1440" w:header="340" w:footer="454" w:gutter="0"/>
          <w:cols w:space="720"/>
          <w:docGrid w:linePitch="299"/>
        </w:sectPr>
      </w:pPr>
    </w:p>
    <w:p w14:paraId="1DA5A2C0" w14:textId="77777777" w:rsidR="00F77E43" w:rsidRDefault="00A81743" w:rsidP="00A81743">
      <w:pPr>
        <w:tabs>
          <w:tab w:val="left" w:pos="7903"/>
          <w:tab w:val="right" w:pos="9636"/>
        </w:tabs>
        <w:spacing w:after="120" w:line="240" w:lineRule="auto"/>
        <w:ind w:left="851" w:hanging="900"/>
        <w:rPr>
          <w:rFonts w:ascii="Times New Roman" w:eastAsia="Calibri" w:hAnsi="Times New Roman" w:cs="Times New Roman"/>
          <w:bCs/>
          <w:sz w:val="24"/>
          <w:szCs w:val="24"/>
        </w:rPr>
      </w:pPr>
      <w:r w:rsidRPr="00A81743">
        <w:rPr>
          <w:rFonts w:ascii="Times New Roman" w:eastAsia="Calibri" w:hAnsi="Times New Roman" w:cs="Times New Roman"/>
          <w:bCs/>
          <w:sz w:val="24"/>
          <w:szCs w:val="24"/>
        </w:rPr>
        <w:t xml:space="preserve">Apliecinām, ka tabulā norādītie darbi tika veikti kvalitatīvi, atbilstoši noslēgto </w:t>
      </w:r>
      <w:r>
        <w:rPr>
          <w:rFonts w:ascii="Times New Roman" w:eastAsia="Calibri" w:hAnsi="Times New Roman" w:cs="Times New Roman"/>
          <w:bCs/>
          <w:sz w:val="24"/>
          <w:szCs w:val="24"/>
        </w:rPr>
        <w:t xml:space="preserve">līgumu </w:t>
      </w:r>
      <w:r w:rsidRPr="00A81743">
        <w:rPr>
          <w:rFonts w:ascii="Times New Roman" w:eastAsia="Calibri" w:hAnsi="Times New Roman" w:cs="Times New Roman"/>
          <w:bCs/>
          <w:sz w:val="24"/>
          <w:szCs w:val="24"/>
        </w:rPr>
        <w:t>noteikumiem</w:t>
      </w:r>
    </w:p>
    <w:p w14:paraId="76614F67" w14:textId="77777777" w:rsidR="00A81743" w:rsidRDefault="00A81743" w:rsidP="00A81743">
      <w:pPr>
        <w:tabs>
          <w:tab w:val="left" w:pos="7903"/>
          <w:tab w:val="right" w:pos="9636"/>
        </w:tabs>
        <w:spacing w:after="120" w:line="240" w:lineRule="auto"/>
        <w:ind w:left="851" w:hanging="900"/>
        <w:rPr>
          <w:rFonts w:ascii="Times New Roman" w:eastAsia="Calibri" w:hAnsi="Times New Roman" w:cs="Times New Roman"/>
          <w:bCs/>
          <w:sz w:val="24"/>
          <w:szCs w:val="24"/>
        </w:rPr>
      </w:pPr>
    </w:p>
    <w:p w14:paraId="0E301057" w14:textId="77777777" w:rsidR="00A81743" w:rsidRDefault="00A81743" w:rsidP="00A81743">
      <w:pPr>
        <w:tabs>
          <w:tab w:val="left" w:pos="7903"/>
          <w:tab w:val="right" w:pos="9636"/>
        </w:tabs>
        <w:spacing w:after="120" w:line="240" w:lineRule="auto"/>
        <w:ind w:left="851" w:hanging="900"/>
        <w:rPr>
          <w:rFonts w:ascii="Times New Roman" w:eastAsia="Calibri" w:hAnsi="Times New Roman" w:cs="Times New Roman"/>
          <w:bCs/>
          <w:sz w:val="24"/>
          <w:szCs w:val="24"/>
        </w:rPr>
      </w:pPr>
    </w:p>
    <w:p w14:paraId="64EF9F10" w14:textId="77777777" w:rsidR="00A81743" w:rsidRPr="00F77E43" w:rsidRDefault="00A81743" w:rsidP="00A81743">
      <w:pPr>
        <w:suppressAutoHyphens/>
        <w:spacing w:after="120" w:line="240" w:lineRule="auto"/>
        <w:ind w:left="284"/>
        <w:jc w:val="both"/>
        <w:rPr>
          <w:rFonts w:ascii="Times New Roman" w:eastAsia="Calibri" w:hAnsi="Times New Roman" w:cs="Times New Roman"/>
          <w:sz w:val="24"/>
          <w:szCs w:val="24"/>
        </w:rPr>
      </w:pPr>
      <w:r>
        <w:rPr>
          <w:rFonts w:ascii="Times New Roman" w:hAnsi="Times New Roman" w:cs="Times New Roman"/>
          <w:sz w:val="24"/>
          <w:szCs w:val="24"/>
        </w:rPr>
        <w:t>Vārds uzvārds, amats ________________________________  paraksts</w:t>
      </w:r>
    </w:p>
    <w:p w14:paraId="57B61143" w14:textId="77777777" w:rsidR="00A81743" w:rsidRPr="00F77E43" w:rsidRDefault="00A81743" w:rsidP="00A81743">
      <w:pPr>
        <w:spacing w:after="0" w:line="240" w:lineRule="auto"/>
        <w:rPr>
          <w:rFonts w:ascii="Times New Roman" w:eastAsia="Calibri" w:hAnsi="Times New Roman" w:cs="Times New Roman"/>
          <w:sz w:val="24"/>
          <w:szCs w:val="24"/>
        </w:rPr>
        <w:sectPr w:rsidR="00A81743" w:rsidRPr="00F77E43" w:rsidSect="00A81743">
          <w:type w:val="continuous"/>
          <w:pgSz w:w="11905" w:h="16837"/>
          <w:pgMar w:top="1077" w:right="1440" w:bottom="737" w:left="1440" w:header="340" w:footer="454" w:gutter="0"/>
          <w:cols w:space="720"/>
          <w:docGrid w:linePitch="299"/>
        </w:sectPr>
      </w:pPr>
    </w:p>
    <w:p w14:paraId="7EC1191E" w14:textId="77777777" w:rsidR="00A81743" w:rsidRPr="00ED2B77" w:rsidRDefault="00A81743" w:rsidP="00A81743">
      <w:pPr>
        <w:spacing w:after="120" w:line="240" w:lineRule="auto"/>
        <w:ind w:left="900" w:hanging="900"/>
        <w:jc w:val="center"/>
        <w:rPr>
          <w:rFonts w:ascii="Times New Roman" w:eastAsia="Calibri" w:hAnsi="Times New Roman" w:cs="Times New Roman"/>
          <w:bCs/>
          <w:sz w:val="24"/>
          <w:szCs w:val="24"/>
        </w:rPr>
      </w:pPr>
    </w:p>
    <w:p w14:paraId="50ED95AC" w14:textId="77777777" w:rsidR="00A81743" w:rsidRDefault="00A81743" w:rsidP="00A81743">
      <w:pPr>
        <w:tabs>
          <w:tab w:val="left" w:pos="7903"/>
          <w:tab w:val="right" w:pos="9636"/>
        </w:tabs>
        <w:spacing w:after="120" w:line="240" w:lineRule="auto"/>
        <w:ind w:left="851" w:hanging="900"/>
        <w:rPr>
          <w:rFonts w:ascii="Times New Roman" w:eastAsia="Calibri" w:hAnsi="Times New Roman" w:cs="Times New Roman"/>
          <w:bCs/>
          <w:sz w:val="24"/>
          <w:szCs w:val="24"/>
        </w:rPr>
      </w:pPr>
    </w:p>
    <w:p w14:paraId="4593D867" w14:textId="77777777" w:rsidR="00A81743" w:rsidRDefault="00A81743" w:rsidP="00A81743">
      <w:pPr>
        <w:tabs>
          <w:tab w:val="left" w:pos="7903"/>
          <w:tab w:val="right" w:pos="9636"/>
        </w:tabs>
        <w:spacing w:after="120" w:line="240" w:lineRule="auto"/>
        <w:ind w:left="851" w:hanging="900"/>
        <w:rPr>
          <w:rFonts w:ascii="Times New Roman" w:eastAsia="Calibri" w:hAnsi="Times New Roman" w:cs="Times New Roman"/>
          <w:bCs/>
          <w:sz w:val="24"/>
          <w:szCs w:val="24"/>
        </w:rPr>
      </w:pPr>
    </w:p>
    <w:p w14:paraId="53E1B6FE" w14:textId="77777777" w:rsidR="00A81743" w:rsidRPr="00A81743" w:rsidRDefault="00A81743" w:rsidP="00A81743">
      <w:pPr>
        <w:tabs>
          <w:tab w:val="left" w:pos="7903"/>
          <w:tab w:val="right" w:pos="9636"/>
        </w:tabs>
        <w:spacing w:after="120" w:line="240" w:lineRule="auto"/>
        <w:ind w:left="851" w:hanging="900"/>
        <w:rPr>
          <w:rFonts w:ascii="Times New Roman" w:eastAsia="Calibri" w:hAnsi="Times New Roman" w:cs="Times New Roman"/>
          <w:bCs/>
          <w:sz w:val="24"/>
          <w:szCs w:val="24"/>
        </w:rPr>
      </w:pPr>
    </w:p>
    <w:p w14:paraId="1536045E" w14:textId="77777777" w:rsidR="00F77E43" w:rsidRDefault="00F77E43">
      <w:pPr>
        <w:rPr>
          <w:rFonts w:ascii="Times New Roman" w:eastAsia="Calibri" w:hAnsi="Times New Roman" w:cs="Times New Roman"/>
          <w:b/>
          <w:bCs/>
          <w:kern w:val="22"/>
          <w:sz w:val="24"/>
          <w:szCs w:val="24"/>
          <w:lang w:eastAsia="ar-SA"/>
        </w:rPr>
      </w:pPr>
      <w:r>
        <w:rPr>
          <w:rFonts w:ascii="Times New Roman" w:eastAsia="Calibri" w:hAnsi="Times New Roman" w:cs="Times New Roman"/>
          <w:b/>
          <w:bCs/>
          <w:kern w:val="22"/>
          <w:sz w:val="24"/>
          <w:szCs w:val="24"/>
          <w:lang w:eastAsia="ar-SA"/>
        </w:rPr>
        <w:br w:type="page"/>
      </w:r>
    </w:p>
    <w:p w14:paraId="545258AC" w14:textId="77777777" w:rsidR="00F77E43" w:rsidRDefault="009010A1" w:rsidP="00ED2B77">
      <w:pPr>
        <w:suppressAutoHyphens/>
        <w:spacing w:after="120" w:line="240" w:lineRule="auto"/>
        <w:ind w:left="2340" w:hanging="900"/>
        <w:jc w:val="right"/>
        <w:rPr>
          <w:rFonts w:ascii="Times New Roman" w:eastAsia="Calibri" w:hAnsi="Times New Roman" w:cs="Times New Roman"/>
          <w:b/>
          <w:bCs/>
          <w:kern w:val="22"/>
          <w:sz w:val="24"/>
          <w:szCs w:val="24"/>
          <w:lang w:eastAsia="ar-SA"/>
        </w:rPr>
      </w:pPr>
      <w:r>
        <w:rPr>
          <w:rFonts w:ascii="Times New Roman" w:eastAsia="Calibri" w:hAnsi="Times New Roman" w:cs="Times New Roman"/>
          <w:b/>
          <w:bCs/>
          <w:kern w:val="22"/>
          <w:sz w:val="24"/>
          <w:szCs w:val="24"/>
          <w:lang w:eastAsia="ar-SA"/>
        </w:rPr>
        <w:lastRenderedPageBreak/>
        <w:t>6</w:t>
      </w:r>
      <w:r w:rsidR="00F77E43">
        <w:rPr>
          <w:rFonts w:ascii="Times New Roman" w:eastAsia="Calibri" w:hAnsi="Times New Roman" w:cs="Times New Roman"/>
          <w:b/>
          <w:bCs/>
          <w:kern w:val="22"/>
          <w:sz w:val="24"/>
          <w:szCs w:val="24"/>
          <w:lang w:eastAsia="ar-SA"/>
        </w:rPr>
        <w:t>.pielikums</w:t>
      </w:r>
    </w:p>
    <w:p w14:paraId="7620A61B" w14:textId="77777777" w:rsidR="009010A1" w:rsidRDefault="009010A1" w:rsidP="009010A1">
      <w:pPr>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t>Pretendenta piedāvātais personāls</w:t>
      </w:r>
    </w:p>
    <w:p w14:paraId="5D916207" w14:textId="77777777" w:rsidR="009010A1" w:rsidRDefault="009010A1" w:rsidP="009010A1">
      <w:pPr>
        <w:spacing w:after="0" w:line="240" w:lineRule="auto"/>
        <w:jc w:val="center"/>
        <w:rPr>
          <w:rFonts w:ascii="Times New Roman" w:eastAsia="Times New Roman" w:hAnsi="Times New Roman"/>
          <w:b/>
          <w:sz w:val="24"/>
          <w:szCs w:val="24"/>
        </w:rPr>
      </w:pPr>
    </w:p>
    <w:p w14:paraId="2D6A8913" w14:textId="77777777" w:rsidR="009010A1" w:rsidRPr="00BD3D5C" w:rsidRDefault="009010A1" w:rsidP="009010A1">
      <w:pPr>
        <w:spacing w:after="0" w:line="240" w:lineRule="auto"/>
        <w:jc w:val="center"/>
        <w:rPr>
          <w:rFonts w:ascii="Times New Roman" w:eastAsia="Times New Roman" w:hAnsi="Times New Roman"/>
          <w:b/>
          <w:bCs/>
          <w:i/>
          <w:iCs/>
          <w:sz w:val="24"/>
          <w:szCs w:val="24"/>
        </w:rPr>
      </w:pPr>
      <w:r w:rsidRPr="00BD3D5C">
        <w:rPr>
          <w:rFonts w:ascii="Times New Roman" w:eastAsia="Times New Roman" w:hAnsi="Times New Roman"/>
          <w:b/>
          <w:sz w:val="24"/>
          <w:szCs w:val="24"/>
        </w:rPr>
        <w:t>PRETENDENTA PIEDĀVĀTAIS PERSONĀLS *</w:t>
      </w:r>
    </w:p>
    <w:p w14:paraId="6B197245" w14:textId="77777777" w:rsidR="009010A1" w:rsidRDefault="009010A1" w:rsidP="009010A1">
      <w:pPr>
        <w:spacing w:after="0" w:line="240" w:lineRule="auto"/>
        <w:jc w:val="center"/>
        <w:rPr>
          <w:rFonts w:ascii="Times New Roman" w:eastAsia="Times New Roman" w:hAnsi="Times New Roman"/>
          <w:bCs/>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1517"/>
        <w:gridCol w:w="3685"/>
        <w:gridCol w:w="1560"/>
        <w:gridCol w:w="1842"/>
      </w:tblGrid>
      <w:tr w:rsidR="009010A1" w14:paraId="5A691B4E" w14:textId="77777777" w:rsidTr="001B6370">
        <w:tc>
          <w:tcPr>
            <w:tcW w:w="576" w:type="dxa"/>
            <w:tcBorders>
              <w:top w:val="single" w:sz="4" w:space="0" w:color="auto"/>
              <w:left w:val="single" w:sz="4" w:space="0" w:color="auto"/>
              <w:bottom w:val="single" w:sz="4" w:space="0" w:color="auto"/>
              <w:right w:val="single" w:sz="4" w:space="0" w:color="auto"/>
            </w:tcBorders>
            <w:vAlign w:val="center"/>
            <w:hideMark/>
          </w:tcPr>
          <w:p w14:paraId="4A41AF23" w14:textId="77777777" w:rsidR="009010A1" w:rsidRDefault="009010A1" w:rsidP="001B637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Nr.</w:t>
            </w:r>
          </w:p>
          <w:p w14:paraId="54E8A51C" w14:textId="77777777" w:rsidR="009010A1" w:rsidRDefault="009010A1" w:rsidP="001B6370">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bCs/>
                <w:sz w:val="24"/>
                <w:szCs w:val="24"/>
              </w:rPr>
              <w:t>p.k.</w:t>
            </w:r>
          </w:p>
        </w:tc>
        <w:tc>
          <w:tcPr>
            <w:tcW w:w="1517" w:type="dxa"/>
            <w:tcBorders>
              <w:top w:val="single" w:sz="4" w:space="0" w:color="auto"/>
              <w:left w:val="single" w:sz="4" w:space="0" w:color="auto"/>
              <w:bottom w:val="single" w:sz="4" w:space="0" w:color="auto"/>
              <w:right w:val="single" w:sz="4" w:space="0" w:color="auto"/>
            </w:tcBorders>
            <w:vAlign w:val="center"/>
            <w:hideMark/>
          </w:tcPr>
          <w:p w14:paraId="7C130360" w14:textId="77777777" w:rsidR="009010A1" w:rsidRDefault="009010A1" w:rsidP="001B637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Vārds, Uzvārds,</w:t>
            </w:r>
          </w:p>
          <w:p w14:paraId="007582C6" w14:textId="77777777" w:rsidR="009010A1" w:rsidRDefault="009010A1" w:rsidP="001B6370">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bCs/>
                <w:sz w:val="24"/>
                <w:szCs w:val="24"/>
              </w:rPr>
              <w:t>personas kods</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7269403" w14:textId="77777777" w:rsidR="009010A1" w:rsidRDefault="009010A1" w:rsidP="001B637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Amata nosaukums</w:t>
            </w:r>
          </w:p>
          <w:p w14:paraId="5E0905C4" w14:textId="77777777" w:rsidR="009010A1" w:rsidRDefault="009010A1" w:rsidP="001B6370">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bCs/>
                <w:sz w:val="24"/>
                <w:szCs w:val="24"/>
              </w:rPr>
              <w:t>līguma izpildē</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B2F0ADE" w14:textId="77777777" w:rsidR="009010A1" w:rsidRDefault="009010A1" w:rsidP="001B6370">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bCs/>
                <w:sz w:val="24"/>
                <w:szCs w:val="24"/>
              </w:rPr>
              <w:t>Sertifikāta Nr./ izglītības dokumenta Nr.</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6C0B83E" w14:textId="77777777" w:rsidR="009010A1" w:rsidRDefault="009010A1" w:rsidP="001B6370">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bCs/>
                <w:sz w:val="24"/>
                <w:szCs w:val="24"/>
              </w:rPr>
              <w:t>Sertifikāta nosaukums/ izglītības dokumenta nosaukums</w:t>
            </w:r>
          </w:p>
        </w:tc>
      </w:tr>
      <w:tr w:rsidR="009010A1" w14:paraId="15EA3D1F" w14:textId="77777777" w:rsidTr="001B6370">
        <w:tc>
          <w:tcPr>
            <w:tcW w:w="576" w:type="dxa"/>
            <w:tcBorders>
              <w:top w:val="single" w:sz="4" w:space="0" w:color="auto"/>
              <w:left w:val="single" w:sz="4" w:space="0" w:color="auto"/>
              <w:bottom w:val="single" w:sz="4" w:space="0" w:color="auto"/>
              <w:right w:val="single" w:sz="4" w:space="0" w:color="auto"/>
            </w:tcBorders>
            <w:hideMark/>
          </w:tcPr>
          <w:p w14:paraId="0D49780D" w14:textId="77777777" w:rsidR="009010A1" w:rsidRDefault="009010A1" w:rsidP="001B637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bCs/>
                <w:sz w:val="24"/>
                <w:szCs w:val="24"/>
              </w:rPr>
              <w:t>1.</w:t>
            </w:r>
          </w:p>
        </w:tc>
        <w:tc>
          <w:tcPr>
            <w:tcW w:w="1517" w:type="dxa"/>
            <w:tcBorders>
              <w:top w:val="single" w:sz="4" w:space="0" w:color="auto"/>
              <w:left w:val="single" w:sz="4" w:space="0" w:color="auto"/>
              <w:bottom w:val="single" w:sz="4" w:space="0" w:color="auto"/>
              <w:right w:val="single" w:sz="4" w:space="0" w:color="auto"/>
            </w:tcBorders>
          </w:tcPr>
          <w:p w14:paraId="568F2FBC" w14:textId="77777777" w:rsidR="009010A1" w:rsidRDefault="009010A1" w:rsidP="001B6370">
            <w:pPr>
              <w:spacing w:after="0" w:line="240" w:lineRule="auto"/>
              <w:jc w:val="both"/>
              <w:rPr>
                <w:rFonts w:ascii="Times New Roman" w:eastAsia="Times New Roman" w:hAnsi="Times New Roman" w:cs="Times New Roman"/>
                <w:bCs/>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14:paraId="4E273529" w14:textId="77777777" w:rsidR="009010A1" w:rsidRDefault="009010A1" w:rsidP="001B6370">
            <w:pPr>
              <w:spacing w:after="0" w:line="240" w:lineRule="auto"/>
              <w:rPr>
                <w:rFonts w:ascii="Times New Roman" w:eastAsia="Times New Roman" w:hAnsi="Times New Roman" w:cs="Times New Roman"/>
                <w:bCs/>
                <w:sz w:val="24"/>
                <w:szCs w:val="24"/>
              </w:rPr>
            </w:pPr>
            <w:r>
              <w:rPr>
                <w:rFonts w:ascii="Times New Roman" w:eastAsia="Times New Roman" w:hAnsi="Times New Roman"/>
                <w:bCs/>
                <w:sz w:val="24"/>
                <w:szCs w:val="24"/>
              </w:rPr>
              <w:t>atbildīgais būvdarbu vadītājs</w:t>
            </w:r>
          </w:p>
        </w:tc>
        <w:tc>
          <w:tcPr>
            <w:tcW w:w="1560" w:type="dxa"/>
            <w:tcBorders>
              <w:top w:val="single" w:sz="4" w:space="0" w:color="auto"/>
              <w:left w:val="single" w:sz="4" w:space="0" w:color="auto"/>
              <w:bottom w:val="single" w:sz="4" w:space="0" w:color="auto"/>
              <w:right w:val="single" w:sz="4" w:space="0" w:color="auto"/>
            </w:tcBorders>
          </w:tcPr>
          <w:p w14:paraId="512F3505" w14:textId="77777777" w:rsidR="009010A1" w:rsidRDefault="009010A1" w:rsidP="001B6370">
            <w:pPr>
              <w:spacing w:after="0" w:line="240" w:lineRule="auto"/>
              <w:jc w:val="both"/>
              <w:rPr>
                <w:rFonts w:ascii="Times New Roman" w:eastAsia="Times New Roman" w:hAnsi="Times New Roman" w:cs="Times New Roman"/>
                <w:bCs/>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B11D377" w14:textId="77777777" w:rsidR="009010A1" w:rsidRDefault="009010A1" w:rsidP="001B6370">
            <w:pPr>
              <w:spacing w:after="0" w:line="240" w:lineRule="auto"/>
              <w:jc w:val="both"/>
              <w:rPr>
                <w:rFonts w:ascii="Times New Roman" w:eastAsia="Times New Roman" w:hAnsi="Times New Roman" w:cs="Times New Roman"/>
                <w:bCs/>
                <w:sz w:val="24"/>
                <w:szCs w:val="24"/>
              </w:rPr>
            </w:pPr>
          </w:p>
        </w:tc>
      </w:tr>
      <w:tr w:rsidR="009010A1" w:rsidRPr="00A450B7" w14:paraId="2B001C92" w14:textId="77777777" w:rsidTr="001B6370">
        <w:tc>
          <w:tcPr>
            <w:tcW w:w="576" w:type="dxa"/>
            <w:tcBorders>
              <w:top w:val="single" w:sz="4" w:space="0" w:color="auto"/>
              <w:left w:val="single" w:sz="4" w:space="0" w:color="auto"/>
              <w:bottom w:val="single" w:sz="4" w:space="0" w:color="auto"/>
              <w:right w:val="single" w:sz="4" w:space="0" w:color="auto"/>
            </w:tcBorders>
            <w:hideMark/>
          </w:tcPr>
          <w:p w14:paraId="56378D46" w14:textId="77777777" w:rsidR="009010A1" w:rsidRPr="00A450B7" w:rsidRDefault="009010A1" w:rsidP="001B637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bCs/>
                <w:sz w:val="24"/>
                <w:szCs w:val="24"/>
              </w:rPr>
              <w:t>…</w:t>
            </w:r>
          </w:p>
        </w:tc>
        <w:tc>
          <w:tcPr>
            <w:tcW w:w="1517" w:type="dxa"/>
            <w:tcBorders>
              <w:top w:val="single" w:sz="4" w:space="0" w:color="auto"/>
              <w:left w:val="single" w:sz="4" w:space="0" w:color="auto"/>
              <w:bottom w:val="single" w:sz="4" w:space="0" w:color="auto"/>
              <w:right w:val="single" w:sz="4" w:space="0" w:color="auto"/>
            </w:tcBorders>
          </w:tcPr>
          <w:p w14:paraId="2C33AD6B" w14:textId="77777777" w:rsidR="009010A1" w:rsidRPr="00A450B7" w:rsidRDefault="009010A1" w:rsidP="001B6370">
            <w:pPr>
              <w:spacing w:after="0" w:line="240" w:lineRule="auto"/>
              <w:jc w:val="both"/>
              <w:rPr>
                <w:rFonts w:ascii="Times New Roman" w:eastAsia="Times New Roman" w:hAnsi="Times New Roman" w:cs="Times New Roman"/>
                <w:bCs/>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590A66E" w14:textId="77777777" w:rsidR="009010A1" w:rsidRPr="00A450B7" w:rsidRDefault="009010A1" w:rsidP="001B6370">
            <w:pPr>
              <w:spacing w:after="0" w:line="240" w:lineRule="auto"/>
              <w:rPr>
                <w:rFonts w:ascii="Times New Roman" w:eastAsia="Times New Roman"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94DAB85" w14:textId="77777777" w:rsidR="009010A1" w:rsidRPr="00A450B7" w:rsidRDefault="009010A1" w:rsidP="001B6370">
            <w:pPr>
              <w:spacing w:after="0" w:line="240" w:lineRule="auto"/>
              <w:jc w:val="both"/>
              <w:rPr>
                <w:rFonts w:ascii="Times New Roman" w:eastAsia="Times New Roman" w:hAnsi="Times New Roman" w:cs="Times New Roman"/>
                <w:bCs/>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3B9D3D3" w14:textId="77777777" w:rsidR="009010A1" w:rsidRPr="00A450B7" w:rsidRDefault="009010A1" w:rsidP="001B6370">
            <w:pPr>
              <w:spacing w:after="0" w:line="240" w:lineRule="auto"/>
              <w:jc w:val="both"/>
              <w:rPr>
                <w:rFonts w:ascii="Times New Roman" w:eastAsia="Times New Roman" w:hAnsi="Times New Roman" w:cs="Times New Roman"/>
                <w:bCs/>
                <w:sz w:val="24"/>
                <w:szCs w:val="24"/>
              </w:rPr>
            </w:pPr>
          </w:p>
        </w:tc>
      </w:tr>
    </w:tbl>
    <w:p w14:paraId="3E54DB7D" w14:textId="77777777" w:rsidR="009010A1" w:rsidRPr="00A450B7" w:rsidRDefault="009010A1" w:rsidP="009010A1">
      <w:pPr>
        <w:spacing w:after="0" w:line="240" w:lineRule="auto"/>
        <w:jc w:val="both"/>
        <w:rPr>
          <w:rFonts w:ascii="Times New Roman" w:eastAsia="Times New Roman" w:hAnsi="Times New Roman"/>
          <w:bCs/>
        </w:rPr>
      </w:pPr>
    </w:p>
    <w:p w14:paraId="58752B11" w14:textId="77777777" w:rsidR="009010A1" w:rsidRPr="00B56A07" w:rsidRDefault="009010A1" w:rsidP="009010A1">
      <w:pPr>
        <w:pStyle w:val="ListParagraph"/>
        <w:spacing w:after="0" w:line="240" w:lineRule="auto"/>
        <w:jc w:val="both"/>
        <w:rPr>
          <w:rFonts w:ascii="Times New Roman" w:eastAsia="Times New Roman" w:hAnsi="Times New Roman"/>
          <w:bCs/>
        </w:rPr>
      </w:pPr>
      <w:r w:rsidRPr="00A450B7">
        <w:rPr>
          <w:rFonts w:ascii="Times New Roman" w:eastAsia="Times New Roman" w:hAnsi="Times New Roman"/>
          <w:bCs/>
        </w:rPr>
        <w:t>*Sarakstā norāda tos speciālistus, kurus konkrētajā Iepirkumā Pretendents plāno iesaistīt līguma izpildē.</w:t>
      </w:r>
      <w:r>
        <w:rPr>
          <w:rFonts w:ascii="Times New Roman" w:eastAsia="Times New Roman" w:hAnsi="Times New Roman"/>
          <w:bCs/>
        </w:rPr>
        <w:t xml:space="preserve"> </w:t>
      </w:r>
    </w:p>
    <w:p w14:paraId="22021128" w14:textId="77777777" w:rsidR="009010A1" w:rsidRDefault="009010A1" w:rsidP="009010A1">
      <w:pPr>
        <w:spacing w:after="0" w:line="240" w:lineRule="auto"/>
        <w:jc w:val="both"/>
        <w:rPr>
          <w:rFonts w:ascii="Times New Roman" w:eastAsia="Times New Roman" w:hAnsi="Times New Roman"/>
          <w:bCs/>
          <w:sz w:val="24"/>
          <w:szCs w:val="24"/>
        </w:rPr>
      </w:pPr>
    </w:p>
    <w:p w14:paraId="4458E72D" w14:textId="77777777" w:rsidR="009010A1" w:rsidRDefault="009010A1" w:rsidP="009010A1">
      <w:pPr>
        <w:spacing w:after="0" w:line="240" w:lineRule="auto"/>
        <w:jc w:val="both"/>
        <w:rPr>
          <w:rFonts w:ascii="Times New Roman" w:eastAsia="Times New Roman" w:hAnsi="Times New Roman"/>
          <w:bCs/>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6038"/>
      </w:tblGrid>
      <w:tr w:rsidR="009010A1" w:rsidRPr="002E5DF7" w14:paraId="68474CBD" w14:textId="77777777" w:rsidTr="001B6370">
        <w:tc>
          <w:tcPr>
            <w:tcW w:w="2932" w:type="dxa"/>
          </w:tcPr>
          <w:p w14:paraId="21A9734E" w14:textId="77777777" w:rsidR="009010A1" w:rsidRPr="002E5DF7" w:rsidRDefault="009010A1" w:rsidP="001B6370">
            <w:pPr>
              <w:pStyle w:val="ListParagraph"/>
              <w:tabs>
                <w:tab w:val="left" w:pos="6945"/>
              </w:tabs>
              <w:spacing w:after="0" w:line="240" w:lineRule="auto"/>
              <w:ind w:left="0"/>
              <w:rPr>
                <w:rFonts w:ascii="Times New Roman" w:hAnsi="Times New Roman" w:cs="Times New Roman"/>
                <w:sz w:val="24"/>
                <w:szCs w:val="24"/>
              </w:rPr>
            </w:pPr>
            <w:r w:rsidRPr="002E5DF7">
              <w:rPr>
                <w:rFonts w:ascii="Times New Roman" w:hAnsi="Times New Roman" w:cs="Times New Roman"/>
                <w:sz w:val="24"/>
                <w:szCs w:val="24"/>
              </w:rPr>
              <w:t>Vārds, Uzvārds</w:t>
            </w:r>
          </w:p>
        </w:tc>
        <w:tc>
          <w:tcPr>
            <w:tcW w:w="6282" w:type="dxa"/>
          </w:tcPr>
          <w:p w14:paraId="7CB93586" w14:textId="77777777" w:rsidR="009010A1" w:rsidRPr="002E5DF7" w:rsidRDefault="009010A1" w:rsidP="001B6370">
            <w:pPr>
              <w:pStyle w:val="ListParagraph"/>
              <w:tabs>
                <w:tab w:val="left" w:pos="6945"/>
              </w:tabs>
              <w:spacing w:after="0" w:line="240" w:lineRule="auto"/>
              <w:ind w:left="0"/>
              <w:rPr>
                <w:rFonts w:ascii="Times New Roman" w:hAnsi="Times New Roman" w:cs="Times New Roman"/>
                <w:sz w:val="24"/>
                <w:szCs w:val="24"/>
              </w:rPr>
            </w:pPr>
          </w:p>
        </w:tc>
      </w:tr>
      <w:tr w:rsidR="009010A1" w:rsidRPr="002E5DF7" w14:paraId="57D8AA2B" w14:textId="77777777" w:rsidTr="001B6370">
        <w:tc>
          <w:tcPr>
            <w:tcW w:w="2932" w:type="dxa"/>
          </w:tcPr>
          <w:p w14:paraId="1257E0A1" w14:textId="77777777" w:rsidR="009010A1" w:rsidRPr="002E5DF7" w:rsidRDefault="009010A1" w:rsidP="001B6370">
            <w:pPr>
              <w:pStyle w:val="ListParagraph"/>
              <w:tabs>
                <w:tab w:val="left" w:pos="6945"/>
              </w:tabs>
              <w:spacing w:after="0" w:line="240" w:lineRule="auto"/>
              <w:ind w:left="0"/>
              <w:rPr>
                <w:rFonts w:ascii="Times New Roman" w:hAnsi="Times New Roman" w:cs="Times New Roman"/>
                <w:sz w:val="24"/>
                <w:szCs w:val="24"/>
              </w:rPr>
            </w:pPr>
            <w:r w:rsidRPr="002E5DF7">
              <w:rPr>
                <w:rFonts w:ascii="Times New Roman" w:hAnsi="Times New Roman" w:cs="Times New Roman"/>
                <w:sz w:val="24"/>
                <w:szCs w:val="24"/>
              </w:rPr>
              <w:t>Ieņemamais amats</w:t>
            </w:r>
          </w:p>
        </w:tc>
        <w:tc>
          <w:tcPr>
            <w:tcW w:w="6282" w:type="dxa"/>
          </w:tcPr>
          <w:p w14:paraId="50513E87" w14:textId="77777777" w:rsidR="009010A1" w:rsidRPr="002E5DF7" w:rsidRDefault="009010A1" w:rsidP="001B6370">
            <w:pPr>
              <w:pStyle w:val="ListParagraph"/>
              <w:tabs>
                <w:tab w:val="left" w:pos="6945"/>
              </w:tabs>
              <w:spacing w:after="0" w:line="240" w:lineRule="auto"/>
              <w:ind w:left="0"/>
              <w:rPr>
                <w:rFonts w:ascii="Times New Roman" w:hAnsi="Times New Roman" w:cs="Times New Roman"/>
                <w:sz w:val="24"/>
                <w:szCs w:val="24"/>
              </w:rPr>
            </w:pPr>
          </w:p>
        </w:tc>
      </w:tr>
      <w:tr w:rsidR="009010A1" w:rsidRPr="002E5DF7" w14:paraId="43E74E7B" w14:textId="77777777" w:rsidTr="001B6370">
        <w:tc>
          <w:tcPr>
            <w:tcW w:w="2932" w:type="dxa"/>
          </w:tcPr>
          <w:p w14:paraId="2E050764" w14:textId="77777777" w:rsidR="009010A1" w:rsidRPr="002E5DF7" w:rsidRDefault="009010A1" w:rsidP="001B6370">
            <w:pPr>
              <w:pStyle w:val="ListParagraph"/>
              <w:tabs>
                <w:tab w:val="left" w:pos="6945"/>
              </w:tabs>
              <w:spacing w:after="0" w:line="240" w:lineRule="auto"/>
              <w:ind w:left="0"/>
              <w:rPr>
                <w:rFonts w:ascii="Times New Roman" w:hAnsi="Times New Roman" w:cs="Times New Roman"/>
                <w:sz w:val="24"/>
                <w:szCs w:val="24"/>
              </w:rPr>
            </w:pPr>
            <w:r w:rsidRPr="002E5DF7">
              <w:rPr>
                <w:rFonts w:ascii="Times New Roman" w:hAnsi="Times New Roman" w:cs="Times New Roman"/>
                <w:sz w:val="24"/>
                <w:szCs w:val="24"/>
              </w:rPr>
              <w:t>Paraksts</w:t>
            </w:r>
          </w:p>
        </w:tc>
        <w:tc>
          <w:tcPr>
            <w:tcW w:w="6282" w:type="dxa"/>
          </w:tcPr>
          <w:p w14:paraId="11F96404" w14:textId="77777777" w:rsidR="009010A1" w:rsidRPr="002E5DF7" w:rsidRDefault="009010A1" w:rsidP="001B6370">
            <w:pPr>
              <w:pStyle w:val="ListParagraph"/>
              <w:tabs>
                <w:tab w:val="left" w:pos="6945"/>
              </w:tabs>
              <w:spacing w:after="0" w:line="240" w:lineRule="auto"/>
              <w:ind w:left="0"/>
              <w:rPr>
                <w:rFonts w:ascii="Times New Roman" w:hAnsi="Times New Roman" w:cs="Times New Roman"/>
                <w:sz w:val="24"/>
                <w:szCs w:val="24"/>
              </w:rPr>
            </w:pPr>
          </w:p>
          <w:p w14:paraId="277EBB61" w14:textId="77777777" w:rsidR="009010A1" w:rsidRPr="002E5DF7" w:rsidRDefault="009010A1" w:rsidP="001B6370">
            <w:pPr>
              <w:pStyle w:val="ListParagraph"/>
              <w:tabs>
                <w:tab w:val="left" w:pos="6945"/>
              </w:tabs>
              <w:spacing w:after="0" w:line="240" w:lineRule="auto"/>
              <w:ind w:left="0"/>
              <w:rPr>
                <w:rFonts w:ascii="Times New Roman" w:hAnsi="Times New Roman" w:cs="Times New Roman"/>
                <w:sz w:val="24"/>
                <w:szCs w:val="24"/>
              </w:rPr>
            </w:pPr>
          </w:p>
        </w:tc>
      </w:tr>
      <w:tr w:rsidR="009010A1" w:rsidRPr="002E5DF7" w14:paraId="59FE6C42" w14:textId="77777777" w:rsidTr="001B6370">
        <w:tc>
          <w:tcPr>
            <w:tcW w:w="2932" w:type="dxa"/>
          </w:tcPr>
          <w:p w14:paraId="1BBAA126" w14:textId="77777777" w:rsidR="009010A1" w:rsidRPr="002E5DF7" w:rsidRDefault="009010A1" w:rsidP="001B6370">
            <w:pPr>
              <w:pStyle w:val="ListParagraph"/>
              <w:tabs>
                <w:tab w:val="left" w:pos="6945"/>
              </w:tabs>
              <w:spacing w:after="0" w:line="240" w:lineRule="auto"/>
              <w:ind w:left="0"/>
              <w:rPr>
                <w:rFonts w:ascii="Times New Roman" w:hAnsi="Times New Roman" w:cs="Times New Roman"/>
                <w:sz w:val="24"/>
                <w:szCs w:val="24"/>
              </w:rPr>
            </w:pPr>
            <w:r w:rsidRPr="002E5DF7">
              <w:rPr>
                <w:rFonts w:ascii="Times New Roman" w:hAnsi="Times New Roman" w:cs="Times New Roman"/>
                <w:sz w:val="24"/>
                <w:szCs w:val="24"/>
              </w:rPr>
              <w:t>Datums</w:t>
            </w:r>
          </w:p>
        </w:tc>
        <w:tc>
          <w:tcPr>
            <w:tcW w:w="6282" w:type="dxa"/>
          </w:tcPr>
          <w:p w14:paraId="61C4E7D3" w14:textId="77777777" w:rsidR="009010A1" w:rsidRPr="002E5DF7" w:rsidRDefault="009010A1" w:rsidP="001B6370">
            <w:pPr>
              <w:pStyle w:val="ListParagraph"/>
              <w:tabs>
                <w:tab w:val="left" w:pos="6945"/>
              </w:tabs>
              <w:spacing w:after="0" w:line="240" w:lineRule="auto"/>
              <w:ind w:left="0"/>
              <w:rPr>
                <w:rFonts w:ascii="Times New Roman" w:hAnsi="Times New Roman" w:cs="Times New Roman"/>
                <w:sz w:val="24"/>
                <w:szCs w:val="24"/>
              </w:rPr>
            </w:pPr>
          </w:p>
        </w:tc>
      </w:tr>
    </w:tbl>
    <w:p w14:paraId="108BFB51" w14:textId="77777777" w:rsidR="009010A1" w:rsidRDefault="009010A1" w:rsidP="009010A1">
      <w:pPr>
        <w:spacing w:after="0" w:line="240" w:lineRule="auto"/>
        <w:rPr>
          <w:rFonts w:ascii="Times New Roman" w:eastAsia="Times New Roman" w:hAnsi="Times New Roman"/>
          <w:bCs/>
          <w:sz w:val="24"/>
          <w:szCs w:val="24"/>
        </w:rPr>
      </w:pPr>
    </w:p>
    <w:p w14:paraId="65351602" w14:textId="77777777" w:rsidR="009010A1" w:rsidRDefault="009010A1" w:rsidP="009010A1">
      <w:pPr>
        <w:spacing w:after="0" w:line="240" w:lineRule="auto"/>
        <w:rPr>
          <w:rFonts w:ascii="Times New Roman" w:eastAsia="Times New Roman" w:hAnsi="Times New Roman"/>
          <w:bCs/>
          <w:sz w:val="24"/>
          <w:szCs w:val="24"/>
        </w:rPr>
      </w:pPr>
    </w:p>
    <w:p w14:paraId="409A44C9" w14:textId="77777777" w:rsidR="009010A1" w:rsidRDefault="009010A1" w:rsidP="009010A1">
      <w:pPr>
        <w:spacing w:after="0" w:line="240" w:lineRule="auto"/>
        <w:rPr>
          <w:rFonts w:ascii="Times New Roman" w:eastAsia="Times New Roman" w:hAnsi="Times New Roman"/>
          <w:bCs/>
          <w:sz w:val="24"/>
          <w:szCs w:val="24"/>
        </w:rPr>
      </w:pPr>
    </w:p>
    <w:p w14:paraId="794DA8BC" w14:textId="77777777" w:rsidR="009010A1" w:rsidRDefault="009010A1" w:rsidP="00ED2B77">
      <w:pPr>
        <w:suppressAutoHyphens/>
        <w:spacing w:after="120" w:line="240" w:lineRule="auto"/>
        <w:ind w:left="2340" w:hanging="900"/>
        <w:jc w:val="right"/>
        <w:rPr>
          <w:rFonts w:ascii="Times New Roman" w:eastAsia="Calibri" w:hAnsi="Times New Roman" w:cs="Times New Roman"/>
          <w:b/>
          <w:bCs/>
          <w:kern w:val="22"/>
          <w:sz w:val="24"/>
          <w:szCs w:val="24"/>
          <w:lang w:eastAsia="ar-SA"/>
        </w:rPr>
      </w:pPr>
    </w:p>
    <w:p w14:paraId="334F2CB5" w14:textId="77777777" w:rsidR="009010A1" w:rsidRDefault="009010A1">
      <w:pPr>
        <w:rPr>
          <w:rFonts w:ascii="Times New Roman" w:eastAsia="Calibri" w:hAnsi="Times New Roman" w:cs="Times New Roman"/>
          <w:b/>
          <w:bCs/>
          <w:kern w:val="22"/>
          <w:sz w:val="24"/>
          <w:szCs w:val="24"/>
          <w:lang w:eastAsia="ar-SA"/>
        </w:rPr>
      </w:pPr>
      <w:r>
        <w:rPr>
          <w:rFonts w:ascii="Times New Roman" w:eastAsia="Calibri" w:hAnsi="Times New Roman" w:cs="Times New Roman"/>
          <w:b/>
          <w:bCs/>
          <w:kern w:val="22"/>
          <w:sz w:val="24"/>
          <w:szCs w:val="24"/>
          <w:lang w:eastAsia="ar-SA"/>
        </w:rPr>
        <w:br w:type="page"/>
      </w:r>
    </w:p>
    <w:p w14:paraId="7F72F1B1" w14:textId="77777777" w:rsidR="009010A1" w:rsidRDefault="00A70236" w:rsidP="00ED2B77">
      <w:pPr>
        <w:suppressAutoHyphens/>
        <w:spacing w:after="120" w:line="240" w:lineRule="auto"/>
        <w:ind w:left="2340" w:hanging="900"/>
        <w:jc w:val="right"/>
        <w:rPr>
          <w:rFonts w:ascii="Times New Roman" w:eastAsia="Calibri" w:hAnsi="Times New Roman" w:cs="Times New Roman"/>
          <w:b/>
          <w:bCs/>
          <w:kern w:val="22"/>
          <w:sz w:val="24"/>
          <w:szCs w:val="24"/>
          <w:lang w:eastAsia="ar-SA"/>
        </w:rPr>
      </w:pPr>
      <w:r>
        <w:rPr>
          <w:rFonts w:ascii="Times New Roman" w:eastAsia="Calibri" w:hAnsi="Times New Roman" w:cs="Times New Roman"/>
          <w:b/>
          <w:bCs/>
          <w:kern w:val="22"/>
          <w:sz w:val="24"/>
          <w:szCs w:val="24"/>
          <w:lang w:eastAsia="ar-SA"/>
        </w:rPr>
        <w:lastRenderedPageBreak/>
        <w:t>7.pielikums</w:t>
      </w:r>
    </w:p>
    <w:p w14:paraId="77AF209D" w14:textId="77777777" w:rsidR="00ED2B77" w:rsidRPr="00ED2B77" w:rsidRDefault="00ED2B77" w:rsidP="00ED2B77">
      <w:pPr>
        <w:suppressAutoHyphens/>
        <w:spacing w:after="120" w:line="240" w:lineRule="auto"/>
        <w:ind w:left="2340" w:hanging="900"/>
        <w:jc w:val="right"/>
        <w:rPr>
          <w:rFonts w:ascii="Times New Roman" w:eastAsia="Calibri" w:hAnsi="Times New Roman" w:cs="Times New Roman"/>
          <w:b/>
          <w:bCs/>
          <w:kern w:val="22"/>
          <w:sz w:val="24"/>
          <w:szCs w:val="24"/>
          <w:lang w:eastAsia="ar-SA"/>
        </w:rPr>
      </w:pPr>
      <w:r w:rsidRPr="00ED2B77">
        <w:rPr>
          <w:rFonts w:ascii="Times New Roman" w:eastAsia="Calibri" w:hAnsi="Times New Roman" w:cs="Times New Roman"/>
          <w:b/>
          <w:bCs/>
          <w:kern w:val="22"/>
          <w:sz w:val="24"/>
          <w:szCs w:val="24"/>
          <w:lang w:eastAsia="ar-SA"/>
        </w:rPr>
        <w:t>Apakšuzņēmējiem nododamo būvniecības darbu sarakst</w:t>
      </w:r>
      <w:r w:rsidR="00F77E43">
        <w:rPr>
          <w:rFonts w:ascii="Times New Roman" w:eastAsia="Calibri" w:hAnsi="Times New Roman" w:cs="Times New Roman"/>
          <w:b/>
          <w:bCs/>
          <w:kern w:val="22"/>
          <w:sz w:val="24"/>
          <w:szCs w:val="24"/>
          <w:lang w:eastAsia="ar-SA"/>
        </w:rPr>
        <w:t>s</w:t>
      </w:r>
    </w:p>
    <w:p w14:paraId="1483170E" w14:textId="77777777" w:rsidR="00ED2B77" w:rsidRPr="00ED2B77" w:rsidRDefault="00ED2B77" w:rsidP="00ED2B77">
      <w:pPr>
        <w:spacing w:after="120" w:line="240" w:lineRule="auto"/>
        <w:ind w:left="2340" w:hanging="900"/>
        <w:jc w:val="center"/>
        <w:rPr>
          <w:rFonts w:ascii="Times New Roman" w:eastAsia="Calibri" w:hAnsi="Times New Roman" w:cs="Times New Roman"/>
          <w:b/>
          <w:bCs/>
          <w:sz w:val="24"/>
          <w:szCs w:val="24"/>
        </w:rPr>
      </w:pPr>
    </w:p>
    <w:p w14:paraId="04183CD8" w14:textId="77777777" w:rsidR="00ED2B77" w:rsidRPr="00ED2B77" w:rsidRDefault="00F77E43" w:rsidP="00F77E43">
      <w:pPr>
        <w:spacing w:after="120" w:line="240" w:lineRule="auto"/>
        <w:ind w:left="900" w:hanging="900"/>
        <w:jc w:val="center"/>
        <w:rPr>
          <w:rFonts w:ascii="Times New Roman" w:eastAsia="Calibri" w:hAnsi="Times New Roman" w:cs="Times New Roman"/>
          <w:sz w:val="24"/>
          <w:szCs w:val="24"/>
        </w:rPr>
      </w:pPr>
      <w:r w:rsidRPr="00ED2B77">
        <w:rPr>
          <w:rFonts w:ascii="Times New Roman" w:eastAsia="Calibri" w:hAnsi="Times New Roman" w:cs="Times New Roman"/>
          <w:b/>
          <w:bCs/>
          <w:kern w:val="22"/>
          <w:sz w:val="24"/>
          <w:szCs w:val="24"/>
          <w:lang w:eastAsia="ar-SA"/>
        </w:rPr>
        <w:t>APAKŠUZŅĒMĒJIEM NODODAMO BŪVNIECĪBAS DARBU SARAKST</w:t>
      </w:r>
      <w:r>
        <w:rPr>
          <w:rFonts w:ascii="Times New Roman" w:eastAsia="Calibri" w:hAnsi="Times New Roman" w:cs="Times New Roman"/>
          <w:b/>
          <w:bCs/>
          <w:kern w:val="22"/>
          <w:sz w:val="24"/>
          <w:szCs w:val="24"/>
          <w:lang w:eastAsia="ar-SA"/>
        </w:rPr>
        <w:t>S</w:t>
      </w:r>
    </w:p>
    <w:p w14:paraId="30E2EC42" w14:textId="77777777" w:rsidR="00ED2B77" w:rsidRPr="00ED2B77" w:rsidRDefault="00ED2B77" w:rsidP="00ED2B77">
      <w:pPr>
        <w:spacing w:after="120" w:line="240" w:lineRule="auto"/>
        <w:ind w:left="2340" w:hanging="900"/>
        <w:jc w:val="right"/>
        <w:rPr>
          <w:rFonts w:ascii="Times New Roman" w:eastAsia="Calibri" w:hAnsi="Times New Roman" w:cs="Times New Roman"/>
          <w:sz w:val="24"/>
          <w:szCs w:val="24"/>
        </w:rPr>
      </w:pPr>
    </w:p>
    <w:tbl>
      <w:tblPr>
        <w:tblW w:w="9060" w:type="dxa"/>
        <w:tblInd w:w="108" w:type="dxa"/>
        <w:tblLayout w:type="fixed"/>
        <w:tblLook w:val="00A0" w:firstRow="1" w:lastRow="0" w:firstColumn="1" w:lastColumn="0" w:noHBand="0" w:noVBand="0"/>
      </w:tblPr>
      <w:tblGrid>
        <w:gridCol w:w="759"/>
        <w:gridCol w:w="2580"/>
        <w:gridCol w:w="1368"/>
        <w:gridCol w:w="1417"/>
        <w:gridCol w:w="2936"/>
      </w:tblGrid>
      <w:tr w:rsidR="00B23B00" w:rsidRPr="00ED2B77" w14:paraId="2A188EBF" w14:textId="77777777" w:rsidTr="00B701B4">
        <w:trPr>
          <w:trHeight w:val="590"/>
        </w:trPr>
        <w:tc>
          <w:tcPr>
            <w:tcW w:w="759" w:type="dxa"/>
            <w:vMerge w:val="restart"/>
            <w:tcBorders>
              <w:top w:val="single" w:sz="4" w:space="0" w:color="000000"/>
              <w:left w:val="single" w:sz="4" w:space="0" w:color="000000"/>
              <w:right w:val="nil"/>
            </w:tcBorders>
            <w:hideMark/>
          </w:tcPr>
          <w:p w14:paraId="0C8E65E3" w14:textId="77777777" w:rsidR="00B23B00" w:rsidRPr="00ED2B77" w:rsidRDefault="00B23B00" w:rsidP="00ED2B77">
            <w:pPr>
              <w:snapToGrid w:val="0"/>
              <w:spacing w:after="120" w:line="240" w:lineRule="auto"/>
              <w:ind w:left="900" w:right="-108" w:hanging="900"/>
              <w:outlineLvl w:val="4"/>
              <w:rPr>
                <w:rFonts w:ascii="Times New Roman" w:eastAsia="Calibri" w:hAnsi="Times New Roman" w:cs="Times New Roman"/>
                <w:bCs/>
                <w:iCs/>
                <w:sz w:val="24"/>
                <w:szCs w:val="24"/>
              </w:rPr>
            </w:pPr>
            <w:proofErr w:type="spellStart"/>
            <w:r w:rsidRPr="00ED2B77">
              <w:rPr>
                <w:rFonts w:ascii="Times New Roman" w:eastAsia="Calibri" w:hAnsi="Times New Roman" w:cs="Times New Roman"/>
                <w:bCs/>
                <w:iCs/>
                <w:sz w:val="24"/>
                <w:szCs w:val="24"/>
              </w:rPr>
              <w:t>Nr.p.k</w:t>
            </w:r>
            <w:proofErr w:type="spellEnd"/>
            <w:r w:rsidRPr="00ED2B77">
              <w:rPr>
                <w:rFonts w:ascii="Times New Roman" w:eastAsia="Calibri" w:hAnsi="Times New Roman" w:cs="Times New Roman"/>
                <w:bCs/>
                <w:iCs/>
                <w:sz w:val="24"/>
                <w:szCs w:val="24"/>
              </w:rPr>
              <w:t>.</w:t>
            </w:r>
          </w:p>
        </w:tc>
        <w:tc>
          <w:tcPr>
            <w:tcW w:w="2580" w:type="dxa"/>
            <w:vMerge w:val="restart"/>
            <w:tcBorders>
              <w:top w:val="single" w:sz="4" w:space="0" w:color="000000"/>
              <w:left w:val="single" w:sz="4" w:space="0" w:color="000000"/>
              <w:right w:val="single" w:sz="4" w:space="0" w:color="auto"/>
            </w:tcBorders>
            <w:vAlign w:val="center"/>
            <w:hideMark/>
          </w:tcPr>
          <w:p w14:paraId="0E5227FB" w14:textId="77777777" w:rsidR="00B23B00" w:rsidRDefault="00B23B00" w:rsidP="000D1BDE">
            <w:pPr>
              <w:snapToGrid w:val="0"/>
              <w:spacing w:after="120" w:line="240" w:lineRule="auto"/>
              <w:ind w:left="33"/>
              <w:jc w:val="center"/>
              <w:outlineLvl w:val="4"/>
              <w:rPr>
                <w:rFonts w:ascii="Times New Roman" w:eastAsia="Calibri" w:hAnsi="Times New Roman" w:cs="Times New Roman"/>
                <w:bCs/>
                <w:iCs/>
                <w:sz w:val="24"/>
                <w:szCs w:val="24"/>
              </w:rPr>
            </w:pPr>
            <w:r>
              <w:rPr>
                <w:rFonts w:ascii="Times New Roman" w:eastAsia="Calibri" w:hAnsi="Times New Roman" w:cs="Times New Roman"/>
                <w:bCs/>
                <w:iCs/>
                <w:sz w:val="24"/>
                <w:szCs w:val="24"/>
              </w:rPr>
              <w:t>Visu a</w:t>
            </w:r>
            <w:r w:rsidRPr="00ED2B77">
              <w:rPr>
                <w:rFonts w:ascii="Times New Roman" w:eastAsia="Calibri" w:hAnsi="Times New Roman" w:cs="Times New Roman"/>
                <w:bCs/>
                <w:iCs/>
                <w:sz w:val="24"/>
                <w:szCs w:val="24"/>
              </w:rPr>
              <w:t>pakšuzņēmēj</w:t>
            </w:r>
            <w:r>
              <w:rPr>
                <w:rFonts w:ascii="Times New Roman" w:eastAsia="Calibri" w:hAnsi="Times New Roman" w:cs="Times New Roman"/>
                <w:bCs/>
                <w:iCs/>
                <w:sz w:val="24"/>
                <w:szCs w:val="24"/>
              </w:rPr>
              <w:t>u</w:t>
            </w:r>
            <w:r w:rsidRPr="00ED2B77">
              <w:rPr>
                <w:rFonts w:ascii="Times New Roman" w:eastAsia="Calibri" w:hAnsi="Times New Roman" w:cs="Times New Roman"/>
                <w:bCs/>
                <w:iCs/>
                <w:sz w:val="24"/>
                <w:szCs w:val="24"/>
              </w:rPr>
              <w:t xml:space="preserve"> nosaukums, reģistrācijas</w:t>
            </w:r>
          </w:p>
          <w:p w14:paraId="4DE77AFF" w14:textId="24669440" w:rsidR="00B23B00" w:rsidRPr="00ED2B77" w:rsidRDefault="00B23B00" w:rsidP="000D1BDE">
            <w:pPr>
              <w:snapToGrid w:val="0"/>
              <w:spacing w:after="120" w:line="240" w:lineRule="auto"/>
              <w:ind w:left="33"/>
              <w:jc w:val="center"/>
              <w:outlineLvl w:val="4"/>
              <w:rPr>
                <w:rFonts w:ascii="Times New Roman" w:eastAsia="Calibri" w:hAnsi="Times New Roman" w:cs="Times New Roman"/>
                <w:bCs/>
                <w:iCs/>
                <w:sz w:val="24"/>
                <w:szCs w:val="24"/>
              </w:rPr>
            </w:pPr>
            <w:r w:rsidRPr="00ED2B77">
              <w:rPr>
                <w:rFonts w:ascii="Times New Roman" w:eastAsia="Calibri" w:hAnsi="Times New Roman" w:cs="Times New Roman"/>
                <w:bCs/>
                <w:iCs/>
                <w:sz w:val="24"/>
                <w:szCs w:val="24"/>
              </w:rPr>
              <w:t>numurs, adrese un kontaktpersona</w:t>
            </w:r>
          </w:p>
        </w:tc>
        <w:tc>
          <w:tcPr>
            <w:tcW w:w="1368" w:type="dxa"/>
            <w:vMerge w:val="restart"/>
            <w:tcBorders>
              <w:top w:val="single" w:sz="4" w:space="0" w:color="000000"/>
              <w:left w:val="single" w:sz="4" w:space="0" w:color="auto"/>
              <w:right w:val="nil"/>
            </w:tcBorders>
            <w:vAlign w:val="center"/>
          </w:tcPr>
          <w:p w14:paraId="39CAEF23" w14:textId="490BDC78" w:rsidR="00B23B00" w:rsidRDefault="00B701B4">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Norāda </w:t>
            </w:r>
            <w:r w:rsidR="00B23B00" w:rsidRPr="00B23B00">
              <w:rPr>
                <w:rFonts w:ascii="Times New Roman" w:eastAsia="Calibri" w:hAnsi="Times New Roman" w:cs="Times New Roman"/>
                <w:bCs/>
                <w:iCs/>
                <w:sz w:val="24"/>
                <w:szCs w:val="24"/>
              </w:rPr>
              <w:t>atbilst</w:t>
            </w:r>
            <w:r>
              <w:rPr>
                <w:rFonts w:ascii="Times New Roman" w:eastAsia="Calibri" w:hAnsi="Times New Roman" w:cs="Times New Roman"/>
                <w:bCs/>
                <w:iCs/>
                <w:sz w:val="24"/>
                <w:szCs w:val="24"/>
              </w:rPr>
              <w:t xml:space="preserve">ību </w:t>
            </w:r>
            <w:r w:rsidR="00B23B00" w:rsidRPr="00B23B00">
              <w:rPr>
                <w:rFonts w:ascii="Times New Roman" w:eastAsia="Calibri" w:hAnsi="Times New Roman" w:cs="Times New Roman"/>
                <w:bCs/>
                <w:iCs/>
                <w:sz w:val="24"/>
                <w:szCs w:val="24"/>
              </w:rPr>
              <w:t>mazā vai vidējā uzņēmuma statusam</w:t>
            </w:r>
          </w:p>
          <w:p w14:paraId="6C0C6990" w14:textId="52905C61" w:rsidR="00B23B00" w:rsidRDefault="0053774E">
            <w:pPr>
              <w:rPr>
                <w:rFonts w:ascii="Times New Roman" w:eastAsia="Calibri" w:hAnsi="Times New Roman" w:cs="Times New Roman"/>
                <w:bCs/>
                <w:iCs/>
                <w:sz w:val="24"/>
                <w:szCs w:val="24"/>
              </w:rPr>
            </w:pPr>
            <w:r>
              <w:rPr>
                <w:rFonts w:ascii="Times New Roman" w:eastAsia="Calibri" w:hAnsi="Times New Roman" w:cs="Times New Roman"/>
                <w:bCs/>
                <w:iCs/>
                <w:sz w:val="24"/>
                <w:szCs w:val="24"/>
              </w:rPr>
              <w:t>Nolikuma punkts 9.7.</w:t>
            </w:r>
          </w:p>
          <w:p w14:paraId="0F3CCA63" w14:textId="77777777" w:rsidR="00B23B00" w:rsidRPr="00ED2B77" w:rsidRDefault="00B23B00" w:rsidP="00B23B00">
            <w:pPr>
              <w:snapToGrid w:val="0"/>
              <w:spacing w:after="120" w:line="240" w:lineRule="auto"/>
              <w:jc w:val="center"/>
              <w:outlineLvl w:val="4"/>
              <w:rPr>
                <w:rFonts w:ascii="Times New Roman" w:eastAsia="Calibri" w:hAnsi="Times New Roman" w:cs="Times New Roman"/>
                <w:bCs/>
                <w:iCs/>
                <w:sz w:val="24"/>
                <w:szCs w:val="24"/>
              </w:rPr>
            </w:pPr>
          </w:p>
        </w:tc>
        <w:tc>
          <w:tcPr>
            <w:tcW w:w="4353" w:type="dxa"/>
            <w:gridSpan w:val="2"/>
            <w:tcBorders>
              <w:top w:val="single" w:sz="4" w:space="0" w:color="000000"/>
              <w:left w:val="single" w:sz="4" w:space="0" w:color="000000"/>
              <w:bottom w:val="single" w:sz="4" w:space="0" w:color="000000"/>
              <w:right w:val="single" w:sz="4" w:space="0" w:color="auto"/>
            </w:tcBorders>
            <w:vAlign w:val="center"/>
            <w:hideMark/>
          </w:tcPr>
          <w:p w14:paraId="4466780E" w14:textId="77BFAC2A" w:rsidR="00B23B00" w:rsidRPr="00ED2B77" w:rsidRDefault="00B23B00" w:rsidP="00C71B60">
            <w:pPr>
              <w:snapToGrid w:val="0"/>
              <w:spacing w:after="120" w:line="240" w:lineRule="auto"/>
              <w:ind w:left="138" w:hanging="42"/>
              <w:jc w:val="center"/>
              <w:rPr>
                <w:rFonts w:ascii="Times New Roman" w:eastAsia="Calibri" w:hAnsi="Times New Roman" w:cs="Times New Roman"/>
                <w:sz w:val="24"/>
                <w:szCs w:val="24"/>
              </w:rPr>
            </w:pPr>
            <w:r>
              <w:rPr>
                <w:rFonts w:ascii="Times New Roman" w:hAnsi="Times New Roman" w:cs="Times New Roman"/>
                <w:noProof/>
                <w:sz w:val="24"/>
                <w:szCs w:val="24"/>
              </w:rPr>
              <w:t>Informācija par a</w:t>
            </w:r>
            <w:r w:rsidRPr="00843555">
              <w:rPr>
                <w:rFonts w:ascii="Times New Roman" w:hAnsi="Times New Roman" w:cs="Times New Roman"/>
                <w:noProof/>
                <w:sz w:val="24"/>
                <w:szCs w:val="24"/>
              </w:rPr>
              <w:t>pakšuzņēmēj</w:t>
            </w:r>
            <w:r>
              <w:rPr>
                <w:rFonts w:ascii="Times New Roman" w:hAnsi="Times New Roman" w:cs="Times New Roman"/>
                <w:noProof/>
                <w:sz w:val="24"/>
                <w:szCs w:val="24"/>
              </w:rPr>
              <w:t>iem,</w:t>
            </w:r>
            <w:r w:rsidRPr="00843555">
              <w:rPr>
                <w:rFonts w:ascii="Times New Roman" w:hAnsi="Times New Roman" w:cs="Times New Roman"/>
                <w:noProof/>
                <w:sz w:val="24"/>
                <w:szCs w:val="24"/>
              </w:rPr>
              <w:t xml:space="preserve"> </w:t>
            </w:r>
            <w:r w:rsidRPr="00843555">
              <w:rPr>
                <w:rFonts w:ascii="Times New Roman" w:hAnsi="Times New Roman" w:cs="Times New Roman"/>
                <w:sz w:val="24"/>
                <w:szCs w:val="24"/>
              </w:rPr>
              <w:t>kur</w:t>
            </w:r>
            <w:r>
              <w:rPr>
                <w:rFonts w:ascii="Times New Roman" w:hAnsi="Times New Roman" w:cs="Times New Roman"/>
                <w:sz w:val="24"/>
                <w:szCs w:val="24"/>
              </w:rPr>
              <w:t>ie</w:t>
            </w:r>
            <w:r w:rsidRPr="00843555">
              <w:rPr>
                <w:rFonts w:ascii="Times New Roman" w:hAnsi="Times New Roman" w:cs="Times New Roman"/>
                <w:sz w:val="24"/>
                <w:szCs w:val="24"/>
              </w:rPr>
              <w:t xml:space="preserve">m plānots nodot izpildei </w:t>
            </w:r>
            <w:r>
              <w:rPr>
                <w:rFonts w:ascii="Times New Roman" w:hAnsi="Times New Roman" w:cs="Times New Roman"/>
                <w:sz w:val="24"/>
                <w:szCs w:val="24"/>
              </w:rPr>
              <w:t>10% (desmit</w:t>
            </w:r>
            <w:r w:rsidRPr="00843555">
              <w:rPr>
                <w:rFonts w:ascii="Times New Roman" w:hAnsi="Times New Roman" w:cs="Times New Roman"/>
                <w:sz w:val="24"/>
                <w:szCs w:val="24"/>
              </w:rPr>
              <w:t xml:space="preserve"> procentus</w:t>
            </w:r>
            <w:r>
              <w:rPr>
                <w:rFonts w:ascii="Times New Roman" w:hAnsi="Times New Roman" w:cs="Times New Roman"/>
                <w:sz w:val="24"/>
                <w:szCs w:val="24"/>
              </w:rPr>
              <w:t>)</w:t>
            </w:r>
            <w:r w:rsidRPr="00843555">
              <w:rPr>
                <w:rFonts w:ascii="Times New Roman" w:hAnsi="Times New Roman" w:cs="Times New Roman"/>
                <w:sz w:val="24"/>
                <w:szCs w:val="24"/>
              </w:rPr>
              <w:t xml:space="preserve"> no kopējā līguma vai lielāku daļu</w:t>
            </w:r>
          </w:p>
        </w:tc>
      </w:tr>
      <w:tr w:rsidR="00B23B00" w:rsidRPr="00ED2B77" w14:paraId="628FF2A4" w14:textId="77777777" w:rsidTr="00B701B4">
        <w:trPr>
          <w:trHeight w:val="590"/>
        </w:trPr>
        <w:tc>
          <w:tcPr>
            <w:tcW w:w="759" w:type="dxa"/>
            <w:vMerge/>
            <w:tcBorders>
              <w:left w:val="single" w:sz="4" w:space="0" w:color="000000"/>
              <w:bottom w:val="single" w:sz="4" w:space="0" w:color="000000"/>
              <w:right w:val="nil"/>
            </w:tcBorders>
            <w:hideMark/>
          </w:tcPr>
          <w:p w14:paraId="0B29112D" w14:textId="77777777" w:rsidR="00B23B00" w:rsidRPr="00ED2B77" w:rsidRDefault="00B23B00" w:rsidP="00ED2B77">
            <w:pPr>
              <w:snapToGrid w:val="0"/>
              <w:spacing w:after="120" w:line="240" w:lineRule="auto"/>
              <w:ind w:left="900" w:right="-108" w:hanging="900"/>
              <w:outlineLvl w:val="4"/>
              <w:rPr>
                <w:rFonts w:ascii="Times New Roman" w:eastAsia="Calibri" w:hAnsi="Times New Roman" w:cs="Times New Roman"/>
                <w:bCs/>
                <w:iCs/>
                <w:sz w:val="24"/>
                <w:szCs w:val="24"/>
              </w:rPr>
            </w:pPr>
          </w:p>
        </w:tc>
        <w:tc>
          <w:tcPr>
            <w:tcW w:w="2580" w:type="dxa"/>
            <w:vMerge/>
            <w:tcBorders>
              <w:left w:val="single" w:sz="4" w:space="0" w:color="000000"/>
              <w:bottom w:val="single" w:sz="4" w:space="0" w:color="000000"/>
              <w:right w:val="single" w:sz="4" w:space="0" w:color="auto"/>
            </w:tcBorders>
            <w:vAlign w:val="center"/>
            <w:hideMark/>
          </w:tcPr>
          <w:p w14:paraId="4184B261" w14:textId="77777777" w:rsidR="00B23B00" w:rsidRPr="00ED2B77" w:rsidRDefault="00B23B00" w:rsidP="00ED2B77">
            <w:pPr>
              <w:snapToGrid w:val="0"/>
              <w:spacing w:after="120" w:line="240" w:lineRule="auto"/>
              <w:ind w:left="33"/>
              <w:jc w:val="center"/>
              <w:outlineLvl w:val="4"/>
              <w:rPr>
                <w:rFonts w:ascii="Times New Roman" w:eastAsia="Calibri" w:hAnsi="Times New Roman" w:cs="Times New Roman"/>
                <w:bCs/>
                <w:iCs/>
                <w:sz w:val="24"/>
                <w:szCs w:val="24"/>
              </w:rPr>
            </w:pPr>
          </w:p>
        </w:tc>
        <w:tc>
          <w:tcPr>
            <w:tcW w:w="1368" w:type="dxa"/>
            <w:vMerge/>
            <w:tcBorders>
              <w:left w:val="single" w:sz="4" w:space="0" w:color="auto"/>
              <w:bottom w:val="single" w:sz="4" w:space="0" w:color="000000"/>
              <w:right w:val="nil"/>
            </w:tcBorders>
            <w:vAlign w:val="center"/>
          </w:tcPr>
          <w:p w14:paraId="2AA435F2" w14:textId="77777777" w:rsidR="00B23B00" w:rsidRPr="00ED2B77" w:rsidRDefault="00B23B00" w:rsidP="00ED2B77">
            <w:pPr>
              <w:snapToGrid w:val="0"/>
              <w:spacing w:after="120" w:line="240" w:lineRule="auto"/>
              <w:ind w:left="33"/>
              <w:jc w:val="center"/>
              <w:outlineLvl w:val="4"/>
              <w:rPr>
                <w:rFonts w:ascii="Times New Roman" w:eastAsia="Calibri" w:hAnsi="Times New Roman" w:cs="Times New Roman"/>
                <w:bCs/>
                <w:iCs/>
                <w:sz w:val="24"/>
                <w:szCs w:val="24"/>
              </w:rPr>
            </w:pPr>
          </w:p>
        </w:tc>
        <w:tc>
          <w:tcPr>
            <w:tcW w:w="1417" w:type="dxa"/>
            <w:tcBorders>
              <w:top w:val="single" w:sz="4" w:space="0" w:color="000000"/>
              <w:left w:val="single" w:sz="4" w:space="0" w:color="000000"/>
              <w:bottom w:val="single" w:sz="4" w:space="0" w:color="000000"/>
              <w:right w:val="single" w:sz="4" w:space="0" w:color="auto"/>
            </w:tcBorders>
            <w:vAlign w:val="center"/>
            <w:hideMark/>
          </w:tcPr>
          <w:p w14:paraId="1ABC1493" w14:textId="72C92BDA" w:rsidR="00B23B00" w:rsidRPr="00ED2B77" w:rsidRDefault="00B23B00" w:rsidP="000D1BDE">
            <w:pPr>
              <w:snapToGrid w:val="0"/>
              <w:spacing w:after="120" w:line="240" w:lineRule="auto"/>
              <w:ind w:left="-38" w:hanging="38"/>
              <w:jc w:val="center"/>
              <w:rPr>
                <w:rFonts w:ascii="Times New Roman" w:eastAsia="Calibri" w:hAnsi="Times New Roman" w:cs="Times New Roman"/>
                <w:sz w:val="24"/>
                <w:szCs w:val="24"/>
              </w:rPr>
            </w:pPr>
            <w:r w:rsidRPr="00ED2B77">
              <w:rPr>
                <w:rFonts w:ascii="Times New Roman" w:eastAsia="Calibri" w:hAnsi="Times New Roman" w:cs="Times New Roman"/>
                <w:sz w:val="24"/>
                <w:szCs w:val="24"/>
              </w:rPr>
              <w:t>Nododamo darbu apjoms</w:t>
            </w:r>
            <w:r>
              <w:rPr>
                <w:rFonts w:ascii="Times New Roman" w:eastAsia="Calibri" w:hAnsi="Times New Roman" w:cs="Times New Roman"/>
                <w:sz w:val="24"/>
                <w:szCs w:val="24"/>
              </w:rPr>
              <w:t xml:space="preserve"> (</w:t>
            </w:r>
            <w:r w:rsidRPr="00ED2B77">
              <w:rPr>
                <w:rFonts w:ascii="Times New Roman" w:eastAsia="Calibri" w:hAnsi="Times New Roman" w:cs="Times New Roman"/>
                <w:sz w:val="24"/>
                <w:szCs w:val="24"/>
              </w:rPr>
              <w:t>% no Būvniecības kopējās cenas</w:t>
            </w:r>
            <w:r>
              <w:rPr>
                <w:rFonts w:ascii="Times New Roman" w:eastAsia="Calibri" w:hAnsi="Times New Roman" w:cs="Times New Roman"/>
                <w:sz w:val="24"/>
                <w:szCs w:val="24"/>
              </w:rPr>
              <w:t>)</w:t>
            </w:r>
          </w:p>
        </w:tc>
        <w:tc>
          <w:tcPr>
            <w:tcW w:w="2936" w:type="dxa"/>
            <w:tcBorders>
              <w:top w:val="single" w:sz="4" w:space="0" w:color="auto"/>
              <w:left w:val="single" w:sz="4" w:space="0" w:color="auto"/>
              <w:bottom w:val="single" w:sz="4" w:space="0" w:color="auto"/>
              <w:right w:val="single" w:sz="4" w:space="0" w:color="auto"/>
            </w:tcBorders>
            <w:vAlign w:val="center"/>
            <w:hideMark/>
          </w:tcPr>
          <w:p w14:paraId="3C6DFD01" w14:textId="77777777" w:rsidR="00B23B00" w:rsidRPr="00ED2B77" w:rsidRDefault="00B23B00" w:rsidP="00ED2B77">
            <w:pPr>
              <w:snapToGrid w:val="0"/>
              <w:spacing w:after="120" w:line="240" w:lineRule="auto"/>
              <w:ind w:left="138" w:hanging="42"/>
              <w:jc w:val="center"/>
              <w:rPr>
                <w:rFonts w:ascii="Times New Roman" w:eastAsia="Calibri" w:hAnsi="Times New Roman" w:cs="Times New Roman"/>
                <w:sz w:val="24"/>
                <w:szCs w:val="24"/>
              </w:rPr>
            </w:pPr>
            <w:r w:rsidRPr="00ED2B77">
              <w:rPr>
                <w:rFonts w:ascii="Times New Roman" w:eastAsia="Calibri" w:hAnsi="Times New Roman" w:cs="Times New Roman"/>
                <w:sz w:val="24"/>
                <w:szCs w:val="24"/>
              </w:rPr>
              <w:t>Īss apakšuzņēmēja veicamo būvniecības darbu apraksts</w:t>
            </w:r>
          </w:p>
        </w:tc>
      </w:tr>
      <w:tr w:rsidR="00B23B00" w:rsidRPr="00ED2B77" w14:paraId="2385F86F" w14:textId="77777777" w:rsidTr="00B701B4">
        <w:trPr>
          <w:trHeight w:val="306"/>
        </w:trPr>
        <w:tc>
          <w:tcPr>
            <w:tcW w:w="759" w:type="dxa"/>
            <w:tcBorders>
              <w:top w:val="single" w:sz="4" w:space="0" w:color="000000"/>
              <w:left w:val="single" w:sz="4" w:space="0" w:color="000000"/>
              <w:bottom w:val="single" w:sz="4" w:space="0" w:color="000000"/>
              <w:right w:val="nil"/>
            </w:tcBorders>
            <w:hideMark/>
          </w:tcPr>
          <w:p w14:paraId="475C7144" w14:textId="77777777" w:rsidR="00B23B00" w:rsidRPr="00ED2B77" w:rsidRDefault="00B23B00" w:rsidP="00ED2B77">
            <w:pPr>
              <w:snapToGrid w:val="0"/>
              <w:spacing w:after="120" w:line="240" w:lineRule="auto"/>
              <w:ind w:left="900" w:hanging="900"/>
              <w:jc w:val="center"/>
              <w:rPr>
                <w:rFonts w:ascii="Times New Roman" w:eastAsia="Calibri" w:hAnsi="Times New Roman" w:cs="Times New Roman"/>
                <w:sz w:val="24"/>
                <w:szCs w:val="24"/>
              </w:rPr>
            </w:pPr>
            <w:r w:rsidRPr="00ED2B77">
              <w:rPr>
                <w:rFonts w:ascii="Times New Roman" w:eastAsia="Calibri" w:hAnsi="Times New Roman" w:cs="Times New Roman"/>
                <w:sz w:val="24"/>
                <w:szCs w:val="24"/>
              </w:rPr>
              <w:t>1.</w:t>
            </w:r>
          </w:p>
        </w:tc>
        <w:tc>
          <w:tcPr>
            <w:tcW w:w="2580" w:type="dxa"/>
            <w:tcBorders>
              <w:top w:val="single" w:sz="4" w:space="0" w:color="000000"/>
              <w:left w:val="single" w:sz="4" w:space="0" w:color="000000"/>
              <w:bottom w:val="single" w:sz="4" w:space="0" w:color="000000"/>
              <w:right w:val="single" w:sz="4" w:space="0" w:color="auto"/>
            </w:tcBorders>
            <w:vAlign w:val="center"/>
          </w:tcPr>
          <w:p w14:paraId="407228ED" w14:textId="77777777" w:rsidR="00B23B00" w:rsidRPr="00ED2B77" w:rsidRDefault="00B23B00" w:rsidP="00ED2B77">
            <w:pPr>
              <w:snapToGrid w:val="0"/>
              <w:spacing w:after="120" w:line="240" w:lineRule="auto"/>
              <w:ind w:left="900" w:hanging="900"/>
              <w:jc w:val="center"/>
              <w:rPr>
                <w:rFonts w:ascii="Times New Roman" w:eastAsia="Calibri" w:hAnsi="Times New Roman" w:cs="Times New Roman"/>
                <w:sz w:val="24"/>
                <w:szCs w:val="24"/>
              </w:rPr>
            </w:pPr>
          </w:p>
        </w:tc>
        <w:tc>
          <w:tcPr>
            <w:tcW w:w="1368" w:type="dxa"/>
            <w:tcBorders>
              <w:top w:val="single" w:sz="4" w:space="0" w:color="000000"/>
              <w:left w:val="single" w:sz="4" w:space="0" w:color="auto"/>
              <w:bottom w:val="single" w:sz="4" w:space="0" w:color="000000"/>
              <w:right w:val="nil"/>
            </w:tcBorders>
            <w:vAlign w:val="center"/>
          </w:tcPr>
          <w:p w14:paraId="69DC4F5B" w14:textId="77777777" w:rsidR="00B23B00" w:rsidRPr="00ED2B77" w:rsidRDefault="00B23B00" w:rsidP="00ED2B77">
            <w:pPr>
              <w:snapToGrid w:val="0"/>
              <w:spacing w:after="120" w:line="240" w:lineRule="auto"/>
              <w:ind w:left="900" w:hanging="900"/>
              <w:jc w:val="center"/>
              <w:rPr>
                <w:rFonts w:ascii="Times New Roman" w:eastAsia="Calibri" w:hAnsi="Times New Roman" w:cs="Times New Roman"/>
                <w:sz w:val="24"/>
                <w:szCs w:val="24"/>
              </w:rPr>
            </w:pPr>
          </w:p>
        </w:tc>
        <w:tc>
          <w:tcPr>
            <w:tcW w:w="1417" w:type="dxa"/>
            <w:tcBorders>
              <w:top w:val="single" w:sz="4" w:space="0" w:color="000000"/>
              <w:left w:val="single" w:sz="4" w:space="0" w:color="000000"/>
              <w:bottom w:val="single" w:sz="4" w:space="0" w:color="000000"/>
              <w:right w:val="nil"/>
            </w:tcBorders>
            <w:vAlign w:val="center"/>
          </w:tcPr>
          <w:p w14:paraId="7698E329" w14:textId="69BBEF68" w:rsidR="00B23B00" w:rsidRPr="00ED2B77" w:rsidRDefault="00B23B00" w:rsidP="00ED2B77">
            <w:pPr>
              <w:snapToGrid w:val="0"/>
              <w:spacing w:after="120" w:line="240" w:lineRule="auto"/>
              <w:ind w:left="900" w:hanging="900"/>
              <w:jc w:val="center"/>
              <w:rPr>
                <w:rFonts w:ascii="Times New Roman" w:eastAsia="Calibri" w:hAnsi="Times New Roman" w:cs="Times New Roman"/>
                <w:sz w:val="24"/>
                <w:szCs w:val="24"/>
              </w:rPr>
            </w:pPr>
          </w:p>
        </w:tc>
        <w:tc>
          <w:tcPr>
            <w:tcW w:w="2936" w:type="dxa"/>
            <w:tcBorders>
              <w:top w:val="single" w:sz="4" w:space="0" w:color="auto"/>
              <w:left w:val="single" w:sz="4" w:space="0" w:color="000000"/>
              <w:bottom w:val="single" w:sz="4" w:space="0" w:color="000000"/>
              <w:right w:val="single" w:sz="4" w:space="0" w:color="000000"/>
            </w:tcBorders>
            <w:vAlign w:val="center"/>
          </w:tcPr>
          <w:p w14:paraId="624F9EA5" w14:textId="77777777" w:rsidR="00B23B00" w:rsidRPr="00ED2B77" w:rsidRDefault="00B23B00" w:rsidP="00ED2B77">
            <w:pPr>
              <w:snapToGrid w:val="0"/>
              <w:spacing w:after="120" w:line="240" w:lineRule="auto"/>
              <w:ind w:left="900" w:hanging="900"/>
              <w:jc w:val="center"/>
              <w:rPr>
                <w:rFonts w:ascii="Times New Roman" w:eastAsia="Calibri" w:hAnsi="Times New Roman" w:cs="Times New Roman"/>
                <w:sz w:val="24"/>
                <w:szCs w:val="24"/>
              </w:rPr>
            </w:pPr>
          </w:p>
        </w:tc>
      </w:tr>
      <w:tr w:rsidR="00B23B00" w:rsidRPr="00ED2B77" w14:paraId="1A925ED9" w14:textId="77777777" w:rsidTr="00B701B4">
        <w:trPr>
          <w:trHeight w:val="306"/>
        </w:trPr>
        <w:tc>
          <w:tcPr>
            <w:tcW w:w="759" w:type="dxa"/>
            <w:tcBorders>
              <w:top w:val="single" w:sz="4" w:space="0" w:color="000000"/>
              <w:left w:val="single" w:sz="4" w:space="0" w:color="000000"/>
              <w:bottom w:val="single" w:sz="4" w:space="0" w:color="000000"/>
              <w:right w:val="nil"/>
            </w:tcBorders>
            <w:hideMark/>
          </w:tcPr>
          <w:p w14:paraId="659881A7" w14:textId="77777777" w:rsidR="00B23B00" w:rsidRPr="00ED2B77" w:rsidRDefault="00B23B00" w:rsidP="00ED2B77">
            <w:pPr>
              <w:snapToGrid w:val="0"/>
              <w:spacing w:after="120" w:line="240" w:lineRule="auto"/>
              <w:ind w:left="900" w:hanging="900"/>
              <w:jc w:val="center"/>
              <w:rPr>
                <w:rFonts w:ascii="Times New Roman" w:eastAsia="Calibri" w:hAnsi="Times New Roman" w:cs="Times New Roman"/>
                <w:sz w:val="24"/>
                <w:szCs w:val="24"/>
              </w:rPr>
            </w:pPr>
            <w:r w:rsidRPr="00ED2B77">
              <w:rPr>
                <w:rFonts w:ascii="Times New Roman" w:eastAsia="Calibri" w:hAnsi="Times New Roman" w:cs="Times New Roman"/>
                <w:sz w:val="24"/>
                <w:szCs w:val="24"/>
              </w:rPr>
              <w:t>2.</w:t>
            </w:r>
          </w:p>
        </w:tc>
        <w:tc>
          <w:tcPr>
            <w:tcW w:w="2580" w:type="dxa"/>
            <w:tcBorders>
              <w:top w:val="single" w:sz="4" w:space="0" w:color="000000"/>
              <w:left w:val="single" w:sz="4" w:space="0" w:color="000000"/>
              <w:bottom w:val="single" w:sz="4" w:space="0" w:color="000000"/>
              <w:right w:val="single" w:sz="4" w:space="0" w:color="auto"/>
            </w:tcBorders>
            <w:vAlign w:val="center"/>
          </w:tcPr>
          <w:p w14:paraId="26B2E0E0" w14:textId="77777777" w:rsidR="00B23B00" w:rsidRPr="00ED2B77" w:rsidRDefault="00B23B00" w:rsidP="00ED2B77">
            <w:pPr>
              <w:snapToGrid w:val="0"/>
              <w:spacing w:after="120" w:line="240" w:lineRule="auto"/>
              <w:ind w:left="900" w:hanging="900"/>
              <w:jc w:val="center"/>
              <w:rPr>
                <w:rFonts w:ascii="Times New Roman" w:eastAsia="Calibri" w:hAnsi="Times New Roman" w:cs="Times New Roman"/>
                <w:sz w:val="24"/>
                <w:szCs w:val="24"/>
              </w:rPr>
            </w:pPr>
          </w:p>
        </w:tc>
        <w:tc>
          <w:tcPr>
            <w:tcW w:w="1368" w:type="dxa"/>
            <w:tcBorders>
              <w:top w:val="single" w:sz="4" w:space="0" w:color="000000"/>
              <w:left w:val="single" w:sz="4" w:space="0" w:color="auto"/>
              <w:bottom w:val="single" w:sz="4" w:space="0" w:color="000000"/>
              <w:right w:val="nil"/>
            </w:tcBorders>
            <w:vAlign w:val="center"/>
          </w:tcPr>
          <w:p w14:paraId="71BE6C0C" w14:textId="77777777" w:rsidR="00B23B00" w:rsidRPr="00ED2B77" w:rsidRDefault="00B23B00" w:rsidP="00ED2B77">
            <w:pPr>
              <w:snapToGrid w:val="0"/>
              <w:spacing w:after="120" w:line="240" w:lineRule="auto"/>
              <w:ind w:left="900" w:hanging="900"/>
              <w:jc w:val="center"/>
              <w:rPr>
                <w:rFonts w:ascii="Times New Roman" w:eastAsia="Calibri" w:hAnsi="Times New Roman" w:cs="Times New Roman"/>
                <w:sz w:val="24"/>
                <w:szCs w:val="24"/>
              </w:rPr>
            </w:pPr>
          </w:p>
        </w:tc>
        <w:tc>
          <w:tcPr>
            <w:tcW w:w="1417" w:type="dxa"/>
            <w:tcBorders>
              <w:top w:val="single" w:sz="4" w:space="0" w:color="000000"/>
              <w:left w:val="single" w:sz="4" w:space="0" w:color="000000"/>
              <w:bottom w:val="single" w:sz="4" w:space="0" w:color="000000"/>
              <w:right w:val="nil"/>
            </w:tcBorders>
            <w:vAlign w:val="center"/>
          </w:tcPr>
          <w:p w14:paraId="3769B8DC" w14:textId="20798A61" w:rsidR="00B23B00" w:rsidRPr="00ED2B77" w:rsidRDefault="00B23B00" w:rsidP="00ED2B77">
            <w:pPr>
              <w:snapToGrid w:val="0"/>
              <w:spacing w:after="120" w:line="240" w:lineRule="auto"/>
              <w:ind w:left="900" w:hanging="900"/>
              <w:jc w:val="center"/>
              <w:rPr>
                <w:rFonts w:ascii="Times New Roman" w:eastAsia="Calibri" w:hAnsi="Times New Roman" w:cs="Times New Roman"/>
                <w:sz w:val="24"/>
                <w:szCs w:val="24"/>
              </w:rPr>
            </w:pPr>
          </w:p>
        </w:tc>
        <w:tc>
          <w:tcPr>
            <w:tcW w:w="2936" w:type="dxa"/>
            <w:tcBorders>
              <w:top w:val="single" w:sz="4" w:space="0" w:color="000000"/>
              <w:left w:val="single" w:sz="4" w:space="0" w:color="000000"/>
              <w:bottom w:val="single" w:sz="4" w:space="0" w:color="000000"/>
              <w:right w:val="single" w:sz="4" w:space="0" w:color="000000"/>
            </w:tcBorders>
            <w:vAlign w:val="center"/>
          </w:tcPr>
          <w:p w14:paraId="6DE58E56" w14:textId="77777777" w:rsidR="00B23B00" w:rsidRPr="00ED2B77" w:rsidRDefault="00B23B00" w:rsidP="00ED2B77">
            <w:pPr>
              <w:snapToGrid w:val="0"/>
              <w:spacing w:after="120" w:line="240" w:lineRule="auto"/>
              <w:ind w:left="900" w:hanging="900"/>
              <w:jc w:val="center"/>
              <w:rPr>
                <w:rFonts w:ascii="Times New Roman" w:eastAsia="Calibri" w:hAnsi="Times New Roman" w:cs="Times New Roman"/>
                <w:sz w:val="24"/>
                <w:szCs w:val="24"/>
              </w:rPr>
            </w:pPr>
          </w:p>
        </w:tc>
      </w:tr>
      <w:tr w:rsidR="00B23B00" w:rsidRPr="00ED2B77" w14:paraId="7C602789" w14:textId="77777777" w:rsidTr="00B701B4">
        <w:trPr>
          <w:trHeight w:val="306"/>
        </w:trPr>
        <w:tc>
          <w:tcPr>
            <w:tcW w:w="759" w:type="dxa"/>
            <w:tcBorders>
              <w:top w:val="single" w:sz="4" w:space="0" w:color="000000"/>
              <w:left w:val="single" w:sz="4" w:space="0" w:color="000000"/>
              <w:bottom w:val="single" w:sz="4" w:space="0" w:color="000000"/>
              <w:right w:val="nil"/>
            </w:tcBorders>
            <w:hideMark/>
          </w:tcPr>
          <w:p w14:paraId="7C4D69FE" w14:textId="77777777" w:rsidR="00B23B00" w:rsidRPr="00ED2B77" w:rsidRDefault="00B23B00" w:rsidP="00ED2B77">
            <w:pPr>
              <w:snapToGrid w:val="0"/>
              <w:spacing w:after="120" w:line="240" w:lineRule="auto"/>
              <w:ind w:left="900" w:hanging="900"/>
              <w:jc w:val="center"/>
              <w:rPr>
                <w:rFonts w:ascii="Times New Roman" w:eastAsia="Calibri" w:hAnsi="Times New Roman" w:cs="Times New Roman"/>
                <w:sz w:val="24"/>
                <w:szCs w:val="24"/>
              </w:rPr>
            </w:pPr>
            <w:r w:rsidRPr="00ED2B77">
              <w:rPr>
                <w:rFonts w:ascii="Times New Roman" w:eastAsia="Calibri" w:hAnsi="Times New Roman" w:cs="Times New Roman"/>
                <w:sz w:val="24"/>
                <w:szCs w:val="24"/>
              </w:rPr>
              <w:t>3.</w:t>
            </w:r>
          </w:p>
        </w:tc>
        <w:tc>
          <w:tcPr>
            <w:tcW w:w="2580" w:type="dxa"/>
            <w:tcBorders>
              <w:top w:val="single" w:sz="4" w:space="0" w:color="000000"/>
              <w:left w:val="single" w:sz="4" w:space="0" w:color="000000"/>
              <w:bottom w:val="single" w:sz="4" w:space="0" w:color="000000"/>
              <w:right w:val="single" w:sz="4" w:space="0" w:color="auto"/>
            </w:tcBorders>
            <w:vAlign w:val="center"/>
          </w:tcPr>
          <w:p w14:paraId="40E83A32" w14:textId="77777777" w:rsidR="00B23B00" w:rsidRPr="00ED2B77" w:rsidRDefault="00B23B00" w:rsidP="00ED2B77">
            <w:pPr>
              <w:snapToGrid w:val="0"/>
              <w:spacing w:after="120" w:line="240" w:lineRule="auto"/>
              <w:ind w:left="900" w:hanging="900"/>
              <w:jc w:val="center"/>
              <w:rPr>
                <w:rFonts w:ascii="Times New Roman" w:eastAsia="Calibri" w:hAnsi="Times New Roman" w:cs="Times New Roman"/>
                <w:sz w:val="24"/>
                <w:szCs w:val="24"/>
              </w:rPr>
            </w:pPr>
          </w:p>
        </w:tc>
        <w:tc>
          <w:tcPr>
            <w:tcW w:w="1368" w:type="dxa"/>
            <w:tcBorders>
              <w:top w:val="single" w:sz="4" w:space="0" w:color="000000"/>
              <w:left w:val="single" w:sz="4" w:space="0" w:color="auto"/>
              <w:bottom w:val="single" w:sz="4" w:space="0" w:color="000000"/>
              <w:right w:val="nil"/>
            </w:tcBorders>
            <w:vAlign w:val="center"/>
          </w:tcPr>
          <w:p w14:paraId="1DE58588" w14:textId="77777777" w:rsidR="00B23B00" w:rsidRPr="00ED2B77" w:rsidRDefault="00B23B00" w:rsidP="00ED2B77">
            <w:pPr>
              <w:snapToGrid w:val="0"/>
              <w:spacing w:after="120" w:line="240" w:lineRule="auto"/>
              <w:ind w:left="900" w:hanging="900"/>
              <w:jc w:val="center"/>
              <w:rPr>
                <w:rFonts w:ascii="Times New Roman" w:eastAsia="Calibri" w:hAnsi="Times New Roman" w:cs="Times New Roman"/>
                <w:sz w:val="24"/>
                <w:szCs w:val="24"/>
              </w:rPr>
            </w:pPr>
          </w:p>
        </w:tc>
        <w:tc>
          <w:tcPr>
            <w:tcW w:w="1417" w:type="dxa"/>
            <w:tcBorders>
              <w:top w:val="single" w:sz="4" w:space="0" w:color="000000"/>
              <w:left w:val="single" w:sz="4" w:space="0" w:color="000000"/>
              <w:bottom w:val="single" w:sz="4" w:space="0" w:color="000000"/>
              <w:right w:val="nil"/>
            </w:tcBorders>
            <w:vAlign w:val="center"/>
          </w:tcPr>
          <w:p w14:paraId="280D72FF" w14:textId="492EA7BB" w:rsidR="00B23B00" w:rsidRPr="00ED2B77" w:rsidRDefault="00B23B00" w:rsidP="00ED2B77">
            <w:pPr>
              <w:snapToGrid w:val="0"/>
              <w:spacing w:after="120" w:line="240" w:lineRule="auto"/>
              <w:ind w:left="900" w:hanging="900"/>
              <w:jc w:val="center"/>
              <w:rPr>
                <w:rFonts w:ascii="Times New Roman" w:eastAsia="Calibri" w:hAnsi="Times New Roman" w:cs="Times New Roman"/>
                <w:sz w:val="24"/>
                <w:szCs w:val="24"/>
              </w:rPr>
            </w:pPr>
          </w:p>
        </w:tc>
        <w:tc>
          <w:tcPr>
            <w:tcW w:w="2936" w:type="dxa"/>
            <w:tcBorders>
              <w:top w:val="single" w:sz="4" w:space="0" w:color="000000"/>
              <w:left w:val="single" w:sz="4" w:space="0" w:color="000000"/>
              <w:bottom w:val="single" w:sz="4" w:space="0" w:color="000000"/>
              <w:right w:val="single" w:sz="4" w:space="0" w:color="000000"/>
            </w:tcBorders>
            <w:vAlign w:val="center"/>
          </w:tcPr>
          <w:p w14:paraId="27016A85" w14:textId="77777777" w:rsidR="00B23B00" w:rsidRPr="00ED2B77" w:rsidRDefault="00B23B00" w:rsidP="00ED2B77">
            <w:pPr>
              <w:snapToGrid w:val="0"/>
              <w:spacing w:after="120" w:line="240" w:lineRule="auto"/>
              <w:ind w:left="900" w:hanging="900"/>
              <w:jc w:val="center"/>
              <w:rPr>
                <w:rFonts w:ascii="Times New Roman" w:eastAsia="Calibri" w:hAnsi="Times New Roman" w:cs="Times New Roman"/>
                <w:sz w:val="24"/>
                <w:szCs w:val="24"/>
              </w:rPr>
            </w:pPr>
          </w:p>
        </w:tc>
      </w:tr>
    </w:tbl>
    <w:p w14:paraId="0FD9ADF4" w14:textId="77777777" w:rsidR="00ED2B77" w:rsidRPr="00ED2B77" w:rsidRDefault="00ED2B77" w:rsidP="00ED2B77">
      <w:pPr>
        <w:suppressAutoHyphens/>
        <w:spacing w:after="120" w:line="240" w:lineRule="auto"/>
        <w:ind w:left="1620" w:hanging="900"/>
        <w:rPr>
          <w:rFonts w:ascii="Times New Roman" w:eastAsia="Calibri" w:hAnsi="Times New Roman" w:cs="Times New Roman"/>
          <w:b/>
          <w:bCs/>
          <w:kern w:val="22"/>
          <w:sz w:val="24"/>
          <w:szCs w:val="24"/>
          <w:lang w:eastAsia="ar-SA"/>
        </w:rPr>
      </w:pPr>
    </w:p>
    <w:p w14:paraId="2CF334CC" w14:textId="77777777" w:rsidR="00ED2B77" w:rsidRDefault="00ED2B77" w:rsidP="00ED2B77">
      <w:pPr>
        <w:spacing w:after="0" w:line="240" w:lineRule="auto"/>
        <w:rPr>
          <w:rFonts w:ascii="Times New Roman" w:eastAsia="Calibri" w:hAnsi="Times New Roman" w:cs="Times New Roman"/>
          <w:b/>
          <w:bCs/>
          <w:kern w:val="22"/>
          <w:sz w:val="24"/>
          <w:szCs w:val="24"/>
          <w:lang w:eastAsia="ar-SA"/>
        </w:rPr>
      </w:pPr>
    </w:p>
    <w:p w14:paraId="093D30B5" w14:textId="77777777" w:rsidR="00A81743" w:rsidRDefault="00A81743" w:rsidP="00180B9A">
      <w:pPr>
        <w:tabs>
          <w:tab w:val="left" w:pos="7903"/>
          <w:tab w:val="right" w:pos="9636"/>
        </w:tabs>
        <w:spacing w:after="120" w:line="240" w:lineRule="auto"/>
        <w:ind w:left="284"/>
        <w:rPr>
          <w:rFonts w:ascii="Times New Roman" w:eastAsia="Calibri" w:hAnsi="Times New Roman" w:cs="Times New Roman"/>
          <w:bCs/>
          <w:sz w:val="24"/>
          <w:szCs w:val="24"/>
        </w:rPr>
      </w:pPr>
      <w:r w:rsidRPr="00A81743">
        <w:rPr>
          <w:rFonts w:ascii="Times New Roman" w:eastAsia="Calibri" w:hAnsi="Times New Roman" w:cs="Times New Roman"/>
          <w:bCs/>
          <w:sz w:val="24"/>
          <w:szCs w:val="24"/>
        </w:rPr>
        <w:t xml:space="preserve">Apliecinām, ka tabulā norādītie darbi tika veikti kvalitatīvi, atbilstoši noslēgto </w:t>
      </w:r>
      <w:r>
        <w:rPr>
          <w:rFonts w:ascii="Times New Roman" w:eastAsia="Calibri" w:hAnsi="Times New Roman" w:cs="Times New Roman"/>
          <w:bCs/>
          <w:sz w:val="24"/>
          <w:szCs w:val="24"/>
        </w:rPr>
        <w:t xml:space="preserve">līgumu </w:t>
      </w:r>
      <w:r w:rsidRPr="00A81743">
        <w:rPr>
          <w:rFonts w:ascii="Times New Roman" w:eastAsia="Calibri" w:hAnsi="Times New Roman" w:cs="Times New Roman"/>
          <w:bCs/>
          <w:sz w:val="24"/>
          <w:szCs w:val="24"/>
        </w:rPr>
        <w:t>noteikumiem</w:t>
      </w:r>
    </w:p>
    <w:p w14:paraId="0B8244E2" w14:textId="77777777" w:rsidR="00A81743" w:rsidRDefault="00A81743" w:rsidP="00180B9A">
      <w:pPr>
        <w:tabs>
          <w:tab w:val="left" w:pos="7903"/>
          <w:tab w:val="right" w:pos="9636"/>
        </w:tabs>
        <w:spacing w:after="120" w:line="240" w:lineRule="auto"/>
        <w:ind w:left="851" w:hanging="900"/>
        <w:jc w:val="both"/>
        <w:rPr>
          <w:rFonts w:ascii="Times New Roman" w:eastAsia="Calibri" w:hAnsi="Times New Roman" w:cs="Times New Roman"/>
          <w:bCs/>
          <w:sz w:val="24"/>
          <w:szCs w:val="24"/>
        </w:rPr>
      </w:pPr>
    </w:p>
    <w:p w14:paraId="1F993D43" w14:textId="77777777" w:rsidR="00A81743" w:rsidRDefault="00A81743" w:rsidP="00A81743">
      <w:pPr>
        <w:tabs>
          <w:tab w:val="left" w:pos="7903"/>
          <w:tab w:val="right" w:pos="9636"/>
        </w:tabs>
        <w:spacing w:after="120" w:line="240" w:lineRule="auto"/>
        <w:ind w:left="851" w:hanging="900"/>
        <w:rPr>
          <w:rFonts w:ascii="Times New Roman" w:eastAsia="Calibri" w:hAnsi="Times New Roman" w:cs="Times New Roman"/>
          <w:bCs/>
          <w:sz w:val="24"/>
          <w:szCs w:val="24"/>
        </w:rPr>
      </w:pPr>
    </w:p>
    <w:p w14:paraId="54CFFECB" w14:textId="77777777" w:rsidR="00A81743" w:rsidRPr="00F77E43" w:rsidRDefault="00A81743" w:rsidP="00A81743">
      <w:pPr>
        <w:suppressAutoHyphens/>
        <w:spacing w:after="120" w:line="240" w:lineRule="auto"/>
        <w:ind w:left="284"/>
        <w:jc w:val="both"/>
        <w:rPr>
          <w:rFonts w:ascii="Times New Roman" w:eastAsia="Calibri" w:hAnsi="Times New Roman" w:cs="Times New Roman"/>
          <w:sz w:val="24"/>
          <w:szCs w:val="24"/>
        </w:rPr>
      </w:pPr>
      <w:r>
        <w:rPr>
          <w:rFonts w:ascii="Times New Roman" w:hAnsi="Times New Roman" w:cs="Times New Roman"/>
          <w:sz w:val="24"/>
          <w:szCs w:val="24"/>
        </w:rPr>
        <w:t>Vārds uzvārds, amats ________________________________  paraksts</w:t>
      </w:r>
    </w:p>
    <w:p w14:paraId="4A6E8837" w14:textId="77777777" w:rsidR="00A81743" w:rsidRPr="00F77E43" w:rsidRDefault="00A81743" w:rsidP="00A81743">
      <w:pPr>
        <w:spacing w:after="0" w:line="240" w:lineRule="auto"/>
        <w:rPr>
          <w:rFonts w:ascii="Times New Roman" w:eastAsia="Calibri" w:hAnsi="Times New Roman" w:cs="Times New Roman"/>
          <w:sz w:val="24"/>
          <w:szCs w:val="24"/>
        </w:rPr>
        <w:sectPr w:rsidR="00A81743" w:rsidRPr="00F77E43" w:rsidSect="00A81743">
          <w:type w:val="continuous"/>
          <w:pgSz w:w="11905" w:h="16837"/>
          <w:pgMar w:top="1077" w:right="1440" w:bottom="737" w:left="1440" w:header="340" w:footer="454" w:gutter="0"/>
          <w:cols w:space="720"/>
          <w:docGrid w:linePitch="299"/>
        </w:sectPr>
      </w:pPr>
    </w:p>
    <w:p w14:paraId="0D6C70FD" w14:textId="77777777" w:rsidR="00A81743" w:rsidRPr="00ED2B77" w:rsidRDefault="00A81743" w:rsidP="00A81743">
      <w:pPr>
        <w:spacing w:after="120" w:line="240" w:lineRule="auto"/>
        <w:ind w:left="900" w:hanging="900"/>
        <w:jc w:val="center"/>
        <w:rPr>
          <w:rFonts w:ascii="Times New Roman" w:eastAsia="Calibri" w:hAnsi="Times New Roman" w:cs="Times New Roman"/>
          <w:bCs/>
          <w:sz w:val="24"/>
          <w:szCs w:val="24"/>
        </w:rPr>
      </w:pPr>
    </w:p>
    <w:p w14:paraId="14374692" w14:textId="77777777" w:rsidR="0024667D" w:rsidRPr="00ED2B77" w:rsidRDefault="0024667D" w:rsidP="00ED2B77">
      <w:pPr>
        <w:spacing w:after="0" w:line="240" w:lineRule="auto"/>
        <w:rPr>
          <w:rFonts w:ascii="Times New Roman" w:eastAsia="Calibri" w:hAnsi="Times New Roman" w:cs="Times New Roman"/>
          <w:b/>
          <w:bCs/>
          <w:kern w:val="22"/>
          <w:sz w:val="24"/>
          <w:szCs w:val="24"/>
          <w:lang w:eastAsia="ar-SA"/>
        </w:rPr>
        <w:sectPr w:rsidR="0024667D" w:rsidRPr="00ED2B77">
          <w:type w:val="continuous"/>
          <w:pgSz w:w="11905" w:h="16837"/>
          <w:pgMar w:top="1440" w:right="1080" w:bottom="1440" w:left="1080" w:header="340" w:footer="454" w:gutter="0"/>
          <w:cols w:space="720"/>
        </w:sectPr>
      </w:pPr>
    </w:p>
    <w:tbl>
      <w:tblPr>
        <w:tblW w:w="15446" w:type="dxa"/>
        <w:tblInd w:w="709" w:type="dxa"/>
        <w:tblLayout w:type="fixed"/>
        <w:tblCellMar>
          <w:left w:w="0" w:type="dxa"/>
          <w:right w:w="0" w:type="dxa"/>
        </w:tblCellMar>
        <w:tblLook w:val="00A0" w:firstRow="1" w:lastRow="0" w:firstColumn="1" w:lastColumn="0" w:noHBand="0" w:noVBand="0"/>
      </w:tblPr>
      <w:tblGrid>
        <w:gridCol w:w="15446"/>
      </w:tblGrid>
      <w:tr w:rsidR="00ED2B77" w:rsidRPr="00ED2B77" w14:paraId="2C50C2F3" w14:textId="77777777" w:rsidTr="00F948A1">
        <w:trPr>
          <w:trHeight w:val="242"/>
        </w:trPr>
        <w:tc>
          <w:tcPr>
            <w:tcW w:w="15446" w:type="dxa"/>
            <w:vAlign w:val="bottom"/>
            <w:hideMark/>
          </w:tcPr>
          <w:p w14:paraId="279B0C68" w14:textId="77777777" w:rsidR="00ED2B77" w:rsidRPr="00ED2B77" w:rsidRDefault="00C42190" w:rsidP="00ED2B77">
            <w:pPr>
              <w:tabs>
                <w:tab w:val="left" w:pos="7903"/>
                <w:tab w:val="right" w:pos="9636"/>
              </w:tabs>
              <w:spacing w:after="120" w:line="240" w:lineRule="auto"/>
              <w:ind w:left="900" w:hanging="900"/>
              <w:jc w:val="right"/>
              <w:rPr>
                <w:rFonts w:ascii="Times New Roman" w:eastAsia="Calibri" w:hAnsi="Times New Roman" w:cs="Times New Roman"/>
                <w:b/>
                <w:bCs/>
                <w:sz w:val="24"/>
                <w:szCs w:val="24"/>
              </w:rPr>
            </w:pPr>
            <w:r>
              <w:rPr>
                <w:rFonts w:ascii="Times New Roman" w:eastAsia="Calibri" w:hAnsi="Times New Roman" w:cs="Times New Roman"/>
                <w:b/>
                <w:sz w:val="24"/>
                <w:szCs w:val="24"/>
              </w:rPr>
              <w:lastRenderedPageBreak/>
              <w:t>8</w:t>
            </w:r>
            <w:r w:rsidR="00ED2B77" w:rsidRPr="00ED2B77">
              <w:rPr>
                <w:rFonts w:ascii="Times New Roman" w:eastAsia="Calibri" w:hAnsi="Times New Roman" w:cs="Times New Roman"/>
                <w:b/>
                <w:sz w:val="24"/>
                <w:szCs w:val="24"/>
              </w:rPr>
              <w:t xml:space="preserve">.pielikums </w:t>
            </w:r>
          </w:p>
          <w:p w14:paraId="0237C28F" w14:textId="77777777" w:rsidR="00ED2B77" w:rsidRPr="00ED2B77" w:rsidRDefault="00ED2B77" w:rsidP="00ED2B77">
            <w:pPr>
              <w:widowControl w:val="0"/>
              <w:autoSpaceDE w:val="0"/>
              <w:autoSpaceDN w:val="0"/>
              <w:adjustRightInd w:val="0"/>
              <w:spacing w:after="120" w:line="240" w:lineRule="auto"/>
              <w:ind w:left="900" w:hanging="900"/>
              <w:jc w:val="right"/>
              <w:rPr>
                <w:rFonts w:ascii="Times New Roman" w:eastAsia="Calibri" w:hAnsi="Times New Roman" w:cs="Times New Roman"/>
                <w:b/>
                <w:bCs/>
                <w:caps/>
                <w:sz w:val="24"/>
                <w:szCs w:val="24"/>
              </w:rPr>
            </w:pPr>
            <w:r w:rsidRPr="00ED2B77">
              <w:rPr>
                <w:rFonts w:ascii="Times New Roman" w:eastAsia="Calibri" w:hAnsi="Times New Roman" w:cs="Times New Roman"/>
                <w:b/>
                <w:sz w:val="24"/>
                <w:szCs w:val="24"/>
              </w:rPr>
              <w:t xml:space="preserve">                </w:t>
            </w:r>
            <w:r w:rsidRPr="00ED2B77">
              <w:rPr>
                <w:rFonts w:ascii="Times New Roman" w:eastAsia="Calibri" w:hAnsi="Times New Roman" w:cs="Times New Roman"/>
                <w:b/>
                <w:sz w:val="24"/>
                <w:szCs w:val="24"/>
              </w:rPr>
              <w:tab/>
            </w:r>
            <w:r w:rsidRPr="00ED2B77">
              <w:rPr>
                <w:rFonts w:ascii="Times New Roman" w:eastAsia="Calibri" w:hAnsi="Times New Roman" w:cs="Times New Roman"/>
                <w:b/>
                <w:sz w:val="24"/>
                <w:szCs w:val="24"/>
              </w:rPr>
              <w:tab/>
              <w:t>Laika grafik</w:t>
            </w:r>
            <w:r w:rsidR="00720626">
              <w:rPr>
                <w:rFonts w:ascii="Times New Roman" w:eastAsia="Calibri" w:hAnsi="Times New Roman" w:cs="Times New Roman"/>
                <w:b/>
                <w:sz w:val="24"/>
                <w:szCs w:val="24"/>
              </w:rPr>
              <w:t>s</w:t>
            </w:r>
            <w:r w:rsidRPr="00ED2B77">
              <w:rPr>
                <w:rFonts w:ascii="Times New Roman" w:eastAsia="Calibri" w:hAnsi="Times New Roman" w:cs="Times New Roman"/>
                <w:b/>
                <w:sz w:val="24"/>
                <w:szCs w:val="24"/>
              </w:rPr>
              <w:t xml:space="preserve"> būvdarbiem </w:t>
            </w:r>
          </w:p>
          <w:p w14:paraId="302F9415" w14:textId="77777777" w:rsidR="00ED2B77" w:rsidRPr="00ED2B77" w:rsidRDefault="00ED2B77" w:rsidP="00ED2B77">
            <w:pPr>
              <w:widowControl w:val="0"/>
              <w:autoSpaceDE w:val="0"/>
              <w:autoSpaceDN w:val="0"/>
              <w:adjustRightInd w:val="0"/>
              <w:spacing w:after="120" w:line="240" w:lineRule="auto"/>
              <w:ind w:left="900" w:hanging="900"/>
              <w:rPr>
                <w:rFonts w:ascii="Times New Roman" w:eastAsia="Calibri" w:hAnsi="Times New Roman" w:cs="Times New Roman"/>
                <w:caps/>
                <w:sz w:val="24"/>
                <w:szCs w:val="24"/>
              </w:rPr>
            </w:pPr>
            <w:r w:rsidRPr="00ED2B77">
              <w:rPr>
                <w:rFonts w:ascii="Times New Roman" w:eastAsia="Calibri" w:hAnsi="Times New Roman" w:cs="Times New Roman"/>
                <w:b/>
                <w:bCs/>
                <w:caps/>
                <w:sz w:val="24"/>
                <w:szCs w:val="24"/>
              </w:rPr>
              <w:t>Laika grafiks būvdarbiem</w:t>
            </w:r>
          </w:p>
        </w:tc>
      </w:tr>
    </w:tbl>
    <w:p w14:paraId="31539C2D" w14:textId="77777777" w:rsidR="00ED2B77" w:rsidRPr="00ED2B77" w:rsidRDefault="00ED2B77" w:rsidP="00F948A1">
      <w:pPr>
        <w:widowControl w:val="0"/>
        <w:tabs>
          <w:tab w:val="left" w:pos="5340"/>
        </w:tabs>
        <w:autoSpaceDE w:val="0"/>
        <w:autoSpaceDN w:val="0"/>
        <w:adjustRightInd w:val="0"/>
        <w:spacing w:after="120" w:line="240" w:lineRule="auto"/>
        <w:ind w:left="709"/>
        <w:rPr>
          <w:rFonts w:ascii="Times New Roman" w:eastAsia="Calibri" w:hAnsi="Times New Roman" w:cs="Times New Roman"/>
          <w:sz w:val="24"/>
          <w:szCs w:val="24"/>
        </w:rPr>
      </w:pPr>
      <w:r w:rsidRPr="00ED2B77">
        <w:rPr>
          <w:rFonts w:ascii="Times New Roman" w:eastAsia="Calibri" w:hAnsi="Times New Roman" w:cs="Times New Roman"/>
          <w:sz w:val="24"/>
          <w:szCs w:val="24"/>
        </w:rPr>
        <w:t>__.___.</w:t>
      </w:r>
      <w:r w:rsidR="00720626">
        <w:rPr>
          <w:rFonts w:ascii="Times New Roman" w:eastAsia="Calibri" w:hAnsi="Times New Roman" w:cs="Times New Roman"/>
          <w:sz w:val="24"/>
          <w:szCs w:val="24"/>
        </w:rPr>
        <w:t>________</w:t>
      </w:r>
      <w:r w:rsidRPr="00ED2B77">
        <w:rPr>
          <w:rFonts w:ascii="Times New Roman" w:eastAsia="Calibri" w:hAnsi="Times New Roman" w:cs="Times New Roman"/>
          <w:sz w:val="24"/>
          <w:szCs w:val="24"/>
        </w:rPr>
        <w:t>.</w:t>
      </w:r>
    </w:p>
    <w:tbl>
      <w:tblPr>
        <w:tblW w:w="15884" w:type="dxa"/>
        <w:tblInd w:w="675" w:type="dxa"/>
        <w:tblLayout w:type="fixed"/>
        <w:tblLook w:val="00A0" w:firstRow="1" w:lastRow="0" w:firstColumn="1" w:lastColumn="0" w:noHBand="0" w:noVBand="0"/>
      </w:tblPr>
      <w:tblGrid>
        <w:gridCol w:w="567"/>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36"/>
        <w:gridCol w:w="119"/>
        <w:gridCol w:w="573"/>
        <w:gridCol w:w="275"/>
        <w:gridCol w:w="299"/>
        <w:gridCol w:w="222"/>
        <w:gridCol w:w="353"/>
        <w:gridCol w:w="159"/>
        <w:gridCol w:w="420"/>
        <w:gridCol w:w="33"/>
        <w:gridCol w:w="453"/>
        <w:gridCol w:w="91"/>
        <w:gridCol w:w="484"/>
        <w:gridCol w:w="90"/>
        <w:gridCol w:w="416"/>
        <w:gridCol w:w="158"/>
        <w:gridCol w:w="390"/>
        <w:gridCol w:w="182"/>
        <w:gridCol w:w="245"/>
        <w:gridCol w:w="62"/>
        <w:gridCol w:w="98"/>
        <w:gridCol w:w="138"/>
        <w:gridCol w:w="98"/>
        <w:gridCol w:w="138"/>
        <w:gridCol w:w="132"/>
        <w:gridCol w:w="104"/>
        <w:gridCol w:w="133"/>
        <w:gridCol w:w="243"/>
      </w:tblGrid>
      <w:tr w:rsidR="004F2051" w:rsidRPr="00ED2B77" w14:paraId="244CBD5B" w14:textId="77777777" w:rsidTr="00A63ED9">
        <w:trPr>
          <w:gridAfter w:val="1"/>
          <w:wAfter w:w="243" w:type="dxa"/>
          <w:trHeight w:val="255"/>
        </w:trPr>
        <w:tc>
          <w:tcPr>
            <w:tcW w:w="567" w:type="dxa"/>
            <w:noWrap/>
            <w:vAlign w:val="center"/>
          </w:tcPr>
          <w:p w14:paraId="6F9B3127" w14:textId="77777777" w:rsidR="004F2051" w:rsidRPr="00ED2B77" w:rsidRDefault="004F2051" w:rsidP="00472B00">
            <w:pPr>
              <w:spacing w:after="120" w:line="240" w:lineRule="auto"/>
              <w:rPr>
                <w:rFonts w:ascii="Times New Roman" w:eastAsia="Calibri" w:hAnsi="Times New Roman" w:cs="Times New Roman"/>
                <w:sz w:val="24"/>
                <w:szCs w:val="24"/>
              </w:rPr>
            </w:pPr>
          </w:p>
        </w:tc>
        <w:tc>
          <w:tcPr>
            <w:tcW w:w="14331" w:type="dxa"/>
            <w:gridSpan w:val="45"/>
          </w:tcPr>
          <w:p w14:paraId="2FB997F6" w14:textId="77777777" w:rsidR="004F2051" w:rsidRPr="00ED2B77" w:rsidRDefault="004F2051" w:rsidP="00ED2B77">
            <w:pPr>
              <w:spacing w:after="120" w:line="240" w:lineRule="auto"/>
              <w:ind w:left="1620" w:hanging="900"/>
              <w:jc w:val="center"/>
              <w:rPr>
                <w:rFonts w:ascii="Times New Roman" w:eastAsia="Calibri" w:hAnsi="Times New Roman" w:cs="Times New Roman"/>
                <w:b/>
                <w:bCs/>
                <w:sz w:val="24"/>
                <w:szCs w:val="24"/>
              </w:rPr>
            </w:pPr>
            <w:r w:rsidRPr="00ED2B77">
              <w:rPr>
                <w:rFonts w:ascii="Times New Roman" w:eastAsia="Calibri" w:hAnsi="Times New Roman" w:cs="Times New Roman"/>
                <w:b/>
                <w:bCs/>
                <w:sz w:val="24"/>
                <w:szCs w:val="24"/>
              </w:rPr>
              <w:t xml:space="preserve">Objekta nosaukums: </w:t>
            </w:r>
            <w:r w:rsidRPr="00ED2B77">
              <w:rPr>
                <w:rFonts w:ascii="Times New Roman" w:eastAsia="Calibri" w:hAnsi="Times New Roman" w:cs="Times New Roman"/>
                <w:bCs/>
                <w:iCs/>
                <w:sz w:val="24"/>
                <w:szCs w:val="24"/>
              </w:rPr>
              <w:t>Energoefektivitātes paaugstināšana daudzdzīvokļu dzīvojamā mājā</w:t>
            </w:r>
            <w:r w:rsidR="00936D3F">
              <w:rPr>
                <w:rFonts w:ascii="Times New Roman" w:eastAsia="Calibri" w:hAnsi="Times New Roman" w:cs="Times New Roman"/>
                <w:bCs/>
                <w:iCs/>
                <w:sz w:val="24"/>
                <w:szCs w:val="24"/>
              </w:rPr>
              <w:t xml:space="preserve"> </w:t>
            </w:r>
            <w:r w:rsidRPr="00ED2B77">
              <w:rPr>
                <w:rFonts w:ascii="Times New Roman" w:eastAsia="Calibri" w:hAnsi="Times New Roman" w:cs="Times New Roman"/>
                <w:bCs/>
                <w:iCs/>
                <w:sz w:val="24"/>
                <w:szCs w:val="24"/>
              </w:rPr>
              <w:t xml:space="preserve"> </w:t>
            </w:r>
            <w:r w:rsidRPr="003C3B0F">
              <w:rPr>
                <w:rFonts w:ascii="Times New Roman" w:eastAsia="Calibri" w:hAnsi="Times New Roman" w:cs="Times New Roman"/>
                <w:sz w:val="24"/>
                <w:szCs w:val="24"/>
                <w:highlight w:val="lightGray"/>
              </w:rPr>
              <w:t>_____</w:t>
            </w:r>
            <w:r w:rsidRPr="003C3B0F">
              <w:rPr>
                <w:rFonts w:ascii="Times New Roman" w:eastAsia="Calibri" w:hAnsi="Times New Roman" w:cs="Times New Roman"/>
                <w:i/>
                <w:sz w:val="24"/>
                <w:szCs w:val="24"/>
                <w:highlight w:val="lightGray"/>
                <w:u w:val="single"/>
              </w:rPr>
              <w:t>adrese</w:t>
            </w:r>
            <w:r w:rsidRPr="003C3B0F">
              <w:rPr>
                <w:rFonts w:ascii="Times New Roman" w:eastAsia="Calibri" w:hAnsi="Times New Roman" w:cs="Times New Roman"/>
                <w:i/>
                <w:sz w:val="24"/>
                <w:szCs w:val="24"/>
                <w:highlight w:val="lightGray"/>
              </w:rPr>
              <w:t>______</w:t>
            </w:r>
          </w:p>
          <w:p w14:paraId="7E077654" w14:textId="77777777" w:rsidR="004F2051" w:rsidRPr="00ED2B77" w:rsidRDefault="004F2051" w:rsidP="00ED2B77">
            <w:pPr>
              <w:spacing w:after="120" w:line="240" w:lineRule="auto"/>
              <w:ind w:left="900" w:hanging="900"/>
              <w:rPr>
                <w:rFonts w:ascii="Times New Roman" w:eastAsia="Calibri" w:hAnsi="Times New Roman" w:cs="Times New Roman"/>
                <w:sz w:val="24"/>
                <w:szCs w:val="24"/>
              </w:rPr>
            </w:pPr>
          </w:p>
        </w:tc>
        <w:tc>
          <w:tcPr>
            <w:tcW w:w="236" w:type="dxa"/>
            <w:gridSpan w:val="2"/>
            <w:noWrap/>
            <w:vAlign w:val="bottom"/>
          </w:tcPr>
          <w:p w14:paraId="7F537D08" w14:textId="77777777" w:rsidR="004F2051" w:rsidRPr="00ED2B77" w:rsidRDefault="004F2051" w:rsidP="00ED2B77">
            <w:pPr>
              <w:spacing w:after="120" w:line="240" w:lineRule="auto"/>
              <w:ind w:left="900" w:hanging="900"/>
              <w:rPr>
                <w:rFonts w:ascii="Times New Roman" w:eastAsia="Calibri" w:hAnsi="Times New Roman" w:cs="Times New Roman"/>
                <w:sz w:val="24"/>
                <w:szCs w:val="24"/>
              </w:rPr>
            </w:pPr>
          </w:p>
        </w:tc>
        <w:tc>
          <w:tcPr>
            <w:tcW w:w="270" w:type="dxa"/>
            <w:gridSpan w:val="2"/>
            <w:noWrap/>
            <w:vAlign w:val="bottom"/>
          </w:tcPr>
          <w:p w14:paraId="40F09A50" w14:textId="77777777" w:rsidR="004F2051" w:rsidRPr="00ED2B77" w:rsidRDefault="004F2051" w:rsidP="00ED2B77">
            <w:pPr>
              <w:spacing w:after="120" w:line="240" w:lineRule="auto"/>
              <w:ind w:left="900" w:hanging="900"/>
              <w:rPr>
                <w:rFonts w:ascii="Times New Roman" w:eastAsia="Calibri" w:hAnsi="Times New Roman" w:cs="Times New Roman"/>
                <w:sz w:val="24"/>
                <w:szCs w:val="24"/>
              </w:rPr>
            </w:pPr>
          </w:p>
        </w:tc>
        <w:tc>
          <w:tcPr>
            <w:tcW w:w="237" w:type="dxa"/>
            <w:gridSpan w:val="2"/>
            <w:noWrap/>
            <w:vAlign w:val="bottom"/>
          </w:tcPr>
          <w:p w14:paraId="695CB305" w14:textId="77777777" w:rsidR="004F2051" w:rsidRPr="00ED2B77" w:rsidRDefault="004F2051" w:rsidP="00ED2B77">
            <w:pPr>
              <w:spacing w:after="120" w:line="240" w:lineRule="auto"/>
              <w:ind w:left="900" w:hanging="900"/>
              <w:rPr>
                <w:rFonts w:ascii="Times New Roman" w:eastAsia="Calibri" w:hAnsi="Times New Roman" w:cs="Times New Roman"/>
                <w:sz w:val="24"/>
                <w:szCs w:val="24"/>
              </w:rPr>
            </w:pPr>
          </w:p>
        </w:tc>
      </w:tr>
      <w:tr w:rsidR="00ED2B77" w:rsidRPr="00ED2B77" w14:paraId="4DBA233B" w14:textId="77777777" w:rsidTr="00786E36">
        <w:trPr>
          <w:trHeight w:val="255"/>
        </w:trPr>
        <w:tc>
          <w:tcPr>
            <w:tcW w:w="567" w:type="dxa"/>
            <w:noWrap/>
            <w:vAlign w:val="center"/>
          </w:tcPr>
          <w:p w14:paraId="2F090D2C" w14:textId="77777777" w:rsidR="00ED2B77" w:rsidRPr="00ED2B77" w:rsidRDefault="00ED2B77" w:rsidP="00ED2B77">
            <w:pPr>
              <w:spacing w:after="120" w:line="240" w:lineRule="auto"/>
              <w:ind w:left="900" w:hanging="900"/>
              <w:jc w:val="center"/>
              <w:rPr>
                <w:rFonts w:ascii="Times New Roman" w:eastAsia="Calibri" w:hAnsi="Times New Roman" w:cs="Times New Roman"/>
                <w:sz w:val="24"/>
                <w:szCs w:val="24"/>
              </w:rPr>
            </w:pPr>
          </w:p>
        </w:tc>
        <w:tc>
          <w:tcPr>
            <w:tcW w:w="8973" w:type="dxa"/>
            <w:gridSpan w:val="24"/>
            <w:noWrap/>
            <w:vAlign w:val="bottom"/>
            <w:hideMark/>
          </w:tcPr>
          <w:p w14:paraId="094B24E8" w14:textId="77777777" w:rsidR="00ED2B77" w:rsidRPr="00ED2B77" w:rsidRDefault="00ED2B77" w:rsidP="004F2051">
            <w:pPr>
              <w:spacing w:after="120" w:line="240" w:lineRule="auto"/>
              <w:ind w:left="900" w:hanging="900"/>
              <w:rPr>
                <w:rFonts w:ascii="Times New Roman" w:eastAsia="Calibri" w:hAnsi="Times New Roman" w:cs="Times New Roman"/>
                <w:sz w:val="24"/>
                <w:szCs w:val="24"/>
              </w:rPr>
            </w:pPr>
            <w:r w:rsidRPr="00ED2B77">
              <w:rPr>
                <w:rFonts w:ascii="Times New Roman" w:eastAsia="Calibri" w:hAnsi="Times New Roman" w:cs="Times New Roman"/>
                <w:b/>
                <w:bCs/>
                <w:sz w:val="24"/>
                <w:szCs w:val="24"/>
              </w:rPr>
              <w:t>Objekta adrese:</w:t>
            </w:r>
            <w:r w:rsidRPr="00ED2B77">
              <w:rPr>
                <w:rFonts w:ascii="Times New Roman" w:eastAsia="Calibri" w:hAnsi="Times New Roman" w:cs="Times New Roman"/>
                <w:sz w:val="24"/>
                <w:szCs w:val="24"/>
              </w:rPr>
              <w:t xml:space="preserve"> </w:t>
            </w:r>
            <w:r w:rsidR="004F2051" w:rsidRPr="004F2051">
              <w:rPr>
                <w:rFonts w:ascii="Times New Roman" w:eastAsia="Calibri" w:hAnsi="Times New Roman" w:cs="Times New Roman"/>
                <w:sz w:val="24"/>
                <w:szCs w:val="24"/>
                <w:highlight w:val="lightGray"/>
              </w:rPr>
              <w:t>_______________________</w:t>
            </w:r>
          </w:p>
        </w:tc>
        <w:tc>
          <w:tcPr>
            <w:tcW w:w="236" w:type="dxa"/>
            <w:shd w:val="clear" w:color="auto" w:fill="FFFFFF"/>
            <w:noWrap/>
            <w:vAlign w:val="bottom"/>
            <w:hideMark/>
          </w:tcPr>
          <w:p w14:paraId="22D39C8B" w14:textId="77777777" w:rsidR="00ED2B77" w:rsidRPr="00ED2B77" w:rsidRDefault="00ED2B77" w:rsidP="00ED2B77">
            <w:pPr>
              <w:spacing w:after="120" w:line="240" w:lineRule="auto"/>
              <w:ind w:left="900" w:hanging="900"/>
              <w:rPr>
                <w:rFonts w:ascii="Times New Roman" w:eastAsia="Calibri" w:hAnsi="Times New Roman" w:cs="Times New Roman"/>
                <w:color w:val="FF0000"/>
                <w:sz w:val="24"/>
                <w:szCs w:val="24"/>
              </w:rPr>
            </w:pPr>
            <w:r w:rsidRPr="00ED2B77">
              <w:rPr>
                <w:rFonts w:ascii="Times New Roman" w:eastAsia="Calibri" w:hAnsi="Times New Roman" w:cs="Times New Roman"/>
                <w:color w:val="FF0000"/>
                <w:sz w:val="24"/>
                <w:szCs w:val="24"/>
              </w:rPr>
              <w:t> </w:t>
            </w:r>
          </w:p>
        </w:tc>
        <w:tc>
          <w:tcPr>
            <w:tcW w:w="967" w:type="dxa"/>
            <w:gridSpan w:val="3"/>
            <w:shd w:val="clear" w:color="auto" w:fill="FFFFFF"/>
            <w:noWrap/>
            <w:vAlign w:val="bottom"/>
            <w:hideMark/>
          </w:tcPr>
          <w:p w14:paraId="2B29462E"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r w:rsidRPr="00ED2B77">
              <w:rPr>
                <w:rFonts w:ascii="Times New Roman" w:eastAsia="Calibri" w:hAnsi="Times New Roman" w:cs="Times New Roman"/>
                <w:sz w:val="24"/>
                <w:szCs w:val="24"/>
              </w:rPr>
              <w:t> </w:t>
            </w:r>
          </w:p>
        </w:tc>
        <w:tc>
          <w:tcPr>
            <w:tcW w:w="521" w:type="dxa"/>
            <w:gridSpan w:val="2"/>
            <w:shd w:val="clear" w:color="auto" w:fill="FFFFFF"/>
            <w:noWrap/>
            <w:vAlign w:val="bottom"/>
            <w:hideMark/>
          </w:tcPr>
          <w:p w14:paraId="697629B3"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r w:rsidRPr="00ED2B77">
              <w:rPr>
                <w:rFonts w:ascii="Times New Roman" w:eastAsia="Calibri" w:hAnsi="Times New Roman" w:cs="Times New Roman"/>
                <w:sz w:val="24"/>
                <w:szCs w:val="24"/>
              </w:rPr>
              <w:t> </w:t>
            </w:r>
          </w:p>
        </w:tc>
        <w:tc>
          <w:tcPr>
            <w:tcW w:w="512" w:type="dxa"/>
            <w:gridSpan w:val="2"/>
            <w:shd w:val="clear" w:color="auto" w:fill="FFFFFF"/>
            <w:noWrap/>
            <w:vAlign w:val="bottom"/>
            <w:hideMark/>
          </w:tcPr>
          <w:p w14:paraId="752AB3CE"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r w:rsidRPr="00ED2B77">
              <w:rPr>
                <w:rFonts w:ascii="Times New Roman" w:eastAsia="Calibri" w:hAnsi="Times New Roman" w:cs="Times New Roman"/>
                <w:sz w:val="24"/>
                <w:szCs w:val="24"/>
              </w:rPr>
              <w:t> </w:t>
            </w:r>
          </w:p>
        </w:tc>
        <w:tc>
          <w:tcPr>
            <w:tcW w:w="453" w:type="dxa"/>
            <w:gridSpan w:val="2"/>
          </w:tcPr>
          <w:p w14:paraId="0240E8BD"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453" w:type="dxa"/>
          </w:tcPr>
          <w:p w14:paraId="0F2D5ABA"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575" w:type="dxa"/>
            <w:gridSpan w:val="2"/>
          </w:tcPr>
          <w:p w14:paraId="59FE50A9"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506" w:type="dxa"/>
            <w:gridSpan w:val="2"/>
          </w:tcPr>
          <w:p w14:paraId="0C6951FE"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548" w:type="dxa"/>
            <w:gridSpan w:val="2"/>
          </w:tcPr>
          <w:p w14:paraId="3F7B34A5"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489" w:type="dxa"/>
            <w:gridSpan w:val="3"/>
            <w:noWrap/>
            <w:vAlign w:val="bottom"/>
          </w:tcPr>
          <w:p w14:paraId="749F80B2"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236" w:type="dxa"/>
            <w:gridSpan w:val="2"/>
            <w:noWrap/>
            <w:vAlign w:val="bottom"/>
          </w:tcPr>
          <w:p w14:paraId="261915F1"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236" w:type="dxa"/>
            <w:gridSpan w:val="2"/>
            <w:noWrap/>
            <w:vAlign w:val="bottom"/>
          </w:tcPr>
          <w:p w14:paraId="2B6B79F8"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236" w:type="dxa"/>
            <w:gridSpan w:val="2"/>
            <w:noWrap/>
            <w:vAlign w:val="bottom"/>
          </w:tcPr>
          <w:p w14:paraId="5532FA81"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376" w:type="dxa"/>
            <w:gridSpan w:val="2"/>
            <w:noWrap/>
            <w:vAlign w:val="bottom"/>
          </w:tcPr>
          <w:p w14:paraId="1FC117C8"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r>
      <w:tr w:rsidR="00ED2B77" w:rsidRPr="00ED2B77" w14:paraId="3FE074C6" w14:textId="77777777" w:rsidTr="00786E36">
        <w:trPr>
          <w:trHeight w:val="87"/>
        </w:trPr>
        <w:tc>
          <w:tcPr>
            <w:tcW w:w="567" w:type="dxa"/>
            <w:noWrap/>
            <w:vAlign w:val="center"/>
          </w:tcPr>
          <w:p w14:paraId="78E66486" w14:textId="77777777" w:rsidR="00ED2B77" w:rsidRDefault="00ED2B77" w:rsidP="00ED2B77">
            <w:pPr>
              <w:spacing w:after="120" w:line="240" w:lineRule="auto"/>
              <w:ind w:left="900" w:hanging="900"/>
              <w:jc w:val="center"/>
              <w:rPr>
                <w:rFonts w:ascii="Times New Roman" w:eastAsia="Calibri" w:hAnsi="Times New Roman" w:cs="Times New Roman"/>
                <w:sz w:val="24"/>
                <w:szCs w:val="24"/>
              </w:rPr>
            </w:pPr>
          </w:p>
          <w:p w14:paraId="39AB5D92" w14:textId="77777777" w:rsidR="00472B00" w:rsidRPr="00ED2B77" w:rsidRDefault="00472B00" w:rsidP="00472B00">
            <w:pPr>
              <w:spacing w:after="120" w:line="240" w:lineRule="auto"/>
              <w:rPr>
                <w:rFonts w:ascii="Times New Roman" w:eastAsia="Calibri" w:hAnsi="Times New Roman" w:cs="Times New Roman"/>
                <w:sz w:val="24"/>
                <w:szCs w:val="24"/>
              </w:rPr>
            </w:pPr>
          </w:p>
        </w:tc>
        <w:tc>
          <w:tcPr>
            <w:tcW w:w="6641" w:type="dxa"/>
            <w:gridSpan w:val="12"/>
            <w:noWrap/>
            <w:vAlign w:val="bottom"/>
          </w:tcPr>
          <w:p w14:paraId="7E316B4C" w14:textId="77777777" w:rsidR="00ED2B77" w:rsidRPr="00ED2B77" w:rsidRDefault="00ED2B77" w:rsidP="00ED2B77">
            <w:pPr>
              <w:suppressAutoHyphens/>
              <w:spacing w:after="120" w:line="240" w:lineRule="auto"/>
              <w:ind w:left="900" w:hanging="900"/>
              <w:rPr>
                <w:rFonts w:ascii="Times New Roman" w:eastAsia="Calibri" w:hAnsi="Times New Roman" w:cs="Times New Roman"/>
                <w:b/>
                <w:bCs/>
                <w:kern w:val="22"/>
                <w:sz w:val="24"/>
                <w:szCs w:val="24"/>
                <w:lang w:eastAsia="ar-SA"/>
              </w:rPr>
            </w:pPr>
            <w:r w:rsidRPr="00ED2B77">
              <w:rPr>
                <w:rFonts w:ascii="Times New Roman" w:eastAsia="Calibri" w:hAnsi="Times New Roman" w:cs="Times New Roman"/>
                <w:b/>
                <w:kern w:val="22"/>
                <w:sz w:val="24"/>
                <w:szCs w:val="24"/>
                <w:lang w:eastAsia="ar-SA"/>
              </w:rPr>
              <w:t xml:space="preserve">Izpildītājs: </w:t>
            </w:r>
            <w:r w:rsidR="004F2051" w:rsidRPr="004F2051">
              <w:rPr>
                <w:rFonts w:ascii="Times New Roman" w:eastAsia="Calibri" w:hAnsi="Times New Roman" w:cs="Times New Roman"/>
                <w:kern w:val="22"/>
                <w:sz w:val="24"/>
                <w:szCs w:val="24"/>
                <w:lang w:eastAsia="ar-SA"/>
              </w:rPr>
              <w:t>_________________</w:t>
            </w:r>
          </w:p>
          <w:p w14:paraId="48EE4AD4"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350" w:type="dxa"/>
            <w:gridSpan w:val="2"/>
            <w:noWrap/>
            <w:vAlign w:val="bottom"/>
          </w:tcPr>
          <w:p w14:paraId="78B9898B"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360" w:type="dxa"/>
            <w:gridSpan w:val="2"/>
          </w:tcPr>
          <w:p w14:paraId="00DE943C"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236" w:type="dxa"/>
            <w:gridSpan w:val="2"/>
            <w:noWrap/>
            <w:vAlign w:val="bottom"/>
          </w:tcPr>
          <w:p w14:paraId="75E96349"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374" w:type="dxa"/>
            <w:noWrap/>
            <w:vAlign w:val="bottom"/>
          </w:tcPr>
          <w:p w14:paraId="1592EF25"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325" w:type="dxa"/>
            <w:gridSpan w:val="2"/>
            <w:noWrap/>
            <w:vAlign w:val="bottom"/>
          </w:tcPr>
          <w:p w14:paraId="40ED149D"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273" w:type="dxa"/>
            <w:noWrap/>
            <w:vAlign w:val="bottom"/>
          </w:tcPr>
          <w:p w14:paraId="623CB163"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414" w:type="dxa"/>
            <w:gridSpan w:val="2"/>
            <w:noWrap/>
            <w:vAlign w:val="bottom"/>
          </w:tcPr>
          <w:p w14:paraId="4D6E0173" w14:textId="77777777" w:rsidR="00ED2B77" w:rsidRPr="00ED2B77" w:rsidRDefault="00ED2B77" w:rsidP="00ED2B77">
            <w:pPr>
              <w:spacing w:after="120" w:line="240" w:lineRule="auto"/>
              <w:ind w:left="900" w:hanging="900"/>
              <w:rPr>
                <w:rFonts w:ascii="Times New Roman" w:eastAsia="Calibri" w:hAnsi="Times New Roman" w:cs="Times New Roman"/>
                <w:color w:val="FF0000"/>
                <w:sz w:val="24"/>
                <w:szCs w:val="24"/>
              </w:rPr>
            </w:pPr>
          </w:p>
        </w:tc>
        <w:tc>
          <w:tcPr>
            <w:tcW w:w="236" w:type="dxa"/>
            <w:noWrap/>
            <w:vAlign w:val="bottom"/>
          </w:tcPr>
          <w:p w14:paraId="103A747E"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967" w:type="dxa"/>
            <w:gridSpan w:val="3"/>
            <w:noWrap/>
            <w:vAlign w:val="bottom"/>
          </w:tcPr>
          <w:p w14:paraId="2D93C5D7" w14:textId="77777777" w:rsidR="00ED2B77" w:rsidRPr="00ED2B77" w:rsidRDefault="00ED2B77" w:rsidP="00ED2B77">
            <w:pPr>
              <w:spacing w:after="120" w:line="240" w:lineRule="auto"/>
              <w:ind w:left="900" w:hanging="900"/>
              <w:rPr>
                <w:rFonts w:ascii="Times New Roman" w:eastAsia="Calibri" w:hAnsi="Times New Roman" w:cs="Times New Roman"/>
                <w:color w:val="FF0000"/>
                <w:sz w:val="24"/>
                <w:szCs w:val="24"/>
              </w:rPr>
            </w:pPr>
          </w:p>
        </w:tc>
        <w:tc>
          <w:tcPr>
            <w:tcW w:w="521" w:type="dxa"/>
            <w:gridSpan w:val="2"/>
            <w:noWrap/>
            <w:vAlign w:val="bottom"/>
          </w:tcPr>
          <w:p w14:paraId="19198833"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512" w:type="dxa"/>
            <w:gridSpan w:val="2"/>
            <w:noWrap/>
            <w:vAlign w:val="bottom"/>
          </w:tcPr>
          <w:p w14:paraId="038ABDC2"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453" w:type="dxa"/>
            <w:gridSpan w:val="2"/>
          </w:tcPr>
          <w:p w14:paraId="7C9E7BE9"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453" w:type="dxa"/>
          </w:tcPr>
          <w:p w14:paraId="6704A1F0"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575" w:type="dxa"/>
            <w:gridSpan w:val="2"/>
          </w:tcPr>
          <w:p w14:paraId="37C55D9D"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506" w:type="dxa"/>
            <w:gridSpan w:val="2"/>
          </w:tcPr>
          <w:p w14:paraId="29A51951"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548" w:type="dxa"/>
            <w:gridSpan w:val="2"/>
          </w:tcPr>
          <w:p w14:paraId="3DC904A1"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489" w:type="dxa"/>
            <w:gridSpan w:val="3"/>
            <w:noWrap/>
            <w:vAlign w:val="bottom"/>
          </w:tcPr>
          <w:p w14:paraId="63C363E9"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236" w:type="dxa"/>
            <w:gridSpan w:val="2"/>
            <w:noWrap/>
            <w:vAlign w:val="bottom"/>
          </w:tcPr>
          <w:p w14:paraId="59DCD02A"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236" w:type="dxa"/>
            <w:gridSpan w:val="2"/>
            <w:noWrap/>
            <w:vAlign w:val="bottom"/>
          </w:tcPr>
          <w:p w14:paraId="072AB207"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236" w:type="dxa"/>
            <w:gridSpan w:val="2"/>
            <w:noWrap/>
            <w:vAlign w:val="bottom"/>
          </w:tcPr>
          <w:p w14:paraId="0BFC770F"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c>
          <w:tcPr>
            <w:tcW w:w="376" w:type="dxa"/>
            <w:gridSpan w:val="2"/>
            <w:noWrap/>
            <w:vAlign w:val="bottom"/>
          </w:tcPr>
          <w:p w14:paraId="6F703CFC" w14:textId="77777777" w:rsidR="00ED2B77" w:rsidRPr="00ED2B77" w:rsidRDefault="00ED2B77" w:rsidP="00ED2B77">
            <w:pPr>
              <w:spacing w:after="120" w:line="240" w:lineRule="auto"/>
              <w:ind w:left="900" w:hanging="900"/>
              <w:rPr>
                <w:rFonts w:ascii="Times New Roman" w:eastAsia="Calibri" w:hAnsi="Times New Roman" w:cs="Times New Roman"/>
                <w:sz w:val="24"/>
                <w:szCs w:val="24"/>
              </w:rPr>
            </w:pPr>
          </w:p>
        </w:tc>
      </w:tr>
      <w:tr w:rsidR="00ED2B77" w:rsidRPr="00ED2B77" w14:paraId="55BBB1E1" w14:textId="77777777" w:rsidTr="00A63ED9">
        <w:trPr>
          <w:gridAfter w:val="10"/>
          <w:wAfter w:w="1391" w:type="dxa"/>
          <w:trHeight w:val="51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0ECB90E" w14:textId="77777777" w:rsidR="00ED2B77" w:rsidRPr="00786E36" w:rsidRDefault="00ED2B77" w:rsidP="00ED2B77">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Nr.</w:t>
            </w:r>
          </w:p>
          <w:p w14:paraId="348421DB" w14:textId="77777777" w:rsidR="00ED2B77" w:rsidRPr="00786E36" w:rsidRDefault="00ED2B77" w:rsidP="00ED2B77">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4C13AB3F" w14:textId="77777777" w:rsidR="00ED2B77" w:rsidRPr="00786E36" w:rsidRDefault="00ED2B77" w:rsidP="00ED2B77">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9D5DD0" w14:textId="77777777" w:rsidR="00ED2B77" w:rsidRPr="00786E36" w:rsidRDefault="00ED2B77" w:rsidP="00ED2B77">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1524CACF" w14:textId="77777777" w:rsidR="00ED2B77" w:rsidRPr="00786E36" w:rsidRDefault="00ED2B77" w:rsidP="00ED2B77">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3F851D4C" w14:textId="77777777" w:rsidR="00ED2B77" w:rsidRPr="00786E36" w:rsidRDefault="00ED2B77" w:rsidP="00ED2B77">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Darba ilgums dienās</w:t>
            </w:r>
          </w:p>
        </w:tc>
        <w:tc>
          <w:tcPr>
            <w:tcW w:w="10240" w:type="dxa"/>
            <w:gridSpan w:val="38"/>
            <w:tcBorders>
              <w:top w:val="single" w:sz="4" w:space="0" w:color="auto"/>
              <w:left w:val="nil"/>
              <w:bottom w:val="single" w:sz="4" w:space="0" w:color="auto"/>
              <w:right w:val="single" w:sz="4" w:space="0" w:color="auto"/>
            </w:tcBorders>
            <w:hideMark/>
          </w:tcPr>
          <w:p w14:paraId="70C1CBFE" w14:textId="77777777" w:rsidR="00ED2B77" w:rsidRPr="00786E36" w:rsidRDefault="00ED2B77" w:rsidP="00ED2B77">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Nedēļas</w:t>
            </w:r>
          </w:p>
        </w:tc>
      </w:tr>
      <w:tr w:rsidR="00A63ED9" w:rsidRPr="00ED2B77" w14:paraId="109AD5A9" w14:textId="77777777" w:rsidTr="00DD5739">
        <w:trPr>
          <w:gridAfter w:val="10"/>
          <w:wAfter w:w="1391" w:type="dxa"/>
          <w:trHeight w:val="142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CA3E014" w14:textId="77777777" w:rsidR="00A63ED9" w:rsidRPr="00786E36" w:rsidRDefault="00A63ED9" w:rsidP="00ED2B77">
            <w:pPr>
              <w:spacing w:after="0" w:line="240" w:lineRule="auto"/>
              <w:rPr>
                <w:rFonts w:ascii="Times New Roman" w:eastAsia="Calibri" w:hAnsi="Times New Roman" w:cs="Times New Roman"/>
                <w:b/>
                <w:bCs/>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5D822DA" w14:textId="77777777" w:rsidR="00A63ED9" w:rsidRPr="00786E36" w:rsidRDefault="00A63ED9" w:rsidP="00ED2B77">
            <w:pPr>
              <w:spacing w:after="0" w:line="240" w:lineRule="auto"/>
              <w:rPr>
                <w:rFonts w:ascii="Times New Roman" w:eastAsia="Calibri" w:hAnsi="Times New Roman" w:cs="Times New Roman"/>
                <w:b/>
                <w:bCs/>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FBDD8E3" w14:textId="77777777" w:rsidR="00A63ED9" w:rsidRPr="00786E36" w:rsidRDefault="00A63ED9" w:rsidP="00ED2B77">
            <w:pPr>
              <w:spacing w:after="0" w:line="240" w:lineRule="auto"/>
              <w:rPr>
                <w:rFonts w:ascii="Times New Roman" w:eastAsia="Calibri" w:hAnsi="Times New Roman" w:cs="Times New Roman"/>
                <w:b/>
                <w:bCs/>
                <w:sz w:val="20"/>
                <w:szCs w:val="20"/>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14:paraId="1136788D" w14:textId="77777777" w:rsidR="00A63ED9" w:rsidRPr="00786E36" w:rsidRDefault="00A63ED9" w:rsidP="00ED2B77">
            <w:pPr>
              <w:spacing w:after="0" w:line="240" w:lineRule="auto"/>
              <w:rPr>
                <w:rFonts w:ascii="Times New Roman" w:eastAsia="Calibri" w:hAnsi="Times New Roman" w:cs="Times New Roman"/>
                <w:b/>
                <w:bCs/>
                <w:sz w:val="20"/>
                <w:szCs w:val="20"/>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14:paraId="71BB64E7" w14:textId="77777777" w:rsidR="00A63ED9" w:rsidRPr="00786E36" w:rsidRDefault="00A63ED9" w:rsidP="00ED2B77">
            <w:pPr>
              <w:spacing w:after="0" w:line="240" w:lineRule="auto"/>
              <w:rPr>
                <w:rFonts w:ascii="Times New Roman" w:eastAsia="Calibri" w:hAnsi="Times New Roman" w:cs="Times New Roman"/>
                <w:b/>
                <w:bCs/>
                <w:sz w:val="20"/>
                <w:szCs w:val="20"/>
              </w:rPr>
            </w:pPr>
          </w:p>
        </w:tc>
        <w:tc>
          <w:tcPr>
            <w:tcW w:w="388" w:type="dxa"/>
            <w:vMerge w:val="restart"/>
            <w:tcBorders>
              <w:top w:val="nil"/>
              <w:left w:val="single" w:sz="4" w:space="0" w:color="auto"/>
              <w:right w:val="single" w:sz="4" w:space="0" w:color="auto"/>
            </w:tcBorders>
            <w:textDirection w:val="btLr"/>
            <w:vAlign w:val="center"/>
            <w:hideMark/>
          </w:tcPr>
          <w:p w14:paraId="3D1AEE26" w14:textId="77777777" w:rsidR="00A63ED9" w:rsidRPr="00786E36" w:rsidRDefault="00A63ED9" w:rsidP="00ED2B77">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14:paraId="4D2F07F0" w14:textId="77777777" w:rsidR="00A63ED9" w:rsidRPr="00786E36" w:rsidRDefault="00A63ED9" w:rsidP="00ED2B77">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1</w:t>
            </w:r>
          </w:p>
        </w:tc>
        <w:tc>
          <w:tcPr>
            <w:tcW w:w="388" w:type="dxa"/>
            <w:tcBorders>
              <w:top w:val="single" w:sz="4" w:space="0" w:color="auto"/>
              <w:left w:val="single" w:sz="4" w:space="0" w:color="auto"/>
              <w:bottom w:val="single" w:sz="4" w:space="0" w:color="auto"/>
              <w:right w:val="single" w:sz="4" w:space="0" w:color="auto"/>
            </w:tcBorders>
            <w:vAlign w:val="center"/>
            <w:hideMark/>
          </w:tcPr>
          <w:p w14:paraId="20505DC1" w14:textId="77777777" w:rsidR="00A63ED9" w:rsidRPr="00786E36" w:rsidRDefault="00A63ED9" w:rsidP="00ED2B77">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629673E" w14:textId="77777777" w:rsidR="00A63ED9" w:rsidRPr="00786E36" w:rsidRDefault="00A63ED9" w:rsidP="00ED2B77">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D6A7CDB" w14:textId="77777777" w:rsidR="00A63ED9" w:rsidRPr="00786E36" w:rsidRDefault="00A63ED9" w:rsidP="00ED2B77">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944B467" w14:textId="77777777" w:rsidR="00A63ED9" w:rsidRPr="00786E36" w:rsidRDefault="00A63ED9" w:rsidP="00ED2B77">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BC99AE7" w14:textId="77777777" w:rsidR="00A63ED9" w:rsidRPr="00786E36" w:rsidRDefault="00A63ED9" w:rsidP="00ED2B77">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20484E56" w14:textId="77777777" w:rsidR="00A63ED9" w:rsidRPr="00786E36" w:rsidRDefault="00A63ED9" w:rsidP="00ED2B77">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10F1F87C" w14:textId="77777777" w:rsidR="00A63ED9" w:rsidRPr="00786E36" w:rsidRDefault="00A63ED9" w:rsidP="00ED2B77">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2DD66C36" w14:textId="77777777" w:rsidR="00A63ED9" w:rsidRPr="00786E36" w:rsidRDefault="00A63ED9" w:rsidP="00ED2B77">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1602322E" w14:textId="77777777" w:rsidR="00A63ED9" w:rsidRPr="00786E36" w:rsidRDefault="00A63ED9" w:rsidP="00ED2B77">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6D4BCB07" w14:textId="77777777" w:rsidR="00A63ED9" w:rsidRPr="00786E36" w:rsidRDefault="00A63ED9" w:rsidP="00ED2B77">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14:paraId="0FB8ADDA" w14:textId="77777777" w:rsidR="00A63ED9" w:rsidRPr="00786E36" w:rsidRDefault="00A63ED9" w:rsidP="00ED2B77">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14:paraId="3AF243A9" w14:textId="77777777" w:rsidR="00A63ED9" w:rsidRPr="00786E36" w:rsidRDefault="00A63ED9" w:rsidP="00ED2B77">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7B1A7E76" w14:textId="77777777" w:rsidR="00A63ED9" w:rsidRPr="00786E36" w:rsidRDefault="00A63ED9" w:rsidP="00ED2B77">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14:paraId="42726D6D" w14:textId="77777777" w:rsidR="00A63ED9" w:rsidRPr="00786E36" w:rsidRDefault="00A63ED9" w:rsidP="00ED2B77">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3ADCD27A" w14:textId="77777777" w:rsidR="00A63ED9" w:rsidRPr="00786E36" w:rsidRDefault="00A63ED9" w:rsidP="00ED2B77">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44837108" w14:textId="77777777" w:rsidR="00A63ED9" w:rsidRPr="00786E36" w:rsidRDefault="00A63ED9" w:rsidP="00ED2B77">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01940A2A" w14:textId="77777777" w:rsidR="00A63ED9" w:rsidRPr="00786E36" w:rsidRDefault="00A63ED9" w:rsidP="00ED2B77">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2756A0F6" w14:textId="77777777" w:rsidR="00A63ED9" w:rsidRPr="00786E36" w:rsidRDefault="00A63ED9" w:rsidP="00ED2B77">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4169BD95" w14:textId="77777777" w:rsidR="00A63ED9" w:rsidRPr="00786E36" w:rsidRDefault="00A63ED9" w:rsidP="00ED2B77">
            <w:pPr>
              <w:spacing w:after="120" w:line="240" w:lineRule="auto"/>
              <w:ind w:left="900" w:hanging="90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w:t>
            </w:r>
          </w:p>
        </w:tc>
      </w:tr>
      <w:tr w:rsidR="00A63ED9" w:rsidRPr="007A4927" w14:paraId="2C142BF0" w14:textId="77777777" w:rsidTr="00DD5739">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tcPr>
          <w:p w14:paraId="1F036BFE" w14:textId="77777777" w:rsidR="00A63ED9" w:rsidRPr="00786E36" w:rsidRDefault="00A63ED9" w:rsidP="00A63ED9">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1</w:t>
            </w:r>
          </w:p>
        </w:tc>
        <w:tc>
          <w:tcPr>
            <w:tcW w:w="2410" w:type="dxa"/>
            <w:tcBorders>
              <w:top w:val="single" w:sz="4" w:space="0" w:color="auto"/>
              <w:left w:val="nil"/>
              <w:bottom w:val="single" w:sz="4" w:space="0" w:color="auto"/>
              <w:right w:val="single" w:sz="4" w:space="0" w:color="auto"/>
            </w:tcBorders>
            <w:vAlign w:val="center"/>
          </w:tcPr>
          <w:p w14:paraId="6152C092" w14:textId="77777777" w:rsidR="00A63ED9" w:rsidRPr="007A4927" w:rsidRDefault="00A63ED9" w:rsidP="00A63ED9">
            <w:pPr>
              <w:rPr>
                <w:rFonts w:ascii="Times New Roman" w:hAnsi="Times New Roman" w:cs="Times New Roman"/>
                <w:sz w:val="20"/>
                <w:szCs w:val="20"/>
              </w:rPr>
            </w:pPr>
            <w:r w:rsidRPr="007A4927">
              <w:rPr>
                <w:rFonts w:ascii="Times New Roman" w:hAnsi="Times New Roman" w:cs="Times New Roman"/>
                <w:sz w:val="20"/>
                <w:szCs w:val="20"/>
              </w:rPr>
              <w:t>Būvdarbu uzsākšanas nosacījumu izpilde</w:t>
            </w:r>
          </w:p>
        </w:tc>
        <w:tc>
          <w:tcPr>
            <w:tcW w:w="425" w:type="dxa"/>
            <w:tcBorders>
              <w:top w:val="nil"/>
              <w:left w:val="nil"/>
              <w:bottom w:val="single" w:sz="4" w:space="0" w:color="auto"/>
              <w:right w:val="single" w:sz="4" w:space="0" w:color="auto"/>
            </w:tcBorders>
            <w:noWrap/>
            <w:vAlign w:val="center"/>
          </w:tcPr>
          <w:p w14:paraId="3EB27DF3" w14:textId="77777777" w:rsidR="00A63ED9" w:rsidRPr="007A4927" w:rsidRDefault="00A63ED9" w:rsidP="00A63ED9">
            <w:pPr>
              <w:spacing w:after="120" w:line="240" w:lineRule="auto"/>
              <w:ind w:left="900" w:hanging="900"/>
              <w:jc w:val="right"/>
              <w:rPr>
                <w:rFonts w:ascii="Times New Roman" w:eastAsia="Calibri" w:hAnsi="Times New Roman" w:cs="Times New Roman"/>
                <w:sz w:val="20"/>
                <w:szCs w:val="20"/>
              </w:rPr>
            </w:pPr>
          </w:p>
        </w:tc>
        <w:tc>
          <w:tcPr>
            <w:tcW w:w="426" w:type="dxa"/>
            <w:tcBorders>
              <w:top w:val="nil"/>
              <w:left w:val="nil"/>
              <w:bottom w:val="single" w:sz="4" w:space="0" w:color="auto"/>
              <w:right w:val="single" w:sz="4" w:space="0" w:color="auto"/>
            </w:tcBorders>
            <w:noWrap/>
            <w:vAlign w:val="bottom"/>
          </w:tcPr>
          <w:p w14:paraId="6096B61B" w14:textId="77777777" w:rsidR="00A63ED9" w:rsidRPr="007A4927" w:rsidRDefault="00A63ED9" w:rsidP="00A63ED9">
            <w:pPr>
              <w:spacing w:after="120" w:line="240" w:lineRule="auto"/>
              <w:ind w:left="900" w:hanging="900"/>
              <w:rPr>
                <w:rFonts w:ascii="Times New Roman" w:eastAsia="Calibri" w:hAnsi="Times New Roman" w:cs="Times New Roman"/>
                <w:sz w:val="20"/>
                <w:szCs w:val="20"/>
              </w:rPr>
            </w:pPr>
          </w:p>
        </w:tc>
        <w:tc>
          <w:tcPr>
            <w:tcW w:w="425" w:type="dxa"/>
            <w:tcBorders>
              <w:top w:val="nil"/>
              <w:left w:val="nil"/>
              <w:bottom w:val="single" w:sz="4" w:space="0" w:color="auto"/>
              <w:right w:val="single" w:sz="4" w:space="0" w:color="auto"/>
            </w:tcBorders>
            <w:noWrap/>
            <w:vAlign w:val="bottom"/>
          </w:tcPr>
          <w:p w14:paraId="10D51A0E" w14:textId="77777777" w:rsidR="00A63ED9" w:rsidRPr="007A4927" w:rsidRDefault="00A63ED9" w:rsidP="00A63ED9">
            <w:pPr>
              <w:spacing w:after="120" w:line="240" w:lineRule="auto"/>
              <w:ind w:left="900" w:hanging="900"/>
              <w:rPr>
                <w:rFonts w:ascii="Times New Roman" w:eastAsia="Calibri" w:hAnsi="Times New Roman" w:cs="Times New Roman"/>
                <w:sz w:val="20"/>
                <w:szCs w:val="20"/>
              </w:rPr>
            </w:pPr>
          </w:p>
        </w:tc>
        <w:tc>
          <w:tcPr>
            <w:tcW w:w="388" w:type="dxa"/>
            <w:vMerge/>
            <w:tcBorders>
              <w:left w:val="single" w:sz="4" w:space="0" w:color="auto"/>
              <w:right w:val="single" w:sz="4" w:space="0" w:color="auto"/>
            </w:tcBorders>
            <w:vAlign w:val="center"/>
          </w:tcPr>
          <w:p w14:paraId="5A55424F" w14:textId="77777777" w:rsidR="00A63ED9" w:rsidRPr="007A4927" w:rsidRDefault="00A63ED9" w:rsidP="00A63ED9">
            <w:pPr>
              <w:spacing w:after="0" w:line="240" w:lineRule="auto"/>
              <w:rPr>
                <w:rFonts w:ascii="Times New Roman" w:eastAsia="Calibri" w:hAnsi="Times New Roman" w:cs="Times New Roman"/>
                <w:b/>
                <w:bCs/>
                <w:sz w:val="20"/>
                <w:szCs w:val="20"/>
              </w:rPr>
            </w:pPr>
          </w:p>
        </w:tc>
        <w:tc>
          <w:tcPr>
            <w:tcW w:w="388" w:type="dxa"/>
            <w:tcBorders>
              <w:top w:val="single" w:sz="4" w:space="0" w:color="auto"/>
              <w:left w:val="nil"/>
              <w:bottom w:val="single" w:sz="4" w:space="0" w:color="auto"/>
              <w:right w:val="single" w:sz="4" w:space="0" w:color="auto"/>
            </w:tcBorders>
            <w:noWrap/>
            <w:vAlign w:val="center"/>
          </w:tcPr>
          <w:p w14:paraId="13DDA585"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tcPr>
          <w:p w14:paraId="3923AA78"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84F9E8D"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118262B7"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211B1A3"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BD8AC09"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124C8560"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1CA57EE1"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140150C3"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11840636"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10EEF008"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7" w:type="dxa"/>
            <w:gridSpan w:val="3"/>
            <w:tcBorders>
              <w:top w:val="single" w:sz="4" w:space="0" w:color="auto"/>
              <w:left w:val="single" w:sz="4" w:space="0" w:color="auto"/>
              <w:bottom w:val="single" w:sz="4" w:space="0" w:color="auto"/>
              <w:right w:val="single" w:sz="4" w:space="0" w:color="auto"/>
            </w:tcBorders>
          </w:tcPr>
          <w:p w14:paraId="397B0F0A"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14:paraId="40FCCBF3"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tcPr>
          <w:p w14:paraId="3D28F089"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5" w:type="dxa"/>
            <w:gridSpan w:val="2"/>
            <w:tcBorders>
              <w:top w:val="single" w:sz="4" w:space="0" w:color="auto"/>
              <w:left w:val="single" w:sz="4" w:space="0" w:color="auto"/>
              <w:bottom w:val="single" w:sz="4" w:space="0" w:color="auto"/>
              <w:right w:val="single" w:sz="4" w:space="0" w:color="auto"/>
            </w:tcBorders>
          </w:tcPr>
          <w:p w14:paraId="66A087A4"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3780908B"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5A3608E6"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tcPr>
          <w:p w14:paraId="660048AD"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33F10EFB"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41D88FDF"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r>
      <w:tr w:rsidR="00A63ED9" w:rsidRPr="007A4927" w14:paraId="35343929" w14:textId="77777777" w:rsidTr="00DD5739">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1CE66C6F" w14:textId="77777777" w:rsidR="00A63ED9" w:rsidRPr="00786E36" w:rsidRDefault="00A63ED9" w:rsidP="00A63ED9">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2</w:t>
            </w:r>
          </w:p>
        </w:tc>
        <w:tc>
          <w:tcPr>
            <w:tcW w:w="2410" w:type="dxa"/>
            <w:tcBorders>
              <w:top w:val="single" w:sz="4" w:space="0" w:color="auto"/>
              <w:left w:val="nil"/>
              <w:bottom w:val="single" w:sz="4" w:space="0" w:color="auto"/>
              <w:right w:val="single" w:sz="4" w:space="0" w:color="auto"/>
            </w:tcBorders>
            <w:vAlign w:val="center"/>
            <w:hideMark/>
          </w:tcPr>
          <w:p w14:paraId="4EDA946C" w14:textId="77777777" w:rsidR="00A63ED9" w:rsidRPr="007A4927" w:rsidRDefault="00A63ED9" w:rsidP="00A63ED9">
            <w:pPr>
              <w:rPr>
                <w:rFonts w:ascii="Times New Roman" w:hAnsi="Times New Roman" w:cs="Times New Roman"/>
                <w:sz w:val="20"/>
                <w:szCs w:val="20"/>
              </w:rPr>
            </w:pPr>
            <w:r w:rsidRPr="007A4927">
              <w:rPr>
                <w:rFonts w:ascii="Times New Roman" w:hAnsi="Times New Roman" w:cs="Times New Roman"/>
                <w:sz w:val="20"/>
                <w:szCs w:val="20"/>
              </w:rPr>
              <w:t>Būvlaukuma sagatavošanas darbi</w:t>
            </w:r>
          </w:p>
        </w:tc>
        <w:tc>
          <w:tcPr>
            <w:tcW w:w="425" w:type="dxa"/>
            <w:tcBorders>
              <w:top w:val="nil"/>
              <w:left w:val="nil"/>
              <w:bottom w:val="single" w:sz="4" w:space="0" w:color="auto"/>
              <w:right w:val="single" w:sz="4" w:space="0" w:color="auto"/>
            </w:tcBorders>
            <w:noWrap/>
            <w:vAlign w:val="center"/>
            <w:hideMark/>
          </w:tcPr>
          <w:p w14:paraId="327CD29F" w14:textId="77777777" w:rsidR="00A63ED9" w:rsidRPr="007A4927" w:rsidRDefault="00A63ED9" w:rsidP="00A63ED9">
            <w:pPr>
              <w:spacing w:after="120" w:line="240" w:lineRule="auto"/>
              <w:ind w:left="900" w:hanging="900"/>
              <w:jc w:val="right"/>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426" w:type="dxa"/>
            <w:tcBorders>
              <w:top w:val="nil"/>
              <w:left w:val="nil"/>
              <w:bottom w:val="single" w:sz="4" w:space="0" w:color="auto"/>
              <w:right w:val="single" w:sz="4" w:space="0" w:color="auto"/>
            </w:tcBorders>
            <w:noWrap/>
            <w:vAlign w:val="bottom"/>
            <w:hideMark/>
          </w:tcPr>
          <w:p w14:paraId="79A8DA00" w14:textId="77777777" w:rsidR="00A63ED9" w:rsidRPr="007A4927" w:rsidRDefault="00A63ED9" w:rsidP="00A63ED9">
            <w:pPr>
              <w:spacing w:after="120" w:line="240" w:lineRule="auto"/>
              <w:ind w:left="900" w:hanging="900"/>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425" w:type="dxa"/>
            <w:tcBorders>
              <w:top w:val="nil"/>
              <w:left w:val="nil"/>
              <w:bottom w:val="single" w:sz="4" w:space="0" w:color="auto"/>
              <w:right w:val="single" w:sz="4" w:space="0" w:color="auto"/>
            </w:tcBorders>
            <w:noWrap/>
            <w:vAlign w:val="bottom"/>
            <w:hideMark/>
          </w:tcPr>
          <w:p w14:paraId="5DC033B3" w14:textId="77777777" w:rsidR="00A63ED9" w:rsidRPr="007A4927" w:rsidRDefault="00A63ED9" w:rsidP="00A63ED9">
            <w:pPr>
              <w:spacing w:after="120" w:line="240" w:lineRule="auto"/>
              <w:ind w:left="900" w:hanging="900"/>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vMerge/>
            <w:tcBorders>
              <w:left w:val="single" w:sz="4" w:space="0" w:color="auto"/>
              <w:right w:val="single" w:sz="4" w:space="0" w:color="auto"/>
            </w:tcBorders>
            <w:vAlign w:val="center"/>
            <w:hideMark/>
          </w:tcPr>
          <w:p w14:paraId="318C440D" w14:textId="77777777" w:rsidR="00A63ED9" w:rsidRPr="007A4927" w:rsidRDefault="00A63ED9" w:rsidP="00A63ED9">
            <w:pPr>
              <w:spacing w:after="0" w:line="240" w:lineRule="auto"/>
              <w:rPr>
                <w:rFonts w:ascii="Times New Roman" w:eastAsia="Calibri" w:hAnsi="Times New Roman" w:cs="Times New Roman"/>
                <w:b/>
                <w:bCs/>
                <w:sz w:val="20"/>
                <w:szCs w:val="20"/>
              </w:rPr>
            </w:pPr>
          </w:p>
        </w:tc>
        <w:tc>
          <w:tcPr>
            <w:tcW w:w="388" w:type="dxa"/>
            <w:tcBorders>
              <w:top w:val="single" w:sz="4" w:space="0" w:color="auto"/>
              <w:left w:val="nil"/>
              <w:bottom w:val="single" w:sz="4" w:space="0" w:color="auto"/>
              <w:right w:val="single" w:sz="4" w:space="0" w:color="auto"/>
            </w:tcBorders>
            <w:noWrap/>
            <w:vAlign w:val="center"/>
            <w:hideMark/>
          </w:tcPr>
          <w:p w14:paraId="6D1B8162"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tcBorders>
              <w:top w:val="single" w:sz="4" w:space="0" w:color="auto"/>
              <w:left w:val="single" w:sz="4" w:space="0" w:color="auto"/>
              <w:bottom w:val="single" w:sz="4" w:space="0" w:color="auto"/>
              <w:right w:val="single" w:sz="4" w:space="0" w:color="auto"/>
            </w:tcBorders>
          </w:tcPr>
          <w:p w14:paraId="533F8490"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6CD5ACF"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F219083"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5B1DF35"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3CCEA7E"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074CAF61"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23F0DA48"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69F2BEEA"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20931125"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45056EC4"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77" w:type="dxa"/>
            <w:gridSpan w:val="3"/>
            <w:tcBorders>
              <w:top w:val="single" w:sz="4" w:space="0" w:color="auto"/>
              <w:left w:val="single" w:sz="4" w:space="0" w:color="auto"/>
              <w:bottom w:val="single" w:sz="4" w:space="0" w:color="auto"/>
              <w:right w:val="single" w:sz="4" w:space="0" w:color="auto"/>
            </w:tcBorders>
          </w:tcPr>
          <w:p w14:paraId="7C772320"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14:paraId="018B7F3C"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tcPr>
          <w:p w14:paraId="5F9CD6F8"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5" w:type="dxa"/>
            <w:gridSpan w:val="2"/>
            <w:tcBorders>
              <w:top w:val="single" w:sz="4" w:space="0" w:color="auto"/>
              <w:left w:val="single" w:sz="4" w:space="0" w:color="auto"/>
              <w:bottom w:val="single" w:sz="4" w:space="0" w:color="auto"/>
              <w:right w:val="single" w:sz="4" w:space="0" w:color="auto"/>
            </w:tcBorders>
          </w:tcPr>
          <w:p w14:paraId="1EEFCE73"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70CFD55C"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7039247A"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74" w:type="dxa"/>
            <w:gridSpan w:val="2"/>
            <w:tcBorders>
              <w:top w:val="single" w:sz="4" w:space="0" w:color="auto"/>
              <w:left w:val="single" w:sz="4" w:space="0" w:color="auto"/>
              <w:bottom w:val="single" w:sz="4" w:space="0" w:color="auto"/>
              <w:right w:val="single" w:sz="4" w:space="0" w:color="auto"/>
            </w:tcBorders>
          </w:tcPr>
          <w:p w14:paraId="5B39587A"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42041969"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324FA9DC"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r>
      <w:tr w:rsidR="00A63ED9" w:rsidRPr="007A4927" w14:paraId="743CB5F0" w14:textId="77777777" w:rsidTr="00DD5739">
        <w:trPr>
          <w:gridAfter w:val="10"/>
          <w:wAfter w:w="1391" w:type="dxa"/>
          <w:trHeight w:val="485"/>
        </w:trPr>
        <w:tc>
          <w:tcPr>
            <w:tcW w:w="567" w:type="dxa"/>
            <w:tcBorders>
              <w:top w:val="nil"/>
              <w:left w:val="single" w:sz="4" w:space="0" w:color="auto"/>
              <w:bottom w:val="single" w:sz="4" w:space="0" w:color="auto"/>
              <w:right w:val="single" w:sz="4" w:space="0" w:color="auto"/>
            </w:tcBorders>
            <w:noWrap/>
            <w:vAlign w:val="center"/>
            <w:hideMark/>
          </w:tcPr>
          <w:p w14:paraId="2F81A460" w14:textId="77777777" w:rsidR="00A63ED9" w:rsidRPr="00786E36" w:rsidRDefault="00A63ED9" w:rsidP="00A63ED9">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3</w:t>
            </w:r>
          </w:p>
        </w:tc>
        <w:tc>
          <w:tcPr>
            <w:tcW w:w="2410" w:type="dxa"/>
            <w:tcBorders>
              <w:top w:val="single" w:sz="4" w:space="0" w:color="auto"/>
              <w:left w:val="nil"/>
              <w:bottom w:val="single" w:sz="4" w:space="0" w:color="auto"/>
              <w:right w:val="single" w:sz="4" w:space="0" w:color="auto"/>
            </w:tcBorders>
            <w:vAlign w:val="center"/>
            <w:hideMark/>
          </w:tcPr>
          <w:p w14:paraId="1B8BBF7C" w14:textId="77777777" w:rsidR="00A63ED9" w:rsidRPr="007A4927" w:rsidRDefault="00A63ED9" w:rsidP="00A63ED9">
            <w:pPr>
              <w:rPr>
                <w:rFonts w:ascii="Times New Roman" w:hAnsi="Times New Roman" w:cs="Times New Roman"/>
                <w:sz w:val="20"/>
                <w:szCs w:val="20"/>
              </w:rPr>
            </w:pPr>
            <w:r w:rsidRPr="007A4927">
              <w:rPr>
                <w:rFonts w:ascii="Times New Roman" w:hAnsi="Times New Roman" w:cs="Times New Roman"/>
                <w:sz w:val="20"/>
                <w:szCs w:val="20"/>
              </w:rPr>
              <w:t>Cokola apdare</w:t>
            </w:r>
            <w:r w:rsidR="00C51F2E" w:rsidRPr="007A4927">
              <w:rPr>
                <w:rFonts w:ascii="Times New Roman" w:hAnsi="Times New Roman" w:cs="Times New Roman"/>
                <w:sz w:val="20"/>
                <w:szCs w:val="20"/>
              </w:rPr>
              <w:t xml:space="preserve"> </w:t>
            </w:r>
            <w:r w:rsidR="00C51F2E">
              <w:rPr>
                <w:rFonts w:ascii="Times New Roman" w:hAnsi="Times New Roman" w:cs="Times New Roman"/>
                <w:sz w:val="20"/>
                <w:szCs w:val="20"/>
              </w:rPr>
              <w:t>un ē</w:t>
            </w:r>
            <w:r w:rsidR="00C51F2E" w:rsidRPr="007A4927">
              <w:rPr>
                <w:rFonts w:ascii="Times New Roman" w:hAnsi="Times New Roman" w:cs="Times New Roman"/>
                <w:sz w:val="20"/>
                <w:szCs w:val="20"/>
              </w:rPr>
              <w:t>kas apmales izbūvēšana (bruģēšana)</w:t>
            </w:r>
          </w:p>
        </w:tc>
        <w:tc>
          <w:tcPr>
            <w:tcW w:w="425" w:type="dxa"/>
            <w:tcBorders>
              <w:top w:val="nil"/>
              <w:left w:val="nil"/>
              <w:bottom w:val="single" w:sz="4" w:space="0" w:color="auto"/>
              <w:right w:val="single" w:sz="4" w:space="0" w:color="auto"/>
            </w:tcBorders>
            <w:noWrap/>
            <w:vAlign w:val="center"/>
            <w:hideMark/>
          </w:tcPr>
          <w:p w14:paraId="5B3DABE5" w14:textId="77777777" w:rsidR="00A63ED9" w:rsidRPr="007A4927" w:rsidRDefault="00A63ED9" w:rsidP="00A63ED9">
            <w:pPr>
              <w:spacing w:after="120" w:line="240" w:lineRule="auto"/>
              <w:ind w:left="900" w:hanging="900"/>
              <w:jc w:val="right"/>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426" w:type="dxa"/>
            <w:tcBorders>
              <w:top w:val="nil"/>
              <w:left w:val="nil"/>
              <w:bottom w:val="single" w:sz="4" w:space="0" w:color="auto"/>
              <w:right w:val="single" w:sz="4" w:space="0" w:color="auto"/>
            </w:tcBorders>
            <w:noWrap/>
            <w:vAlign w:val="bottom"/>
            <w:hideMark/>
          </w:tcPr>
          <w:p w14:paraId="67F864B4" w14:textId="77777777" w:rsidR="00A63ED9" w:rsidRPr="007A4927" w:rsidRDefault="00A63ED9" w:rsidP="00A63ED9">
            <w:pPr>
              <w:spacing w:after="120" w:line="240" w:lineRule="auto"/>
              <w:ind w:left="900" w:hanging="900"/>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425" w:type="dxa"/>
            <w:tcBorders>
              <w:top w:val="nil"/>
              <w:left w:val="nil"/>
              <w:bottom w:val="single" w:sz="4" w:space="0" w:color="auto"/>
              <w:right w:val="single" w:sz="4" w:space="0" w:color="auto"/>
            </w:tcBorders>
            <w:noWrap/>
            <w:vAlign w:val="bottom"/>
            <w:hideMark/>
          </w:tcPr>
          <w:p w14:paraId="3F3C388A" w14:textId="77777777" w:rsidR="00A63ED9" w:rsidRPr="007A4927" w:rsidRDefault="00A63ED9" w:rsidP="00A63ED9">
            <w:pPr>
              <w:spacing w:after="120" w:line="240" w:lineRule="auto"/>
              <w:ind w:left="900" w:hanging="900"/>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vMerge/>
            <w:tcBorders>
              <w:left w:val="single" w:sz="4" w:space="0" w:color="auto"/>
              <w:right w:val="single" w:sz="4" w:space="0" w:color="auto"/>
            </w:tcBorders>
            <w:vAlign w:val="center"/>
            <w:hideMark/>
          </w:tcPr>
          <w:p w14:paraId="0451D63C" w14:textId="77777777" w:rsidR="00A63ED9" w:rsidRPr="007A4927" w:rsidRDefault="00A63ED9" w:rsidP="00A63ED9">
            <w:pPr>
              <w:spacing w:after="0" w:line="240" w:lineRule="auto"/>
              <w:rPr>
                <w:rFonts w:ascii="Times New Roman" w:eastAsia="Calibri" w:hAnsi="Times New Roman" w:cs="Times New Roman"/>
                <w:b/>
                <w:bCs/>
                <w:sz w:val="20"/>
                <w:szCs w:val="20"/>
              </w:rPr>
            </w:pPr>
          </w:p>
        </w:tc>
        <w:tc>
          <w:tcPr>
            <w:tcW w:w="388" w:type="dxa"/>
            <w:tcBorders>
              <w:top w:val="single" w:sz="4" w:space="0" w:color="auto"/>
              <w:left w:val="nil"/>
              <w:bottom w:val="single" w:sz="4" w:space="0" w:color="auto"/>
              <w:right w:val="single" w:sz="4" w:space="0" w:color="auto"/>
            </w:tcBorders>
            <w:noWrap/>
            <w:vAlign w:val="center"/>
            <w:hideMark/>
          </w:tcPr>
          <w:p w14:paraId="529475F1"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tcBorders>
              <w:top w:val="single" w:sz="4" w:space="0" w:color="auto"/>
              <w:left w:val="single" w:sz="4" w:space="0" w:color="auto"/>
              <w:bottom w:val="single" w:sz="4" w:space="0" w:color="auto"/>
              <w:right w:val="single" w:sz="4" w:space="0" w:color="auto"/>
            </w:tcBorders>
          </w:tcPr>
          <w:p w14:paraId="247D7698"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C3B691A"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E3BFA04"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DF330C3"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5A2835A"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2695FDB9"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63335681"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38A8AD3"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34FC9313"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58A3123F"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77" w:type="dxa"/>
            <w:gridSpan w:val="3"/>
            <w:tcBorders>
              <w:top w:val="single" w:sz="4" w:space="0" w:color="auto"/>
              <w:left w:val="single" w:sz="4" w:space="0" w:color="auto"/>
              <w:bottom w:val="single" w:sz="4" w:space="0" w:color="auto"/>
              <w:right w:val="single" w:sz="4" w:space="0" w:color="auto"/>
            </w:tcBorders>
          </w:tcPr>
          <w:p w14:paraId="02FFECA2"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14:paraId="2F25ABFD"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tcPr>
          <w:p w14:paraId="5343D809"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5" w:type="dxa"/>
            <w:gridSpan w:val="2"/>
            <w:tcBorders>
              <w:top w:val="single" w:sz="4" w:space="0" w:color="auto"/>
              <w:left w:val="single" w:sz="4" w:space="0" w:color="auto"/>
              <w:bottom w:val="single" w:sz="4" w:space="0" w:color="auto"/>
              <w:right w:val="single" w:sz="4" w:space="0" w:color="auto"/>
            </w:tcBorders>
          </w:tcPr>
          <w:p w14:paraId="6CC3BAEA"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2BE6A78F"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4AB6D8DD"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74" w:type="dxa"/>
            <w:gridSpan w:val="2"/>
            <w:tcBorders>
              <w:top w:val="single" w:sz="4" w:space="0" w:color="auto"/>
              <w:left w:val="single" w:sz="4" w:space="0" w:color="auto"/>
              <w:bottom w:val="single" w:sz="4" w:space="0" w:color="auto"/>
              <w:right w:val="single" w:sz="4" w:space="0" w:color="auto"/>
            </w:tcBorders>
          </w:tcPr>
          <w:p w14:paraId="63AA6DCD"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1C43314F"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58C76363"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r>
      <w:tr w:rsidR="00A63ED9" w:rsidRPr="007A4927" w14:paraId="08772189" w14:textId="77777777" w:rsidTr="00DD5739">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581CA462" w14:textId="77777777" w:rsidR="00A63ED9" w:rsidRPr="00786E36" w:rsidRDefault="00A63ED9" w:rsidP="00A63ED9">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4</w:t>
            </w:r>
          </w:p>
        </w:tc>
        <w:tc>
          <w:tcPr>
            <w:tcW w:w="2410" w:type="dxa"/>
            <w:tcBorders>
              <w:top w:val="single" w:sz="4" w:space="0" w:color="auto"/>
              <w:left w:val="nil"/>
              <w:bottom w:val="single" w:sz="4" w:space="0" w:color="auto"/>
              <w:right w:val="single" w:sz="4" w:space="0" w:color="auto"/>
            </w:tcBorders>
            <w:vAlign w:val="center"/>
            <w:hideMark/>
          </w:tcPr>
          <w:p w14:paraId="5DDB2887" w14:textId="77777777" w:rsidR="00A63ED9" w:rsidRPr="007A4927" w:rsidRDefault="00C51F2E" w:rsidP="00A63ED9">
            <w:pPr>
              <w:rPr>
                <w:rFonts w:ascii="Times New Roman" w:hAnsi="Times New Roman" w:cs="Times New Roman"/>
                <w:sz w:val="20"/>
                <w:szCs w:val="20"/>
              </w:rPr>
            </w:pPr>
            <w:r>
              <w:rPr>
                <w:rFonts w:ascii="Times New Roman" w:hAnsi="Times New Roman" w:cs="Times New Roman"/>
                <w:sz w:val="20"/>
                <w:szCs w:val="20"/>
              </w:rPr>
              <w:t>Pagraba griestu siltināšana</w:t>
            </w:r>
          </w:p>
        </w:tc>
        <w:tc>
          <w:tcPr>
            <w:tcW w:w="425" w:type="dxa"/>
            <w:tcBorders>
              <w:top w:val="nil"/>
              <w:left w:val="nil"/>
              <w:bottom w:val="single" w:sz="4" w:space="0" w:color="auto"/>
              <w:right w:val="single" w:sz="4" w:space="0" w:color="auto"/>
            </w:tcBorders>
            <w:noWrap/>
            <w:vAlign w:val="center"/>
            <w:hideMark/>
          </w:tcPr>
          <w:p w14:paraId="3BAEB695" w14:textId="77777777" w:rsidR="00A63ED9" w:rsidRPr="007A4927" w:rsidRDefault="00A63ED9" w:rsidP="00A63ED9">
            <w:pPr>
              <w:spacing w:after="120" w:line="240" w:lineRule="auto"/>
              <w:ind w:left="900" w:hanging="900"/>
              <w:jc w:val="right"/>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426" w:type="dxa"/>
            <w:tcBorders>
              <w:top w:val="nil"/>
              <w:left w:val="nil"/>
              <w:bottom w:val="single" w:sz="4" w:space="0" w:color="auto"/>
              <w:right w:val="single" w:sz="4" w:space="0" w:color="auto"/>
            </w:tcBorders>
            <w:noWrap/>
            <w:vAlign w:val="bottom"/>
            <w:hideMark/>
          </w:tcPr>
          <w:p w14:paraId="389F4F6A" w14:textId="77777777" w:rsidR="00A63ED9" w:rsidRPr="007A4927" w:rsidRDefault="00A63ED9" w:rsidP="00A63ED9">
            <w:pPr>
              <w:spacing w:after="120" w:line="240" w:lineRule="auto"/>
              <w:ind w:left="900" w:hanging="900"/>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425" w:type="dxa"/>
            <w:tcBorders>
              <w:top w:val="nil"/>
              <w:left w:val="nil"/>
              <w:bottom w:val="single" w:sz="4" w:space="0" w:color="auto"/>
              <w:right w:val="single" w:sz="4" w:space="0" w:color="auto"/>
            </w:tcBorders>
            <w:noWrap/>
            <w:vAlign w:val="bottom"/>
            <w:hideMark/>
          </w:tcPr>
          <w:p w14:paraId="52B674D1" w14:textId="77777777" w:rsidR="00A63ED9" w:rsidRPr="007A4927" w:rsidRDefault="00A63ED9" w:rsidP="00A63ED9">
            <w:pPr>
              <w:spacing w:after="120" w:line="240" w:lineRule="auto"/>
              <w:ind w:left="900" w:hanging="900"/>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vMerge/>
            <w:tcBorders>
              <w:left w:val="single" w:sz="4" w:space="0" w:color="auto"/>
              <w:right w:val="single" w:sz="4" w:space="0" w:color="auto"/>
            </w:tcBorders>
            <w:vAlign w:val="center"/>
            <w:hideMark/>
          </w:tcPr>
          <w:p w14:paraId="3CAC5190" w14:textId="77777777" w:rsidR="00A63ED9" w:rsidRPr="007A4927" w:rsidRDefault="00A63ED9" w:rsidP="00A63ED9">
            <w:pPr>
              <w:spacing w:after="0" w:line="240" w:lineRule="auto"/>
              <w:rPr>
                <w:rFonts w:ascii="Times New Roman" w:eastAsia="Calibri" w:hAnsi="Times New Roman" w:cs="Times New Roman"/>
                <w:b/>
                <w:bCs/>
                <w:sz w:val="20"/>
                <w:szCs w:val="20"/>
              </w:rPr>
            </w:pPr>
          </w:p>
        </w:tc>
        <w:tc>
          <w:tcPr>
            <w:tcW w:w="388" w:type="dxa"/>
            <w:tcBorders>
              <w:top w:val="single" w:sz="4" w:space="0" w:color="auto"/>
              <w:left w:val="nil"/>
              <w:bottom w:val="single" w:sz="4" w:space="0" w:color="auto"/>
              <w:right w:val="single" w:sz="4" w:space="0" w:color="auto"/>
            </w:tcBorders>
            <w:noWrap/>
            <w:vAlign w:val="center"/>
            <w:hideMark/>
          </w:tcPr>
          <w:p w14:paraId="39C1E0C6"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tcBorders>
              <w:top w:val="single" w:sz="4" w:space="0" w:color="auto"/>
              <w:left w:val="single" w:sz="4" w:space="0" w:color="auto"/>
              <w:bottom w:val="single" w:sz="4" w:space="0" w:color="auto"/>
              <w:right w:val="single" w:sz="4" w:space="0" w:color="auto"/>
            </w:tcBorders>
          </w:tcPr>
          <w:p w14:paraId="5DD8CF24"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18F6F4B"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6AD7A91"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8440336"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43C1618"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50286AA3"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398FD9D7"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5EA4D2CA"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7437665F"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0C5F464C"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77" w:type="dxa"/>
            <w:gridSpan w:val="3"/>
            <w:tcBorders>
              <w:top w:val="single" w:sz="4" w:space="0" w:color="auto"/>
              <w:left w:val="single" w:sz="4" w:space="0" w:color="auto"/>
              <w:bottom w:val="single" w:sz="4" w:space="0" w:color="auto"/>
              <w:right w:val="single" w:sz="4" w:space="0" w:color="auto"/>
            </w:tcBorders>
          </w:tcPr>
          <w:p w14:paraId="3E1887C8"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14:paraId="4E1DEA02"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tcPr>
          <w:p w14:paraId="6CA72D35"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5" w:type="dxa"/>
            <w:gridSpan w:val="2"/>
            <w:tcBorders>
              <w:top w:val="single" w:sz="4" w:space="0" w:color="auto"/>
              <w:left w:val="single" w:sz="4" w:space="0" w:color="auto"/>
              <w:bottom w:val="single" w:sz="4" w:space="0" w:color="auto"/>
              <w:right w:val="single" w:sz="4" w:space="0" w:color="auto"/>
            </w:tcBorders>
          </w:tcPr>
          <w:p w14:paraId="647E4C54"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5C4318F1"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1520BB02"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74" w:type="dxa"/>
            <w:gridSpan w:val="2"/>
            <w:tcBorders>
              <w:top w:val="single" w:sz="4" w:space="0" w:color="auto"/>
              <w:left w:val="single" w:sz="4" w:space="0" w:color="auto"/>
              <w:bottom w:val="single" w:sz="4" w:space="0" w:color="auto"/>
              <w:right w:val="single" w:sz="4" w:space="0" w:color="auto"/>
            </w:tcBorders>
          </w:tcPr>
          <w:p w14:paraId="23B2ECF5"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22393372"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077757FC"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r>
      <w:tr w:rsidR="00A63ED9" w:rsidRPr="007A4927" w14:paraId="00FCA9F9" w14:textId="77777777" w:rsidTr="00DD5739">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5D4E4714" w14:textId="77777777" w:rsidR="00A63ED9" w:rsidRPr="00786E36" w:rsidRDefault="00A63ED9" w:rsidP="00A63ED9">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lastRenderedPageBreak/>
              <w:t>5</w:t>
            </w:r>
          </w:p>
        </w:tc>
        <w:tc>
          <w:tcPr>
            <w:tcW w:w="2410" w:type="dxa"/>
            <w:tcBorders>
              <w:top w:val="single" w:sz="4" w:space="0" w:color="auto"/>
              <w:left w:val="nil"/>
              <w:bottom w:val="single" w:sz="4" w:space="0" w:color="auto"/>
              <w:right w:val="single" w:sz="4" w:space="0" w:color="auto"/>
            </w:tcBorders>
            <w:vAlign w:val="center"/>
            <w:hideMark/>
          </w:tcPr>
          <w:p w14:paraId="1F09C0F4" w14:textId="77777777" w:rsidR="00A63ED9" w:rsidRPr="007A4927" w:rsidRDefault="00A63ED9" w:rsidP="00A63ED9">
            <w:pPr>
              <w:rPr>
                <w:rFonts w:ascii="Times New Roman" w:hAnsi="Times New Roman" w:cs="Times New Roman"/>
                <w:sz w:val="20"/>
                <w:szCs w:val="20"/>
              </w:rPr>
            </w:pPr>
            <w:r w:rsidRPr="007A4927">
              <w:rPr>
                <w:rFonts w:ascii="Times New Roman" w:hAnsi="Times New Roman" w:cs="Times New Roman"/>
                <w:sz w:val="20"/>
                <w:szCs w:val="20"/>
              </w:rPr>
              <w:t>Ārsienu fasādes siltināšana un renovācija</w:t>
            </w:r>
          </w:p>
        </w:tc>
        <w:tc>
          <w:tcPr>
            <w:tcW w:w="425" w:type="dxa"/>
            <w:tcBorders>
              <w:top w:val="nil"/>
              <w:left w:val="nil"/>
              <w:bottom w:val="single" w:sz="4" w:space="0" w:color="auto"/>
              <w:right w:val="single" w:sz="4" w:space="0" w:color="auto"/>
            </w:tcBorders>
            <w:noWrap/>
            <w:vAlign w:val="center"/>
            <w:hideMark/>
          </w:tcPr>
          <w:p w14:paraId="543C1FB0" w14:textId="77777777" w:rsidR="00A63ED9" w:rsidRPr="007A4927" w:rsidRDefault="00A63ED9" w:rsidP="00A63ED9">
            <w:pPr>
              <w:spacing w:after="120" w:line="240" w:lineRule="auto"/>
              <w:ind w:left="900" w:hanging="900"/>
              <w:jc w:val="right"/>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426" w:type="dxa"/>
            <w:tcBorders>
              <w:top w:val="nil"/>
              <w:left w:val="nil"/>
              <w:bottom w:val="single" w:sz="4" w:space="0" w:color="auto"/>
              <w:right w:val="single" w:sz="4" w:space="0" w:color="auto"/>
            </w:tcBorders>
            <w:noWrap/>
            <w:vAlign w:val="bottom"/>
            <w:hideMark/>
          </w:tcPr>
          <w:p w14:paraId="219894FB" w14:textId="77777777" w:rsidR="00A63ED9" w:rsidRPr="007A4927" w:rsidRDefault="00A63ED9" w:rsidP="00A63ED9">
            <w:pPr>
              <w:spacing w:after="120" w:line="240" w:lineRule="auto"/>
              <w:ind w:left="900" w:hanging="900"/>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425" w:type="dxa"/>
            <w:tcBorders>
              <w:top w:val="nil"/>
              <w:left w:val="nil"/>
              <w:bottom w:val="single" w:sz="4" w:space="0" w:color="auto"/>
              <w:right w:val="single" w:sz="4" w:space="0" w:color="auto"/>
            </w:tcBorders>
            <w:noWrap/>
            <w:vAlign w:val="bottom"/>
            <w:hideMark/>
          </w:tcPr>
          <w:p w14:paraId="75982631" w14:textId="77777777" w:rsidR="00A63ED9" w:rsidRPr="007A4927" w:rsidRDefault="00A63ED9" w:rsidP="00A63ED9">
            <w:pPr>
              <w:spacing w:after="120" w:line="240" w:lineRule="auto"/>
              <w:ind w:left="900" w:hanging="900"/>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vMerge/>
            <w:tcBorders>
              <w:left w:val="single" w:sz="4" w:space="0" w:color="auto"/>
              <w:right w:val="single" w:sz="4" w:space="0" w:color="auto"/>
            </w:tcBorders>
            <w:vAlign w:val="center"/>
            <w:hideMark/>
          </w:tcPr>
          <w:p w14:paraId="68FE0ACD" w14:textId="77777777" w:rsidR="00A63ED9" w:rsidRPr="007A4927" w:rsidRDefault="00A63ED9" w:rsidP="00A63ED9">
            <w:pPr>
              <w:spacing w:after="0" w:line="240" w:lineRule="auto"/>
              <w:rPr>
                <w:rFonts w:ascii="Times New Roman" w:eastAsia="Calibri" w:hAnsi="Times New Roman" w:cs="Times New Roman"/>
                <w:b/>
                <w:bCs/>
                <w:sz w:val="20"/>
                <w:szCs w:val="20"/>
              </w:rPr>
            </w:pPr>
          </w:p>
        </w:tc>
        <w:tc>
          <w:tcPr>
            <w:tcW w:w="388" w:type="dxa"/>
            <w:tcBorders>
              <w:top w:val="single" w:sz="4" w:space="0" w:color="auto"/>
              <w:left w:val="nil"/>
              <w:bottom w:val="single" w:sz="4" w:space="0" w:color="auto"/>
              <w:right w:val="single" w:sz="4" w:space="0" w:color="auto"/>
            </w:tcBorders>
            <w:noWrap/>
            <w:vAlign w:val="center"/>
            <w:hideMark/>
          </w:tcPr>
          <w:p w14:paraId="74F154FA"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tcBorders>
              <w:top w:val="single" w:sz="4" w:space="0" w:color="auto"/>
              <w:left w:val="single" w:sz="4" w:space="0" w:color="auto"/>
              <w:bottom w:val="single" w:sz="4" w:space="0" w:color="auto"/>
              <w:right w:val="single" w:sz="4" w:space="0" w:color="auto"/>
            </w:tcBorders>
          </w:tcPr>
          <w:p w14:paraId="6955FA59"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272082B"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BB01950"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DC7D4AC"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636B6AE"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2C0B1624"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405D3054"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5213EAC5"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612262C1"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7F33621F"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77" w:type="dxa"/>
            <w:gridSpan w:val="3"/>
            <w:tcBorders>
              <w:top w:val="single" w:sz="4" w:space="0" w:color="auto"/>
              <w:left w:val="single" w:sz="4" w:space="0" w:color="auto"/>
              <w:bottom w:val="single" w:sz="4" w:space="0" w:color="auto"/>
              <w:right w:val="single" w:sz="4" w:space="0" w:color="auto"/>
            </w:tcBorders>
          </w:tcPr>
          <w:p w14:paraId="7148418F"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14:paraId="7C08065A"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tcPr>
          <w:p w14:paraId="5AE8B131"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5" w:type="dxa"/>
            <w:gridSpan w:val="2"/>
            <w:tcBorders>
              <w:top w:val="single" w:sz="4" w:space="0" w:color="auto"/>
              <w:left w:val="single" w:sz="4" w:space="0" w:color="auto"/>
              <w:bottom w:val="single" w:sz="4" w:space="0" w:color="auto"/>
              <w:right w:val="single" w:sz="4" w:space="0" w:color="auto"/>
            </w:tcBorders>
          </w:tcPr>
          <w:p w14:paraId="2BE28071"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2B662826"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091EFD05"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74" w:type="dxa"/>
            <w:gridSpan w:val="2"/>
            <w:tcBorders>
              <w:top w:val="single" w:sz="4" w:space="0" w:color="auto"/>
              <w:left w:val="single" w:sz="4" w:space="0" w:color="auto"/>
              <w:bottom w:val="single" w:sz="4" w:space="0" w:color="auto"/>
              <w:right w:val="single" w:sz="4" w:space="0" w:color="auto"/>
            </w:tcBorders>
          </w:tcPr>
          <w:p w14:paraId="04DD59AC"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3AC5DF72"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5419E896"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r>
      <w:tr w:rsidR="00A63ED9" w:rsidRPr="007A4927" w14:paraId="3A738AA7" w14:textId="77777777" w:rsidTr="00DD5739">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78116303" w14:textId="77777777" w:rsidR="00A63ED9" w:rsidRPr="00786E36" w:rsidRDefault="00A63ED9" w:rsidP="00A63ED9">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6</w:t>
            </w:r>
          </w:p>
        </w:tc>
        <w:tc>
          <w:tcPr>
            <w:tcW w:w="2410" w:type="dxa"/>
            <w:tcBorders>
              <w:top w:val="single" w:sz="4" w:space="0" w:color="auto"/>
              <w:left w:val="nil"/>
              <w:bottom w:val="single" w:sz="4" w:space="0" w:color="auto"/>
              <w:right w:val="single" w:sz="4" w:space="0" w:color="auto"/>
            </w:tcBorders>
            <w:vAlign w:val="center"/>
            <w:hideMark/>
          </w:tcPr>
          <w:p w14:paraId="4E1054B7" w14:textId="77777777" w:rsidR="00A63ED9" w:rsidRPr="007A4927" w:rsidRDefault="0021269A" w:rsidP="00A63ED9">
            <w:pPr>
              <w:rPr>
                <w:rFonts w:ascii="Times New Roman" w:hAnsi="Times New Roman" w:cs="Times New Roman"/>
                <w:sz w:val="20"/>
                <w:szCs w:val="20"/>
              </w:rPr>
            </w:pPr>
            <w:r>
              <w:rPr>
                <w:rFonts w:ascii="Times New Roman" w:hAnsi="Times New Roman" w:cs="Times New Roman"/>
                <w:sz w:val="20"/>
                <w:szCs w:val="20"/>
              </w:rPr>
              <w:t>J</w:t>
            </w:r>
            <w:r w:rsidR="00A63ED9" w:rsidRPr="007A4927">
              <w:rPr>
                <w:rFonts w:ascii="Times New Roman" w:hAnsi="Times New Roman" w:cs="Times New Roman"/>
                <w:sz w:val="20"/>
                <w:szCs w:val="20"/>
              </w:rPr>
              <w:t>umta pārseguma siltināšana un renovācija</w:t>
            </w:r>
          </w:p>
        </w:tc>
        <w:tc>
          <w:tcPr>
            <w:tcW w:w="425" w:type="dxa"/>
            <w:tcBorders>
              <w:top w:val="nil"/>
              <w:left w:val="nil"/>
              <w:bottom w:val="single" w:sz="4" w:space="0" w:color="auto"/>
              <w:right w:val="single" w:sz="4" w:space="0" w:color="auto"/>
            </w:tcBorders>
            <w:noWrap/>
            <w:vAlign w:val="center"/>
            <w:hideMark/>
          </w:tcPr>
          <w:p w14:paraId="638EC1C7" w14:textId="77777777" w:rsidR="00A63ED9" w:rsidRPr="007A4927" w:rsidRDefault="00A63ED9" w:rsidP="00A63ED9">
            <w:pPr>
              <w:spacing w:after="120" w:line="240" w:lineRule="auto"/>
              <w:ind w:left="900" w:hanging="900"/>
              <w:jc w:val="right"/>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426" w:type="dxa"/>
            <w:tcBorders>
              <w:top w:val="nil"/>
              <w:left w:val="nil"/>
              <w:bottom w:val="single" w:sz="4" w:space="0" w:color="auto"/>
              <w:right w:val="single" w:sz="4" w:space="0" w:color="auto"/>
            </w:tcBorders>
            <w:noWrap/>
            <w:vAlign w:val="bottom"/>
            <w:hideMark/>
          </w:tcPr>
          <w:p w14:paraId="76ACCC33" w14:textId="77777777" w:rsidR="00A63ED9" w:rsidRPr="007A4927" w:rsidRDefault="00A63ED9" w:rsidP="00A63ED9">
            <w:pPr>
              <w:spacing w:after="120" w:line="240" w:lineRule="auto"/>
              <w:ind w:left="900" w:hanging="900"/>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425" w:type="dxa"/>
            <w:tcBorders>
              <w:top w:val="nil"/>
              <w:left w:val="nil"/>
              <w:bottom w:val="single" w:sz="4" w:space="0" w:color="auto"/>
              <w:right w:val="single" w:sz="4" w:space="0" w:color="auto"/>
            </w:tcBorders>
            <w:noWrap/>
            <w:vAlign w:val="bottom"/>
            <w:hideMark/>
          </w:tcPr>
          <w:p w14:paraId="5E22C9B8" w14:textId="77777777" w:rsidR="00A63ED9" w:rsidRPr="007A4927" w:rsidRDefault="00A63ED9" w:rsidP="00A63ED9">
            <w:pPr>
              <w:spacing w:after="120" w:line="240" w:lineRule="auto"/>
              <w:ind w:left="900" w:hanging="900"/>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vMerge/>
            <w:tcBorders>
              <w:left w:val="single" w:sz="4" w:space="0" w:color="auto"/>
              <w:right w:val="single" w:sz="4" w:space="0" w:color="auto"/>
            </w:tcBorders>
            <w:vAlign w:val="center"/>
            <w:hideMark/>
          </w:tcPr>
          <w:p w14:paraId="77A18828" w14:textId="77777777" w:rsidR="00A63ED9" w:rsidRPr="007A4927" w:rsidRDefault="00A63ED9" w:rsidP="00A63ED9">
            <w:pPr>
              <w:spacing w:after="0" w:line="240" w:lineRule="auto"/>
              <w:rPr>
                <w:rFonts w:ascii="Times New Roman" w:eastAsia="Calibri" w:hAnsi="Times New Roman" w:cs="Times New Roman"/>
                <w:b/>
                <w:bCs/>
                <w:sz w:val="20"/>
                <w:szCs w:val="20"/>
              </w:rPr>
            </w:pPr>
          </w:p>
        </w:tc>
        <w:tc>
          <w:tcPr>
            <w:tcW w:w="388" w:type="dxa"/>
            <w:tcBorders>
              <w:top w:val="single" w:sz="4" w:space="0" w:color="auto"/>
              <w:left w:val="nil"/>
              <w:bottom w:val="single" w:sz="4" w:space="0" w:color="auto"/>
              <w:right w:val="single" w:sz="4" w:space="0" w:color="auto"/>
            </w:tcBorders>
            <w:noWrap/>
            <w:vAlign w:val="center"/>
            <w:hideMark/>
          </w:tcPr>
          <w:p w14:paraId="0AF17174"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tcBorders>
              <w:top w:val="single" w:sz="4" w:space="0" w:color="auto"/>
              <w:left w:val="single" w:sz="4" w:space="0" w:color="auto"/>
              <w:bottom w:val="single" w:sz="4" w:space="0" w:color="auto"/>
              <w:right w:val="single" w:sz="4" w:space="0" w:color="auto"/>
            </w:tcBorders>
          </w:tcPr>
          <w:p w14:paraId="6B9A199F"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1D5E898"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648BE33"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FB58019"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1000331"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68874CE9"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299E65E1"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3CB73D68"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5CBBA25C"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25508CA0"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77" w:type="dxa"/>
            <w:gridSpan w:val="3"/>
            <w:tcBorders>
              <w:top w:val="single" w:sz="4" w:space="0" w:color="auto"/>
              <w:left w:val="single" w:sz="4" w:space="0" w:color="auto"/>
              <w:bottom w:val="single" w:sz="4" w:space="0" w:color="auto"/>
              <w:right w:val="single" w:sz="4" w:space="0" w:color="auto"/>
            </w:tcBorders>
          </w:tcPr>
          <w:p w14:paraId="1E2F8A81"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14:paraId="20E12911"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tcPr>
          <w:p w14:paraId="78F13F79"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5" w:type="dxa"/>
            <w:gridSpan w:val="2"/>
            <w:tcBorders>
              <w:top w:val="single" w:sz="4" w:space="0" w:color="auto"/>
              <w:left w:val="single" w:sz="4" w:space="0" w:color="auto"/>
              <w:bottom w:val="single" w:sz="4" w:space="0" w:color="auto"/>
              <w:right w:val="single" w:sz="4" w:space="0" w:color="auto"/>
            </w:tcBorders>
          </w:tcPr>
          <w:p w14:paraId="5A1CFE0A"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254AB3DB"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3DE29374"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74" w:type="dxa"/>
            <w:gridSpan w:val="2"/>
            <w:tcBorders>
              <w:top w:val="single" w:sz="4" w:space="0" w:color="auto"/>
              <w:left w:val="single" w:sz="4" w:space="0" w:color="auto"/>
              <w:bottom w:val="single" w:sz="4" w:space="0" w:color="auto"/>
              <w:right w:val="single" w:sz="4" w:space="0" w:color="auto"/>
            </w:tcBorders>
          </w:tcPr>
          <w:p w14:paraId="383F9A24"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7B09181D"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26EF03DA"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r>
      <w:tr w:rsidR="00A63ED9" w:rsidRPr="007A4927" w14:paraId="109E3420" w14:textId="77777777" w:rsidTr="00DD5739">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7D9AF4F1" w14:textId="77777777" w:rsidR="00A63ED9" w:rsidRPr="00786E36" w:rsidRDefault="00A63ED9" w:rsidP="00A63ED9">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7</w:t>
            </w:r>
          </w:p>
        </w:tc>
        <w:tc>
          <w:tcPr>
            <w:tcW w:w="2410" w:type="dxa"/>
            <w:tcBorders>
              <w:top w:val="single" w:sz="4" w:space="0" w:color="auto"/>
              <w:left w:val="nil"/>
              <w:bottom w:val="single" w:sz="4" w:space="0" w:color="auto"/>
              <w:right w:val="single" w:sz="4" w:space="0" w:color="auto"/>
            </w:tcBorders>
            <w:vAlign w:val="center"/>
            <w:hideMark/>
          </w:tcPr>
          <w:p w14:paraId="3CB3BE4F" w14:textId="77777777" w:rsidR="00A63ED9" w:rsidRPr="007A4927" w:rsidRDefault="00A63ED9" w:rsidP="00A63ED9">
            <w:pPr>
              <w:rPr>
                <w:rFonts w:ascii="Times New Roman" w:hAnsi="Times New Roman" w:cs="Times New Roman"/>
                <w:sz w:val="20"/>
                <w:szCs w:val="20"/>
              </w:rPr>
            </w:pPr>
            <w:r w:rsidRPr="007A4927">
              <w:rPr>
                <w:rFonts w:ascii="Times New Roman" w:hAnsi="Times New Roman" w:cs="Times New Roman"/>
                <w:sz w:val="20"/>
                <w:szCs w:val="20"/>
              </w:rPr>
              <w:t>Logu un durvju bloku nomaiņa</w:t>
            </w:r>
          </w:p>
        </w:tc>
        <w:tc>
          <w:tcPr>
            <w:tcW w:w="425" w:type="dxa"/>
            <w:tcBorders>
              <w:top w:val="nil"/>
              <w:left w:val="nil"/>
              <w:bottom w:val="single" w:sz="4" w:space="0" w:color="auto"/>
              <w:right w:val="single" w:sz="4" w:space="0" w:color="auto"/>
            </w:tcBorders>
            <w:noWrap/>
            <w:vAlign w:val="center"/>
            <w:hideMark/>
          </w:tcPr>
          <w:p w14:paraId="5698A0CF" w14:textId="77777777" w:rsidR="00A63ED9" w:rsidRPr="007A4927" w:rsidRDefault="00A63ED9" w:rsidP="00A63ED9">
            <w:pPr>
              <w:spacing w:after="120" w:line="240" w:lineRule="auto"/>
              <w:ind w:left="900" w:hanging="900"/>
              <w:jc w:val="right"/>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426" w:type="dxa"/>
            <w:tcBorders>
              <w:top w:val="nil"/>
              <w:left w:val="nil"/>
              <w:bottom w:val="single" w:sz="4" w:space="0" w:color="auto"/>
              <w:right w:val="single" w:sz="4" w:space="0" w:color="auto"/>
            </w:tcBorders>
            <w:noWrap/>
            <w:vAlign w:val="bottom"/>
            <w:hideMark/>
          </w:tcPr>
          <w:p w14:paraId="385E034F" w14:textId="77777777" w:rsidR="00A63ED9" w:rsidRPr="007A4927" w:rsidRDefault="00A63ED9" w:rsidP="00A63ED9">
            <w:pPr>
              <w:spacing w:after="120" w:line="240" w:lineRule="auto"/>
              <w:ind w:left="900" w:hanging="900"/>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425" w:type="dxa"/>
            <w:tcBorders>
              <w:top w:val="nil"/>
              <w:left w:val="nil"/>
              <w:bottom w:val="single" w:sz="4" w:space="0" w:color="auto"/>
              <w:right w:val="single" w:sz="4" w:space="0" w:color="auto"/>
            </w:tcBorders>
            <w:noWrap/>
            <w:vAlign w:val="bottom"/>
            <w:hideMark/>
          </w:tcPr>
          <w:p w14:paraId="09B1CCF0" w14:textId="77777777" w:rsidR="00A63ED9" w:rsidRPr="007A4927" w:rsidRDefault="00A63ED9" w:rsidP="00A63ED9">
            <w:pPr>
              <w:spacing w:after="120" w:line="240" w:lineRule="auto"/>
              <w:ind w:left="900" w:hanging="900"/>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vMerge/>
            <w:tcBorders>
              <w:left w:val="single" w:sz="4" w:space="0" w:color="auto"/>
              <w:right w:val="single" w:sz="4" w:space="0" w:color="auto"/>
            </w:tcBorders>
            <w:vAlign w:val="center"/>
            <w:hideMark/>
          </w:tcPr>
          <w:p w14:paraId="050FC17F" w14:textId="77777777" w:rsidR="00A63ED9" w:rsidRPr="007A4927" w:rsidRDefault="00A63ED9" w:rsidP="00A63ED9">
            <w:pPr>
              <w:spacing w:after="0" w:line="240" w:lineRule="auto"/>
              <w:rPr>
                <w:rFonts w:ascii="Times New Roman" w:eastAsia="Calibri" w:hAnsi="Times New Roman" w:cs="Times New Roman"/>
                <w:b/>
                <w:bCs/>
                <w:sz w:val="20"/>
                <w:szCs w:val="20"/>
              </w:rPr>
            </w:pPr>
          </w:p>
        </w:tc>
        <w:tc>
          <w:tcPr>
            <w:tcW w:w="388" w:type="dxa"/>
            <w:tcBorders>
              <w:top w:val="single" w:sz="4" w:space="0" w:color="auto"/>
              <w:left w:val="nil"/>
              <w:bottom w:val="single" w:sz="4" w:space="0" w:color="auto"/>
              <w:right w:val="single" w:sz="4" w:space="0" w:color="auto"/>
            </w:tcBorders>
            <w:noWrap/>
            <w:vAlign w:val="center"/>
            <w:hideMark/>
          </w:tcPr>
          <w:p w14:paraId="487EE25A"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tcBorders>
              <w:top w:val="single" w:sz="4" w:space="0" w:color="auto"/>
              <w:left w:val="single" w:sz="4" w:space="0" w:color="auto"/>
              <w:bottom w:val="single" w:sz="4" w:space="0" w:color="auto"/>
              <w:right w:val="single" w:sz="4" w:space="0" w:color="auto"/>
            </w:tcBorders>
          </w:tcPr>
          <w:p w14:paraId="46BE7FE5"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53D4EEF"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C09D906"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0D7AFD8"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D81C443"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76533386"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70EC9F2D"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0A37929"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5A6BDE74"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7741E9B2"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77" w:type="dxa"/>
            <w:gridSpan w:val="3"/>
            <w:tcBorders>
              <w:top w:val="single" w:sz="4" w:space="0" w:color="auto"/>
              <w:left w:val="single" w:sz="4" w:space="0" w:color="auto"/>
              <w:bottom w:val="single" w:sz="4" w:space="0" w:color="auto"/>
              <w:right w:val="single" w:sz="4" w:space="0" w:color="auto"/>
            </w:tcBorders>
          </w:tcPr>
          <w:p w14:paraId="36AF3E89"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14:paraId="7BFEE4C2"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tcPr>
          <w:p w14:paraId="7C9AE241"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5" w:type="dxa"/>
            <w:gridSpan w:val="2"/>
            <w:tcBorders>
              <w:top w:val="single" w:sz="4" w:space="0" w:color="auto"/>
              <w:left w:val="single" w:sz="4" w:space="0" w:color="auto"/>
              <w:bottom w:val="single" w:sz="4" w:space="0" w:color="auto"/>
              <w:right w:val="single" w:sz="4" w:space="0" w:color="auto"/>
            </w:tcBorders>
          </w:tcPr>
          <w:p w14:paraId="5CE6DA83"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1F59BA05"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504210E8"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74" w:type="dxa"/>
            <w:gridSpan w:val="2"/>
            <w:tcBorders>
              <w:top w:val="single" w:sz="4" w:space="0" w:color="auto"/>
              <w:left w:val="single" w:sz="4" w:space="0" w:color="auto"/>
              <w:bottom w:val="single" w:sz="4" w:space="0" w:color="auto"/>
              <w:right w:val="single" w:sz="4" w:space="0" w:color="auto"/>
            </w:tcBorders>
          </w:tcPr>
          <w:p w14:paraId="118F6BE0"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462A30D0"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5B9F7D7E"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r w:rsidRPr="007A4927">
              <w:rPr>
                <w:rFonts w:ascii="Times New Roman" w:eastAsia="Calibri" w:hAnsi="Times New Roman" w:cs="Times New Roman"/>
                <w:sz w:val="20"/>
                <w:szCs w:val="20"/>
              </w:rPr>
              <w:t> </w:t>
            </w:r>
          </w:p>
        </w:tc>
      </w:tr>
      <w:tr w:rsidR="00A63ED9" w:rsidRPr="007A4927" w14:paraId="3F59E1D2" w14:textId="77777777" w:rsidTr="00DD5739">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204271F0" w14:textId="77777777" w:rsidR="00A63ED9" w:rsidRPr="00786E36" w:rsidRDefault="00A63ED9" w:rsidP="00A63ED9">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8</w:t>
            </w:r>
          </w:p>
        </w:tc>
        <w:tc>
          <w:tcPr>
            <w:tcW w:w="2410" w:type="dxa"/>
            <w:tcBorders>
              <w:top w:val="single" w:sz="4" w:space="0" w:color="auto"/>
              <w:left w:val="nil"/>
              <w:bottom w:val="single" w:sz="4" w:space="0" w:color="auto"/>
              <w:right w:val="single" w:sz="4" w:space="0" w:color="auto"/>
            </w:tcBorders>
            <w:vAlign w:val="center"/>
            <w:hideMark/>
          </w:tcPr>
          <w:p w14:paraId="3019D483" w14:textId="77777777" w:rsidR="00A63ED9" w:rsidRPr="007A4927" w:rsidRDefault="00A63ED9" w:rsidP="00A63ED9">
            <w:pPr>
              <w:rPr>
                <w:rFonts w:ascii="Times New Roman" w:hAnsi="Times New Roman" w:cs="Times New Roman"/>
                <w:sz w:val="20"/>
                <w:szCs w:val="20"/>
              </w:rPr>
            </w:pPr>
            <w:r w:rsidRPr="007A4927">
              <w:rPr>
                <w:rFonts w:ascii="Times New Roman" w:hAnsi="Times New Roman" w:cs="Times New Roman"/>
                <w:sz w:val="20"/>
                <w:szCs w:val="20"/>
              </w:rPr>
              <w:t>Dažādi darbi (sastatņu montāža/demontāža, būvgružu savākšana, apkures sistēmas balansēšana, cauruļvadu siltināšana un tml.)</w:t>
            </w:r>
          </w:p>
        </w:tc>
        <w:tc>
          <w:tcPr>
            <w:tcW w:w="425" w:type="dxa"/>
            <w:tcBorders>
              <w:top w:val="nil"/>
              <w:left w:val="nil"/>
              <w:bottom w:val="single" w:sz="4" w:space="0" w:color="auto"/>
              <w:right w:val="single" w:sz="4" w:space="0" w:color="auto"/>
            </w:tcBorders>
            <w:noWrap/>
            <w:vAlign w:val="center"/>
          </w:tcPr>
          <w:p w14:paraId="69FA74A3" w14:textId="77777777" w:rsidR="00A63ED9" w:rsidRPr="007A4927" w:rsidRDefault="00A63ED9" w:rsidP="00A63ED9">
            <w:pPr>
              <w:spacing w:after="120" w:line="240" w:lineRule="auto"/>
              <w:ind w:left="900" w:hanging="900"/>
              <w:jc w:val="right"/>
              <w:rPr>
                <w:rFonts w:ascii="Times New Roman" w:eastAsia="Calibri" w:hAnsi="Times New Roman" w:cs="Times New Roman"/>
                <w:sz w:val="20"/>
                <w:szCs w:val="20"/>
              </w:rPr>
            </w:pPr>
          </w:p>
        </w:tc>
        <w:tc>
          <w:tcPr>
            <w:tcW w:w="426" w:type="dxa"/>
            <w:tcBorders>
              <w:top w:val="nil"/>
              <w:left w:val="nil"/>
              <w:bottom w:val="single" w:sz="4" w:space="0" w:color="auto"/>
              <w:right w:val="single" w:sz="4" w:space="0" w:color="auto"/>
            </w:tcBorders>
            <w:noWrap/>
            <w:vAlign w:val="bottom"/>
          </w:tcPr>
          <w:p w14:paraId="48598341" w14:textId="77777777" w:rsidR="00A63ED9" w:rsidRPr="007A4927" w:rsidRDefault="00A63ED9" w:rsidP="00A63ED9">
            <w:pPr>
              <w:spacing w:after="120" w:line="240" w:lineRule="auto"/>
              <w:ind w:left="900" w:hanging="900"/>
              <w:rPr>
                <w:rFonts w:ascii="Times New Roman" w:eastAsia="Calibri" w:hAnsi="Times New Roman" w:cs="Times New Roman"/>
                <w:sz w:val="20"/>
                <w:szCs w:val="20"/>
              </w:rPr>
            </w:pPr>
          </w:p>
        </w:tc>
        <w:tc>
          <w:tcPr>
            <w:tcW w:w="425" w:type="dxa"/>
            <w:tcBorders>
              <w:top w:val="nil"/>
              <w:left w:val="nil"/>
              <w:bottom w:val="single" w:sz="4" w:space="0" w:color="auto"/>
              <w:right w:val="single" w:sz="4" w:space="0" w:color="auto"/>
            </w:tcBorders>
            <w:noWrap/>
            <w:vAlign w:val="bottom"/>
          </w:tcPr>
          <w:p w14:paraId="2D0D3FFD" w14:textId="77777777" w:rsidR="00A63ED9" w:rsidRPr="007A4927" w:rsidRDefault="00A63ED9" w:rsidP="00A63ED9">
            <w:pPr>
              <w:spacing w:after="120" w:line="240" w:lineRule="auto"/>
              <w:ind w:left="900" w:hanging="900"/>
              <w:rPr>
                <w:rFonts w:ascii="Times New Roman" w:eastAsia="Calibri" w:hAnsi="Times New Roman" w:cs="Times New Roman"/>
                <w:sz w:val="20"/>
                <w:szCs w:val="20"/>
              </w:rPr>
            </w:pPr>
          </w:p>
        </w:tc>
        <w:tc>
          <w:tcPr>
            <w:tcW w:w="388" w:type="dxa"/>
            <w:vMerge/>
            <w:tcBorders>
              <w:left w:val="single" w:sz="4" w:space="0" w:color="auto"/>
              <w:right w:val="single" w:sz="4" w:space="0" w:color="auto"/>
            </w:tcBorders>
            <w:vAlign w:val="center"/>
          </w:tcPr>
          <w:p w14:paraId="705C8B8C" w14:textId="77777777" w:rsidR="00A63ED9" w:rsidRPr="007A4927" w:rsidRDefault="00A63ED9" w:rsidP="00A63ED9">
            <w:pPr>
              <w:spacing w:after="0" w:line="240" w:lineRule="auto"/>
              <w:rPr>
                <w:rFonts w:ascii="Times New Roman" w:eastAsia="Calibri" w:hAnsi="Times New Roman" w:cs="Times New Roman"/>
                <w:b/>
                <w:bCs/>
                <w:sz w:val="20"/>
                <w:szCs w:val="20"/>
              </w:rPr>
            </w:pPr>
          </w:p>
        </w:tc>
        <w:tc>
          <w:tcPr>
            <w:tcW w:w="388" w:type="dxa"/>
            <w:tcBorders>
              <w:top w:val="single" w:sz="4" w:space="0" w:color="auto"/>
              <w:left w:val="nil"/>
              <w:bottom w:val="single" w:sz="4" w:space="0" w:color="auto"/>
              <w:right w:val="single" w:sz="4" w:space="0" w:color="auto"/>
            </w:tcBorders>
            <w:noWrap/>
            <w:vAlign w:val="center"/>
          </w:tcPr>
          <w:p w14:paraId="2962745E"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tcPr>
          <w:p w14:paraId="41171363"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D4FA39E"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344B864"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E62C5EB"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E4FB04D"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222B2AFA"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6D1C8AB7"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7B027CC6"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2979A028"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3A01EB7C"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7" w:type="dxa"/>
            <w:gridSpan w:val="3"/>
            <w:tcBorders>
              <w:top w:val="single" w:sz="4" w:space="0" w:color="auto"/>
              <w:left w:val="single" w:sz="4" w:space="0" w:color="auto"/>
              <w:bottom w:val="single" w:sz="4" w:space="0" w:color="auto"/>
              <w:right w:val="single" w:sz="4" w:space="0" w:color="auto"/>
            </w:tcBorders>
          </w:tcPr>
          <w:p w14:paraId="76B3BC6D"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14:paraId="68508D44"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tcPr>
          <w:p w14:paraId="75486AA7"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5" w:type="dxa"/>
            <w:gridSpan w:val="2"/>
            <w:tcBorders>
              <w:top w:val="single" w:sz="4" w:space="0" w:color="auto"/>
              <w:left w:val="single" w:sz="4" w:space="0" w:color="auto"/>
              <w:bottom w:val="single" w:sz="4" w:space="0" w:color="auto"/>
              <w:right w:val="single" w:sz="4" w:space="0" w:color="auto"/>
            </w:tcBorders>
          </w:tcPr>
          <w:p w14:paraId="763079A8"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3CB81EF0"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7E87AF3B"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tcPr>
          <w:p w14:paraId="365A66AA"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452167E4"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2D9B7164"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r>
      <w:tr w:rsidR="00A63ED9" w:rsidRPr="007A4927" w14:paraId="1EEC2C53" w14:textId="77777777" w:rsidTr="00DD5739">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7638FC9E" w14:textId="77777777" w:rsidR="00A63ED9" w:rsidRPr="00786E36" w:rsidRDefault="00A63ED9" w:rsidP="00A63ED9">
            <w:pPr>
              <w:spacing w:after="120" w:line="240" w:lineRule="auto"/>
              <w:ind w:left="900" w:hanging="900"/>
              <w:jc w:val="center"/>
              <w:rPr>
                <w:rFonts w:ascii="Times New Roman" w:eastAsia="Calibri" w:hAnsi="Times New Roman" w:cs="Times New Roman"/>
                <w:b/>
                <w:bCs/>
                <w:sz w:val="20"/>
                <w:szCs w:val="20"/>
              </w:rPr>
            </w:pPr>
            <w:r w:rsidRPr="00786E36">
              <w:rPr>
                <w:rFonts w:ascii="Times New Roman" w:eastAsia="Calibri" w:hAnsi="Times New Roman" w:cs="Times New Roman"/>
                <w:b/>
                <w:bCs/>
                <w:sz w:val="20"/>
                <w:szCs w:val="20"/>
              </w:rPr>
              <w:t>9</w:t>
            </w:r>
          </w:p>
        </w:tc>
        <w:tc>
          <w:tcPr>
            <w:tcW w:w="2410" w:type="dxa"/>
            <w:tcBorders>
              <w:top w:val="single" w:sz="4" w:space="0" w:color="auto"/>
              <w:left w:val="nil"/>
              <w:bottom w:val="single" w:sz="4" w:space="0" w:color="auto"/>
              <w:right w:val="single" w:sz="4" w:space="0" w:color="auto"/>
            </w:tcBorders>
            <w:vAlign w:val="center"/>
            <w:hideMark/>
          </w:tcPr>
          <w:p w14:paraId="0340369C" w14:textId="77777777" w:rsidR="00A63ED9" w:rsidRPr="007A4927" w:rsidRDefault="00A63ED9" w:rsidP="00A63ED9">
            <w:pPr>
              <w:rPr>
                <w:rFonts w:ascii="Times New Roman" w:hAnsi="Times New Roman" w:cs="Times New Roman"/>
                <w:sz w:val="20"/>
                <w:szCs w:val="20"/>
              </w:rPr>
            </w:pPr>
            <w:r w:rsidRPr="007A4927">
              <w:rPr>
                <w:rFonts w:ascii="Times New Roman" w:hAnsi="Times New Roman" w:cs="Times New Roman"/>
                <w:sz w:val="20"/>
                <w:szCs w:val="20"/>
              </w:rPr>
              <w:t>Apkures sistēm</w:t>
            </w:r>
            <w:r w:rsidR="0021269A">
              <w:rPr>
                <w:rFonts w:ascii="Times New Roman" w:hAnsi="Times New Roman" w:cs="Times New Roman"/>
                <w:sz w:val="20"/>
                <w:szCs w:val="20"/>
              </w:rPr>
              <w:t>as</w:t>
            </w:r>
            <w:r w:rsidRPr="007A4927">
              <w:rPr>
                <w:rFonts w:ascii="Times New Roman" w:hAnsi="Times New Roman" w:cs="Times New Roman"/>
                <w:sz w:val="20"/>
                <w:szCs w:val="20"/>
              </w:rPr>
              <w:t xml:space="preserve"> renovācija</w:t>
            </w:r>
          </w:p>
        </w:tc>
        <w:tc>
          <w:tcPr>
            <w:tcW w:w="425" w:type="dxa"/>
            <w:tcBorders>
              <w:top w:val="nil"/>
              <w:left w:val="nil"/>
              <w:bottom w:val="single" w:sz="4" w:space="0" w:color="auto"/>
              <w:right w:val="single" w:sz="4" w:space="0" w:color="auto"/>
            </w:tcBorders>
            <w:noWrap/>
            <w:vAlign w:val="center"/>
          </w:tcPr>
          <w:p w14:paraId="517B9FDD" w14:textId="77777777" w:rsidR="00A63ED9" w:rsidRPr="007A4927" w:rsidRDefault="00A63ED9" w:rsidP="00A63ED9">
            <w:pPr>
              <w:spacing w:after="120" w:line="240" w:lineRule="auto"/>
              <w:ind w:left="900" w:hanging="900"/>
              <w:jc w:val="right"/>
              <w:rPr>
                <w:rFonts w:ascii="Times New Roman" w:eastAsia="Calibri" w:hAnsi="Times New Roman" w:cs="Times New Roman"/>
                <w:sz w:val="20"/>
                <w:szCs w:val="20"/>
              </w:rPr>
            </w:pPr>
          </w:p>
        </w:tc>
        <w:tc>
          <w:tcPr>
            <w:tcW w:w="426" w:type="dxa"/>
            <w:tcBorders>
              <w:top w:val="nil"/>
              <w:left w:val="nil"/>
              <w:bottom w:val="single" w:sz="4" w:space="0" w:color="auto"/>
              <w:right w:val="single" w:sz="4" w:space="0" w:color="auto"/>
            </w:tcBorders>
            <w:noWrap/>
            <w:vAlign w:val="bottom"/>
          </w:tcPr>
          <w:p w14:paraId="0EB0CD0A" w14:textId="77777777" w:rsidR="00A63ED9" w:rsidRPr="007A4927" w:rsidRDefault="00A63ED9" w:rsidP="00A63ED9">
            <w:pPr>
              <w:spacing w:after="120" w:line="240" w:lineRule="auto"/>
              <w:ind w:left="900" w:hanging="900"/>
              <w:rPr>
                <w:rFonts w:ascii="Times New Roman" w:eastAsia="Calibri" w:hAnsi="Times New Roman" w:cs="Times New Roman"/>
                <w:sz w:val="20"/>
                <w:szCs w:val="20"/>
              </w:rPr>
            </w:pPr>
          </w:p>
        </w:tc>
        <w:tc>
          <w:tcPr>
            <w:tcW w:w="425" w:type="dxa"/>
            <w:tcBorders>
              <w:top w:val="nil"/>
              <w:left w:val="nil"/>
              <w:bottom w:val="single" w:sz="4" w:space="0" w:color="auto"/>
              <w:right w:val="single" w:sz="4" w:space="0" w:color="auto"/>
            </w:tcBorders>
            <w:noWrap/>
            <w:vAlign w:val="bottom"/>
          </w:tcPr>
          <w:p w14:paraId="2FB6A464" w14:textId="77777777" w:rsidR="00A63ED9" w:rsidRPr="007A4927" w:rsidRDefault="00A63ED9" w:rsidP="00A63ED9">
            <w:pPr>
              <w:spacing w:after="120" w:line="240" w:lineRule="auto"/>
              <w:ind w:left="900" w:hanging="900"/>
              <w:rPr>
                <w:rFonts w:ascii="Times New Roman" w:eastAsia="Calibri" w:hAnsi="Times New Roman" w:cs="Times New Roman"/>
                <w:sz w:val="20"/>
                <w:szCs w:val="20"/>
              </w:rPr>
            </w:pPr>
          </w:p>
        </w:tc>
        <w:tc>
          <w:tcPr>
            <w:tcW w:w="388" w:type="dxa"/>
            <w:vMerge/>
            <w:tcBorders>
              <w:left w:val="single" w:sz="4" w:space="0" w:color="auto"/>
              <w:right w:val="single" w:sz="4" w:space="0" w:color="auto"/>
            </w:tcBorders>
            <w:vAlign w:val="center"/>
          </w:tcPr>
          <w:p w14:paraId="0CCD6D2B" w14:textId="77777777" w:rsidR="00A63ED9" w:rsidRPr="007A4927" w:rsidRDefault="00A63ED9" w:rsidP="00A63ED9">
            <w:pPr>
              <w:spacing w:after="0" w:line="240" w:lineRule="auto"/>
              <w:rPr>
                <w:rFonts w:ascii="Times New Roman" w:eastAsia="Calibri" w:hAnsi="Times New Roman" w:cs="Times New Roman"/>
                <w:b/>
                <w:bCs/>
                <w:sz w:val="20"/>
                <w:szCs w:val="20"/>
              </w:rPr>
            </w:pPr>
          </w:p>
        </w:tc>
        <w:tc>
          <w:tcPr>
            <w:tcW w:w="388" w:type="dxa"/>
            <w:tcBorders>
              <w:top w:val="single" w:sz="4" w:space="0" w:color="auto"/>
              <w:left w:val="nil"/>
              <w:bottom w:val="single" w:sz="4" w:space="0" w:color="auto"/>
              <w:right w:val="single" w:sz="4" w:space="0" w:color="auto"/>
            </w:tcBorders>
            <w:noWrap/>
            <w:vAlign w:val="center"/>
          </w:tcPr>
          <w:p w14:paraId="3FE1C01F"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tcPr>
          <w:p w14:paraId="52943343"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1A7F6E8E"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5C0EF91"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5B34711"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9BA5C9F"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7D802CEE"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39489954"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312EF087"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70CE29AE"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3021F2B8"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7" w:type="dxa"/>
            <w:gridSpan w:val="3"/>
            <w:tcBorders>
              <w:top w:val="single" w:sz="4" w:space="0" w:color="auto"/>
              <w:left w:val="single" w:sz="4" w:space="0" w:color="auto"/>
              <w:bottom w:val="single" w:sz="4" w:space="0" w:color="auto"/>
              <w:right w:val="single" w:sz="4" w:space="0" w:color="auto"/>
            </w:tcBorders>
          </w:tcPr>
          <w:p w14:paraId="21695616"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14:paraId="61184A47"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tcPr>
          <w:p w14:paraId="7BE68026"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5" w:type="dxa"/>
            <w:gridSpan w:val="2"/>
            <w:tcBorders>
              <w:top w:val="single" w:sz="4" w:space="0" w:color="auto"/>
              <w:left w:val="single" w:sz="4" w:space="0" w:color="auto"/>
              <w:bottom w:val="single" w:sz="4" w:space="0" w:color="auto"/>
              <w:right w:val="single" w:sz="4" w:space="0" w:color="auto"/>
            </w:tcBorders>
          </w:tcPr>
          <w:p w14:paraId="54CF2365"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298DC19E"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3E49A1C4"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tcPr>
          <w:p w14:paraId="29CFAE1A"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1F56E361"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635DC219"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r>
      <w:tr w:rsidR="00C51F2E" w:rsidRPr="007A4927" w14:paraId="23A2DA60" w14:textId="77777777" w:rsidTr="00DD5739">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tcPr>
          <w:p w14:paraId="656D2D90" w14:textId="5B27A29E" w:rsidR="00C51F2E" w:rsidRPr="00781C8D" w:rsidRDefault="00781C8D" w:rsidP="00A63ED9">
            <w:pPr>
              <w:spacing w:after="120" w:line="240" w:lineRule="auto"/>
              <w:ind w:left="900" w:hanging="90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 </w:t>
            </w:r>
            <w:r w:rsidR="00C51F2E" w:rsidRPr="00781C8D">
              <w:rPr>
                <w:rFonts w:ascii="Times New Roman" w:eastAsia="Calibri" w:hAnsi="Times New Roman" w:cs="Times New Roman"/>
                <w:b/>
                <w:bCs/>
                <w:sz w:val="20"/>
                <w:szCs w:val="20"/>
              </w:rPr>
              <w:t>10</w:t>
            </w:r>
          </w:p>
        </w:tc>
        <w:tc>
          <w:tcPr>
            <w:tcW w:w="2410" w:type="dxa"/>
            <w:tcBorders>
              <w:top w:val="single" w:sz="4" w:space="0" w:color="auto"/>
              <w:left w:val="nil"/>
              <w:bottom w:val="single" w:sz="4" w:space="0" w:color="auto"/>
              <w:right w:val="single" w:sz="4" w:space="0" w:color="auto"/>
            </w:tcBorders>
            <w:vAlign w:val="center"/>
          </w:tcPr>
          <w:p w14:paraId="2879DD1B" w14:textId="77777777" w:rsidR="00C51F2E" w:rsidRPr="00781C8D" w:rsidRDefault="00C51F2E" w:rsidP="00A63ED9">
            <w:pPr>
              <w:rPr>
                <w:rFonts w:ascii="Times New Roman" w:hAnsi="Times New Roman" w:cs="Times New Roman"/>
                <w:sz w:val="20"/>
                <w:szCs w:val="20"/>
              </w:rPr>
            </w:pPr>
            <w:r w:rsidRPr="00781C8D">
              <w:rPr>
                <w:rFonts w:ascii="Times New Roman" w:hAnsi="Times New Roman" w:cs="Times New Roman"/>
                <w:sz w:val="20"/>
                <w:szCs w:val="20"/>
              </w:rPr>
              <w:t>Ūdens apgādes un kanalizācijas sistēmas atjaunošana</w:t>
            </w:r>
          </w:p>
        </w:tc>
        <w:tc>
          <w:tcPr>
            <w:tcW w:w="425" w:type="dxa"/>
            <w:tcBorders>
              <w:top w:val="nil"/>
              <w:left w:val="nil"/>
              <w:bottom w:val="single" w:sz="4" w:space="0" w:color="auto"/>
              <w:right w:val="single" w:sz="4" w:space="0" w:color="auto"/>
            </w:tcBorders>
            <w:noWrap/>
            <w:vAlign w:val="center"/>
          </w:tcPr>
          <w:p w14:paraId="66242EF2" w14:textId="77777777" w:rsidR="00C51F2E" w:rsidRPr="003229AE" w:rsidRDefault="00C51F2E" w:rsidP="00A63ED9">
            <w:pPr>
              <w:spacing w:after="120" w:line="240" w:lineRule="auto"/>
              <w:ind w:left="900" w:hanging="900"/>
              <w:jc w:val="right"/>
              <w:rPr>
                <w:rFonts w:ascii="Times New Roman" w:eastAsia="Calibri" w:hAnsi="Times New Roman" w:cs="Times New Roman"/>
                <w:sz w:val="20"/>
                <w:szCs w:val="20"/>
                <w:highlight w:val="yellow"/>
              </w:rPr>
            </w:pPr>
          </w:p>
        </w:tc>
        <w:tc>
          <w:tcPr>
            <w:tcW w:w="426" w:type="dxa"/>
            <w:tcBorders>
              <w:top w:val="nil"/>
              <w:left w:val="nil"/>
              <w:bottom w:val="single" w:sz="4" w:space="0" w:color="auto"/>
              <w:right w:val="single" w:sz="4" w:space="0" w:color="auto"/>
            </w:tcBorders>
            <w:noWrap/>
            <w:vAlign w:val="bottom"/>
          </w:tcPr>
          <w:p w14:paraId="1529E776" w14:textId="77777777" w:rsidR="00C51F2E" w:rsidRPr="003229AE" w:rsidRDefault="00C51F2E" w:rsidP="00A63ED9">
            <w:pPr>
              <w:spacing w:after="120" w:line="240" w:lineRule="auto"/>
              <w:ind w:left="900" w:hanging="900"/>
              <w:rPr>
                <w:rFonts w:ascii="Times New Roman" w:eastAsia="Calibri" w:hAnsi="Times New Roman" w:cs="Times New Roman"/>
                <w:sz w:val="20"/>
                <w:szCs w:val="20"/>
                <w:highlight w:val="yellow"/>
              </w:rPr>
            </w:pPr>
          </w:p>
        </w:tc>
        <w:tc>
          <w:tcPr>
            <w:tcW w:w="425" w:type="dxa"/>
            <w:tcBorders>
              <w:top w:val="nil"/>
              <w:left w:val="nil"/>
              <w:bottom w:val="single" w:sz="4" w:space="0" w:color="auto"/>
              <w:right w:val="single" w:sz="4" w:space="0" w:color="auto"/>
            </w:tcBorders>
            <w:noWrap/>
            <w:vAlign w:val="bottom"/>
          </w:tcPr>
          <w:p w14:paraId="03A162C7" w14:textId="77777777" w:rsidR="00C51F2E" w:rsidRPr="003229AE" w:rsidRDefault="00C51F2E" w:rsidP="00A63ED9">
            <w:pPr>
              <w:spacing w:after="120" w:line="240" w:lineRule="auto"/>
              <w:ind w:left="900" w:hanging="900"/>
              <w:rPr>
                <w:rFonts w:ascii="Times New Roman" w:eastAsia="Calibri" w:hAnsi="Times New Roman" w:cs="Times New Roman"/>
                <w:sz w:val="20"/>
                <w:szCs w:val="20"/>
                <w:highlight w:val="yellow"/>
              </w:rPr>
            </w:pPr>
          </w:p>
        </w:tc>
        <w:tc>
          <w:tcPr>
            <w:tcW w:w="388" w:type="dxa"/>
            <w:vMerge/>
            <w:tcBorders>
              <w:left w:val="single" w:sz="4" w:space="0" w:color="auto"/>
              <w:right w:val="single" w:sz="4" w:space="0" w:color="auto"/>
            </w:tcBorders>
            <w:vAlign w:val="center"/>
          </w:tcPr>
          <w:p w14:paraId="615715A7" w14:textId="77777777" w:rsidR="00C51F2E" w:rsidRPr="003229AE" w:rsidRDefault="00C51F2E" w:rsidP="00A63ED9">
            <w:pPr>
              <w:spacing w:after="0" w:line="240" w:lineRule="auto"/>
              <w:rPr>
                <w:rFonts w:ascii="Times New Roman" w:eastAsia="Calibri" w:hAnsi="Times New Roman" w:cs="Times New Roman"/>
                <w:b/>
                <w:bCs/>
                <w:sz w:val="20"/>
                <w:szCs w:val="20"/>
                <w:highlight w:val="yellow"/>
              </w:rPr>
            </w:pPr>
          </w:p>
        </w:tc>
        <w:tc>
          <w:tcPr>
            <w:tcW w:w="388" w:type="dxa"/>
            <w:tcBorders>
              <w:top w:val="single" w:sz="4" w:space="0" w:color="auto"/>
              <w:left w:val="nil"/>
              <w:bottom w:val="single" w:sz="4" w:space="0" w:color="auto"/>
              <w:right w:val="single" w:sz="4" w:space="0" w:color="auto"/>
            </w:tcBorders>
            <w:noWrap/>
            <w:vAlign w:val="center"/>
          </w:tcPr>
          <w:p w14:paraId="64E68BB2" w14:textId="77777777" w:rsidR="00C51F2E" w:rsidRPr="003229AE" w:rsidRDefault="00C51F2E" w:rsidP="00A63ED9">
            <w:pPr>
              <w:spacing w:after="120" w:line="240" w:lineRule="auto"/>
              <w:ind w:left="900" w:hanging="900"/>
              <w:jc w:val="center"/>
              <w:rPr>
                <w:rFonts w:ascii="Times New Roman" w:eastAsia="Calibri" w:hAnsi="Times New Roman" w:cs="Times New Roman"/>
                <w:sz w:val="20"/>
                <w:szCs w:val="20"/>
                <w:highlight w:val="yellow"/>
              </w:rPr>
            </w:pPr>
          </w:p>
        </w:tc>
        <w:tc>
          <w:tcPr>
            <w:tcW w:w="388" w:type="dxa"/>
            <w:tcBorders>
              <w:top w:val="single" w:sz="4" w:space="0" w:color="auto"/>
              <w:left w:val="single" w:sz="4" w:space="0" w:color="auto"/>
              <w:bottom w:val="single" w:sz="4" w:space="0" w:color="auto"/>
              <w:right w:val="single" w:sz="4" w:space="0" w:color="auto"/>
            </w:tcBorders>
          </w:tcPr>
          <w:p w14:paraId="7B8A184F" w14:textId="77777777" w:rsidR="00C51F2E" w:rsidRPr="003229AE" w:rsidRDefault="00C51F2E" w:rsidP="00A63ED9">
            <w:pPr>
              <w:spacing w:after="120" w:line="240" w:lineRule="auto"/>
              <w:ind w:left="900" w:hanging="900"/>
              <w:jc w:val="center"/>
              <w:rPr>
                <w:rFonts w:ascii="Times New Roman" w:eastAsia="Calibri" w:hAnsi="Times New Roman" w:cs="Times New Roman"/>
                <w:sz w:val="20"/>
                <w:szCs w:val="20"/>
                <w:highlight w:val="yellow"/>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BD37712" w14:textId="77777777" w:rsidR="00C51F2E" w:rsidRPr="003229AE" w:rsidRDefault="00C51F2E" w:rsidP="00A63ED9">
            <w:pPr>
              <w:spacing w:after="120" w:line="240" w:lineRule="auto"/>
              <w:ind w:left="900" w:hanging="900"/>
              <w:jc w:val="center"/>
              <w:rPr>
                <w:rFonts w:ascii="Times New Roman" w:eastAsia="Calibri" w:hAnsi="Times New Roman" w:cs="Times New Roman"/>
                <w:sz w:val="20"/>
                <w:szCs w:val="20"/>
                <w:highlight w:val="yellow"/>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A8BEECA" w14:textId="77777777" w:rsidR="00C51F2E" w:rsidRPr="003229AE" w:rsidRDefault="00C51F2E" w:rsidP="00A63ED9">
            <w:pPr>
              <w:spacing w:after="120" w:line="240" w:lineRule="auto"/>
              <w:ind w:left="900" w:hanging="900"/>
              <w:jc w:val="center"/>
              <w:rPr>
                <w:rFonts w:ascii="Times New Roman" w:eastAsia="Calibri" w:hAnsi="Times New Roman" w:cs="Times New Roman"/>
                <w:sz w:val="20"/>
                <w:szCs w:val="20"/>
                <w:highlight w:val="yellow"/>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554A1F5" w14:textId="77777777" w:rsidR="00C51F2E" w:rsidRPr="003229AE" w:rsidRDefault="00C51F2E" w:rsidP="00A63ED9">
            <w:pPr>
              <w:spacing w:after="120" w:line="240" w:lineRule="auto"/>
              <w:ind w:left="900" w:hanging="900"/>
              <w:jc w:val="center"/>
              <w:rPr>
                <w:rFonts w:ascii="Times New Roman" w:eastAsia="Calibri" w:hAnsi="Times New Roman" w:cs="Times New Roman"/>
                <w:sz w:val="20"/>
                <w:szCs w:val="20"/>
                <w:highlight w:val="yellow"/>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AD62777" w14:textId="77777777" w:rsidR="00C51F2E" w:rsidRPr="003229AE" w:rsidRDefault="00C51F2E" w:rsidP="00A63ED9">
            <w:pPr>
              <w:spacing w:after="120" w:line="240" w:lineRule="auto"/>
              <w:ind w:left="900" w:hanging="900"/>
              <w:jc w:val="center"/>
              <w:rPr>
                <w:rFonts w:ascii="Times New Roman" w:eastAsia="Calibri" w:hAnsi="Times New Roman" w:cs="Times New Roman"/>
                <w:sz w:val="20"/>
                <w:szCs w:val="20"/>
                <w:highlight w:val="yellow"/>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04B4FCEA" w14:textId="77777777" w:rsidR="00C51F2E" w:rsidRPr="003229AE" w:rsidRDefault="00C51F2E" w:rsidP="00A63ED9">
            <w:pPr>
              <w:spacing w:after="120" w:line="240" w:lineRule="auto"/>
              <w:ind w:left="900" w:hanging="900"/>
              <w:jc w:val="center"/>
              <w:rPr>
                <w:rFonts w:ascii="Times New Roman" w:eastAsia="Calibri" w:hAnsi="Times New Roman" w:cs="Times New Roman"/>
                <w:sz w:val="20"/>
                <w:szCs w:val="20"/>
                <w:highlight w:val="yellow"/>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2E575A13" w14:textId="77777777" w:rsidR="00C51F2E" w:rsidRPr="003229AE" w:rsidRDefault="00C51F2E" w:rsidP="00A63ED9">
            <w:pPr>
              <w:spacing w:after="120" w:line="240" w:lineRule="auto"/>
              <w:ind w:left="900" w:hanging="900"/>
              <w:jc w:val="center"/>
              <w:rPr>
                <w:rFonts w:ascii="Times New Roman" w:eastAsia="Calibri" w:hAnsi="Times New Roman" w:cs="Times New Roman"/>
                <w:sz w:val="20"/>
                <w:szCs w:val="20"/>
                <w:highlight w:val="yellow"/>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6827662A" w14:textId="77777777" w:rsidR="00C51F2E" w:rsidRPr="003229AE" w:rsidRDefault="00C51F2E" w:rsidP="00A63ED9">
            <w:pPr>
              <w:spacing w:after="120" w:line="240" w:lineRule="auto"/>
              <w:ind w:left="900" w:hanging="900"/>
              <w:jc w:val="center"/>
              <w:rPr>
                <w:rFonts w:ascii="Times New Roman" w:eastAsia="Calibri" w:hAnsi="Times New Roman" w:cs="Times New Roman"/>
                <w:sz w:val="20"/>
                <w:szCs w:val="20"/>
                <w:highlight w:val="yellow"/>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4A873C3D" w14:textId="77777777" w:rsidR="00C51F2E" w:rsidRPr="003229AE" w:rsidRDefault="00C51F2E" w:rsidP="00A63ED9">
            <w:pPr>
              <w:spacing w:after="120" w:line="240" w:lineRule="auto"/>
              <w:ind w:left="900" w:hanging="900"/>
              <w:jc w:val="center"/>
              <w:rPr>
                <w:rFonts w:ascii="Times New Roman" w:eastAsia="Calibri" w:hAnsi="Times New Roman" w:cs="Times New Roman"/>
                <w:sz w:val="20"/>
                <w:szCs w:val="20"/>
                <w:highlight w:val="yellow"/>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411EC7FA" w14:textId="77777777" w:rsidR="00C51F2E" w:rsidRPr="003229AE" w:rsidRDefault="00C51F2E" w:rsidP="00A63ED9">
            <w:pPr>
              <w:spacing w:after="120" w:line="240" w:lineRule="auto"/>
              <w:ind w:left="900" w:hanging="900"/>
              <w:jc w:val="center"/>
              <w:rPr>
                <w:rFonts w:ascii="Times New Roman" w:eastAsia="Calibri" w:hAnsi="Times New Roman" w:cs="Times New Roman"/>
                <w:sz w:val="20"/>
                <w:szCs w:val="20"/>
                <w:highlight w:val="yellow"/>
              </w:rPr>
            </w:pPr>
          </w:p>
        </w:tc>
        <w:tc>
          <w:tcPr>
            <w:tcW w:w="577" w:type="dxa"/>
            <w:gridSpan w:val="3"/>
            <w:tcBorders>
              <w:top w:val="single" w:sz="4" w:space="0" w:color="auto"/>
              <w:left w:val="single" w:sz="4" w:space="0" w:color="auto"/>
              <w:bottom w:val="single" w:sz="4" w:space="0" w:color="auto"/>
              <w:right w:val="single" w:sz="4" w:space="0" w:color="auto"/>
            </w:tcBorders>
          </w:tcPr>
          <w:p w14:paraId="54EA972A" w14:textId="77777777" w:rsidR="00C51F2E" w:rsidRPr="003229AE" w:rsidRDefault="00C51F2E" w:rsidP="00A63ED9">
            <w:pPr>
              <w:spacing w:after="120" w:line="240" w:lineRule="auto"/>
              <w:ind w:left="900" w:hanging="900"/>
              <w:jc w:val="center"/>
              <w:rPr>
                <w:rFonts w:ascii="Times New Roman" w:eastAsia="Calibri" w:hAnsi="Times New Roman" w:cs="Times New Roman"/>
                <w:sz w:val="20"/>
                <w:szCs w:val="20"/>
                <w:highlight w:val="yellow"/>
              </w:rPr>
            </w:pPr>
          </w:p>
        </w:tc>
        <w:tc>
          <w:tcPr>
            <w:tcW w:w="573" w:type="dxa"/>
            <w:tcBorders>
              <w:top w:val="single" w:sz="4" w:space="0" w:color="auto"/>
              <w:left w:val="single" w:sz="4" w:space="0" w:color="auto"/>
              <w:bottom w:val="single" w:sz="4" w:space="0" w:color="auto"/>
              <w:right w:val="single" w:sz="4" w:space="0" w:color="auto"/>
            </w:tcBorders>
          </w:tcPr>
          <w:p w14:paraId="46B5FBD3" w14:textId="77777777" w:rsidR="00C51F2E" w:rsidRPr="003229AE" w:rsidRDefault="00C51F2E" w:rsidP="00A63ED9">
            <w:pPr>
              <w:spacing w:after="120" w:line="240" w:lineRule="auto"/>
              <w:ind w:left="900" w:hanging="900"/>
              <w:jc w:val="center"/>
              <w:rPr>
                <w:rFonts w:ascii="Times New Roman" w:eastAsia="Calibri" w:hAnsi="Times New Roman" w:cs="Times New Roman"/>
                <w:sz w:val="20"/>
                <w:szCs w:val="20"/>
                <w:highlight w:val="yellow"/>
              </w:rPr>
            </w:pPr>
          </w:p>
        </w:tc>
        <w:tc>
          <w:tcPr>
            <w:tcW w:w="574" w:type="dxa"/>
            <w:gridSpan w:val="2"/>
            <w:tcBorders>
              <w:top w:val="single" w:sz="4" w:space="0" w:color="auto"/>
              <w:left w:val="single" w:sz="4" w:space="0" w:color="auto"/>
              <w:bottom w:val="single" w:sz="4" w:space="0" w:color="auto"/>
              <w:right w:val="single" w:sz="4" w:space="0" w:color="auto"/>
            </w:tcBorders>
          </w:tcPr>
          <w:p w14:paraId="4E8AB820" w14:textId="77777777" w:rsidR="00C51F2E" w:rsidRPr="003229AE" w:rsidRDefault="00C51F2E" w:rsidP="00A63ED9">
            <w:pPr>
              <w:spacing w:after="120" w:line="240" w:lineRule="auto"/>
              <w:ind w:left="900" w:hanging="900"/>
              <w:jc w:val="center"/>
              <w:rPr>
                <w:rFonts w:ascii="Times New Roman" w:eastAsia="Calibri" w:hAnsi="Times New Roman" w:cs="Times New Roman"/>
                <w:sz w:val="20"/>
                <w:szCs w:val="20"/>
                <w:highlight w:val="yellow"/>
              </w:rPr>
            </w:pPr>
          </w:p>
        </w:tc>
        <w:tc>
          <w:tcPr>
            <w:tcW w:w="575" w:type="dxa"/>
            <w:gridSpan w:val="2"/>
            <w:tcBorders>
              <w:top w:val="single" w:sz="4" w:space="0" w:color="auto"/>
              <w:left w:val="single" w:sz="4" w:space="0" w:color="auto"/>
              <w:bottom w:val="single" w:sz="4" w:space="0" w:color="auto"/>
              <w:right w:val="single" w:sz="4" w:space="0" w:color="auto"/>
            </w:tcBorders>
          </w:tcPr>
          <w:p w14:paraId="3AC681BC" w14:textId="77777777" w:rsidR="00C51F2E" w:rsidRPr="003229AE" w:rsidRDefault="00C51F2E" w:rsidP="00A63ED9">
            <w:pPr>
              <w:spacing w:after="120" w:line="240" w:lineRule="auto"/>
              <w:ind w:left="900" w:hanging="900"/>
              <w:jc w:val="center"/>
              <w:rPr>
                <w:rFonts w:ascii="Times New Roman" w:eastAsia="Calibri" w:hAnsi="Times New Roman" w:cs="Times New Roman"/>
                <w:sz w:val="20"/>
                <w:szCs w:val="20"/>
                <w:highlight w:val="yellow"/>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6C6BE887" w14:textId="77777777" w:rsidR="00C51F2E" w:rsidRPr="003229AE" w:rsidRDefault="00C51F2E" w:rsidP="00A63ED9">
            <w:pPr>
              <w:spacing w:after="120" w:line="240" w:lineRule="auto"/>
              <w:ind w:left="900" w:hanging="900"/>
              <w:jc w:val="center"/>
              <w:rPr>
                <w:rFonts w:ascii="Times New Roman" w:eastAsia="Calibri" w:hAnsi="Times New Roman" w:cs="Times New Roman"/>
                <w:sz w:val="20"/>
                <w:szCs w:val="20"/>
                <w:highlight w:val="yellow"/>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02C47E14" w14:textId="77777777" w:rsidR="00C51F2E" w:rsidRPr="003229AE" w:rsidRDefault="00C51F2E" w:rsidP="00A63ED9">
            <w:pPr>
              <w:spacing w:after="120" w:line="240" w:lineRule="auto"/>
              <w:ind w:left="900" w:hanging="900"/>
              <w:jc w:val="center"/>
              <w:rPr>
                <w:rFonts w:ascii="Times New Roman" w:eastAsia="Calibri" w:hAnsi="Times New Roman" w:cs="Times New Roman"/>
                <w:sz w:val="20"/>
                <w:szCs w:val="20"/>
                <w:highlight w:val="yellow"/>
              </w:rPr>
            </w:pPr>
          </w:p>
        </w:tc>
        <w:tc>
          <w:tcPr>
            <w:tcW w:w="574" w:type="dxa"/>
            <w:gridSpan w:val="2"/>
            <w:tcBorders>
              <w:top w:val="single" w:sz="4" w:space="0" w:color="auto"/>
              <w:left w:val="single" w:sz="4" w:space="0" w:color="auto"/>
              <w:bottom w:val="single" w:sz="4" w:space="0" w:color="auto"/>
              <w:right w:val="single" w:sz="4" w:space="0" w:color="auto"/>
            </w:tcBorders>
          </w:tcPr>
          <w:p w14:paraId="472582A2" w14:textId="77777777" w:rsidR="00C51F2E" w:rsidRPr="003229AE" w:rsidRDefault="00C51F2E" w:rsidP="00A63ED9">
            <w:pPr>
              <w:spacing w:after="120" w:line="240" w:lineRule="auto"/>
              <w:ind w:left="900" w:hanging="900"/>
              <w:jc w:val="center"/>
              <w:rPr>
                <w:rFonts w:ascii="Times New Roman" w:eastAsia="Calibri" w:hAnsi="Times New Roman" w:cs="Times New Roman"/>
                <w:sz w:val="20"/>
                <w:szCs w:val="20"/>
                <w:highlight w:val="yellow"/>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051151A1" w14:textId="77777777" w:rsidR="00C51F2E" w:rsidRPr="003229AE" w:rsidRDefault="00C51F2E" w:rsidP="00A63ED9">
            <w:pPr>
              <w:spacing w:after="120" w:line="240" w:lineRule="auto"/>
              <w:ind w:left="900" w:hanging="900"/>
              <w:jc w:val="center"/>
              <w:rPr>
                <w:rFonts w:ascii="Times New Roman" w:eastAsia="Calibri" w:hAnsi="Times New Roman" w:cs="Times New Roman"/>
                <w:sz w:val="20"/>
                <w:szCs w:val="20"/>
                <w:highlight w:val="yellow"/>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047550A1" w14:textId="77777777" w:rsidR="00C51F2E" w:rsidRPr="003229AE" w:rsidRDefault="00C51F2E" w:rsidP="00A63ED9">
            <w:pPr>
              <w:spacing w:after="120" w:line="240" w:lineRule="auto"/>
              <w:ind w:left="900" w:hanging="900"/>
              <w:jc w:val="center"/>
              <w:rPr>
                <w:rFonts w:ascii="Times New Roman" w:eastAsia="Calibri" w:hAnsi="Times New Roman" w:cs="Times New Roman"/>
                <w:sz w:val="20"/>
                <w:szCs w:val="20"/>
                <w:highlight w:val="yellow"/>
              </w:rPr>
            </w:pPr>
          </w:p>
        </w:tc>
      </w:tr>
      <w:tr w:rsidR="00A63ED9" w:rsidRPr="007A4927" w14:paraId="15B6A705" w14:textId="77777777" w:rsidTr="00DD5739">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39A05CF5" w14:textId="77777777" w:rsidR="00A63ED9" w:rsidRPr="00786E36" w:rsidRDefault="00C51F2E" w:rsidP="00A63ED9">
            <w:pPr>
              <w:spacing w:after="120" w:line="240" w:lineRule="auto"/>
              <w:ind w:left="900" w:hanging="90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11</w:t>
            </w:r>
          </w:p>
        </w:tc>
        <w:tc>
          <w:tcPr>
            <w:tcW w:w="2410" w:type="dxa"/>
            <w:tcBorders>
              <w:top w:val="single" w:sz="4" w:space="0" w:color="auto"/>
              <w:left w:val="nil"/>
              <w:bottom w:val="single" w:sz="4" w:space="0" w:color="auto"/>
              <w:right w:val="single" w:sz="4" w:space="0" w:color="auto"/>
            </w:tcBorders>
            <w:vAlign w:val="center"/>
            <w:hideMark/>
          </w:tcPr>
          <w:p w14:paraId="581AF2CD" w14:textId="77777777" w:rsidR="00A63ED9" w:rsidRPr="007A4927" w:rsidRDefault="00C51F2E" w:rsidP="00A63ED9">
            <w:pPr>
              <w:rPr>
                <w:rFonts w:ascii="Times New Roman" w:hAnsi="Times New Roman" w:cs="Times New Roman"/>
                <w:sz w:val="20"/>
                <w:szCs w:val="20"/>
              </w:rPr>
            </w:pPr>
            <w:r>
              <w:rPr>
                <w:rFonts w:ascii="Times New Roman" w:hAnsi="Times New Roman" w:cs="Times New Roman"/>
                <w:sz w:val="20"/>
                <w:szCs w:val="20"/>
              </w:rPr>
              <w:t>Ventilācijas sistēmas atjaunošana</w:t>
            </w:r>
          </w:p>
        </w:tc>
        <w:tc>
          <w:tcPr>
            <w:tcW w:w="425" w:type="dxa"/>
            <w:tcBorders>
              <w:top w:val="nil"/>
              <w:left w:val="nil"/>
              <w:bottom w:val="single" w:sz="4" w:space="0" w:color="auto"/>
              <w:right w:val="single" w:sz="4" w:space="0" w:color="auto"/>
            </w:tcBorders>
            <w:noWrap/>
            <w:vAlign w:val="center"/>
          </w:tcPr>
          <w:p w14:paraId="1CE18D79" w14:textId="77777777" w:rsidR="00A63ED9" w:rsidRPr="007A4927" w:rsidRDefault="00A63ED9" w:rsidP="00A63ED9">
            <w:pPr>
              <w:spacing w:after="120" w:line="240" w:lineRule="auto"/>
              <w:ind w:left="900" w:hanging="900"/>
              <w:jc w:val="right"/>
              <w:rPr>
                <w:rFonts w:ascii="Times New Roman" w:eastAsia="Calibri" w:hAnsi="Times New Roman" w:cs="Times New Roman"/>
                <w:sz w:val="20"/>
                <w:szCs w:val="20"/>
              </w:rPr>
            </w:pPr>
          </w:p>
        </w:tc>
        <w:tc>
          <w:tcPr>
            <w:tcW w:w="426" w:type="dxa"/>
            <w:tcBorders>
              <w:top w:val="nil"/>
              <w:left w:val="nil"/>
              <w:bottom w:val="single" w:sz="4" w:space="0" w:color="auto"/>
              <w:right w:val="single" w:sz="4" w:space="0" w:color="auto"/>
            </w:tcBorders>
            <w:noWrap/>
            <w:vAlign w:val="bottom"/>
          </w:tcPr>
          <w:p w14:paraId="13FD1D1F" w14:textId="77777777" w:rsidR="00A63ED9" w:rsidRPr="007A4927" w:rsidRDefault="00A63ED9" w:rsidP="00A63ED9">
            <w:pPr>
              <w:spacing w:after="120" w:line="240" w:lineRule="auto"/>
              <w:ind w:left="900" w:hanging="900"/>
              <w:rPr>
                <w:rFonts w:ascii="Times New Roman" w:eastAsia="Calibri" w:hAnsi="Times New Roman" w:cs="Times New Roman"/>
                <w:sz w:val="20"/>
                <w:szCs w:val="20"/>
              </w:rPr>
            </w:pPr>
          </w:p>
        </w:tc>
        <w:tc>
          <w:tcPr>
            <w:tcW w:w="425" w:type="dxa"/>
            <w:tcBorders>
              <w:top w:val="nil"/>
              <w:left w:val="nil"/>
              <w:bottom w:val="single" w:sz="4" w:space="0" w:color="auto"/>
              <w:right w:val="single" w:sz="4" w:space="0" w:color="auto"/>
            </w:tcBorders>
            <w:noWrap/>
            <w:vAlign w:val="bottom"/>
          </w:tcPr>
          <w:p w14:paraId="7052F0A5" w14:textId="77777777" w:rsidR="00A63ED9" w:rsidRPr="007A4927" w:rsidRDefault="00A63ED9" w:rsidP="00A63ED9">
            <w:pPr>
              <w:spacing w:after="120" w:line="240" w:lineRule="auto"/>
              <w:ind w:left="900" w:hanging="900"/>
              <w:rPr>
                <w:rFonts w:ascii="Times New Roman" w:eastAsia="Calibri" w:hAnsi="Times New Roman" w:cs="Times New Roman"/>
                <w:sz w:val="20"/>
                <w:szCs w:val="20"/>
              </w:rPr>
            </w:pPr>
          </w:p>
        </w:tc>
        <w:tc>
          <w:tcPr>
            <w:tcW w:w="388" w:type="dxa"/>
            <w:vMerge/>
            <w:tcBorders>
              <w:left w:val="single" w:sz="4" w:space="0" w:color="auto"/>
              <w:right w:val="single" w:sz="4" w:space="0" w:color="auto"/>
            </w:tcBorders>
            <w:vAlign w:val="center"/>
          </w:tcPr>
          <w:p w14:paraId="38E6E799" w14:textId="77777777" w:rsidR="00A63ED9" w:rsidRPr="007A4927" w:rsidRDefault="00A63ED9" w:rsidP="00A63ED9">
            <w:pPr>
              <w:spacing w:after="0" w:line="240" w:lineRule="auto"/>
              <w:rPr>
                <w:rFonts w:ascii="Times New Roman" w:eastAsia="Calibri" w:hAnsi="Times New Roman" w:cs="Times New Roman"/>
                <w:b/>
                <w:bCs/>
                <w:sz w:val="20"/>
                <w:szCs w:val="20"/>
              </w:rPr>
            </w:pPr>
          </w:p>
        </w:tc>
        <w:tc>
          <w:tcPr>
            <w:tcW w:w="388" w:type="dxa"/>
            <w:tcBorders>
              <w:top w:val="single" w:sz="4" w:space="0" w:color="auto"/>
              <w:left w:val="nil"/>
              <w:bottom w:val="single" w:sz="4" w:space="0" w:color="auto"/>
              <w:right w:val="single" w:sz="4" w:space="0" w:color="auto"/>
            </w:tcBorders>
            <w:noWrap/>
            <w:vAlign w:val="center"/>
          </w:tcPr>
          <w:p w14:paraId="0D4FA397"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tcPr>
          <w:p w14:paraId="43438483"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103F7953"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E1E0F8F"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1247D9D0"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97BB396"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49A57615"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6BAFCF61"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52B3AE94"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523D44CC"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13852891"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7" w:type="dxa"/>
            <w:gridSpan w:val="3"/>
            <w:tcBorders>
              <w:top w:val="single" w:sz="4" w:space="0" w:color="auto"/>
              <w:left w:val="single" w:sz="4" w:space="0" w:color="auto"/>
              <w:bottom w:val="single" w:sz="4" w:space="0" w:color="auto"/>
              <w:right w:val="single" w:sz="4" w:space="0" w:color="auto"/>
            </w:tcBorders>
          </w:tcPr>
          <w:p w14:paraId="76721013"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14:paraId="10DF9B19"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tcPr>
          <w:p w14:paraId="6D4DBAA9"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5" w:type="dxa"/>
            <w:gridSpan w:val="2"/>
            <w:tcBorders>
              <w:top w:val="single" w:sz="4" w:space="0" w:color="auto"/>
              <w:left w:val="single" w:sz="4" w:space="0" w:color="auto"/>
              <w:bottom w:val="single" w:sz="4" w:space="0" w:color="auto"/>
              <w:right w:val="single" w:sz="4" w:space="0" w:color="auto"/>
            </w:tcBorders>
          </w:tcPr>
          <w:p w14:paraId="59FEE885"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232B0B5D"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455FA87B"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tcPr>
          <w:p w14:paraId="01CF4B48"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0887BF68"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5AC6BFBD"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r>
      <w:tr w:rsidR="00C51F2E" w:rsidRPr="007A4927" w14:paraId="3E1CCA60" w14:textId="77777777" w:rsidTr="00DD5739">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tcPr>
          <w:p w14:paraId="1B322E8E" w14:textId="77777777" w:rsidR="00C51F2E" w:rsidRDefault="00C51F2E" w:rsidP="00A63ED9">
            <w:pPr>
              <w:spacing w:after="120" w:line="240" w:lineRule="auto"/>
              <w:ind w:left="900" w:hanging="90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12</w:t>
            </w:r>
          </w:p>
        </w:tc>
        <w:tc>
          <w:tcPr>
            <w:tcW w:w="2410" w:type="dxa"/>
            <w:tcBorders>
              <w:top w:val="single" w:sz="4" w:space="0" w:color="auto"/>
              <w:left w:val="nil"/>
              <w:bottom w:val="single" w:sz="4" w:space="0" w:color="auto"/>
              <w:right w:val="single" w:sz="4" w:space="0" w:color="auto"/>
            </w:tcBorders>
            <w:vAlign w:val="center"/>
          </w:tcPr>
          <w:p w14:paraId="6F30B8DA" w14:textId="77777777" w:rsidR="00C51F2E" w:rsidRDefault="0021269A" w:rsidP="00A63ED9">
            <w:pPr>
              <w:rPr>
                <w:rFonts w:ascii="Times New Roman" w:hAnsi="Times New Roman" w:cs="Times New Roman"/>
                <w:sz w:val="20"/>
                <w:szCs w:val="20"/>
              </w:rPr>
            </w:pPr>
            <w:r w:rsidRPr="007A4927">
              <w:rPr>
                <w:rFonts w:ascii="Times New Roman" w:hAnsi="Times New Roman" w:cs="Times New Roman"/>
                <w:sz w:val="20"/>
                <w:szCs w:val="20"/>
              </w:rPr>
              <w:t>Nodošana ekspluatācijā</w:t>
            </w:r>
          </w:p>
        </w:tc>
        <w:tc>
          <w:tcPr>
            <w:tcW w:w="425" w:type="dxa"/>
            <w:tcBorders>
              <w:top w:val="nil"/>
              <w:left w:val="nil"/>
              <w:bottom w:val="single" w:sz="4" w:space="0" w:color="auto"/>
              <w:right w:val="single" w:sz="4" w:space="0" w:color="auto"/>
            </w:tcBorders>
            <w:noWrap/>
            <w:vAlign w:val="center"/>
          </w:tcPr>
          <w:p w14:paraId="3B307709" w14:textId="77777777" w:rsidR="00C51F2E" w:rsidRPr="007A4927" w:rsidRDefault="00C51F2E" w:rsidP="00A63ED9">
            <w:pPr>
              <w:spacing w:after="120" w:line="240" w:lineRule="auto"/>
              <w:ind w:left="900" w:hanging="900"/>
              <w:jc w:val="right"/>
              <w:rPr>
                <w:rFonts w:ascii="Times New Roman" w:eastAsia="Calibri" w:hAnsi="Times New Roman" w:cs="Times New Roman"/>
                <w:sz w:val="20"/>
                <w:szCs w:val="20"/>
              </w:rPr>
            </w:pPr>
          </w:p>
        </w:tc>
        <w:tc>
          <w:tcPr>
            <w:tcW w:w="426" w:type="dxa"/>
            <w:tcBorders>
              <w:top w:val="nil"/>
              <w:left w:val="nil"/>
              <w:bottom w:val="single" w:sz="4" w:space="0" w:color="auto"/>
              <w:right w:val="single" w:sz="4" w:space="0" w:color="auto"/>
            </w:tcBorders>
            <w:noWrap/>
            <w:vAlign w:val="bottom"/>
          </w:tcPr>
          <w:p w14:paraId="4D536737" w14:textId="77777777" w:rsidR="00C51F2E" w:rsidRPr="007A4927" w:rsidRDefault="00C51F2E" w:rsidP="00A63ED9">
            <w:pPr>
              <w:spacing w:after="120" w:line="240" w:lineRule="auto"/>
              <w:ind w:left="900" w:hanging="900"/>
              <w:rPr>
                <w:rFonts w:ascii="Times New Roman" w:eastAsia="Calibri" w:hAnsi="Times New Roman" w:cs="Times New Roman"/>
                <w:sz w:val="20"/>
                <w:szCs w:val="20"/>
              </w:rPr>
            </w:pPr>
          </w:p>
        </w:tc>
        <w:tc>
          <w:tcPr>
            <w:tcW w:w="425" w:type="dxa"/>
            <w:tcBorders>
              <w:top w:val="nil"/>
              <w:left w:val="nil"/>
              <w:bottom w:val="single" w:sz="4" w:space="0" w:color="auto"/>
              <w:right w:val="single" w:sz="4" w:space="0" w:color="auto"/>
            </w:tcBorders>
            <w:noWrap/>
            <w:vAlign w:val="bottom"/>
          </w:tcPr>
          <w:p w14:paraId="13AB85BF" w14:textId="77777777" w:rsidR="00C51F2E" w:rsidRPr="007A4927" w:rsidRDefault="00C51F2E" w:rsidP="00A63ED9">
            <w:pPr>
              <w:spacing w:after="120" w:line="240" w:lineRule="auto"/>
              <w:ind w:left="900" w:hanging="900"/>
              <w:rPr>
                <w:rFonts w:ascii="Times New Roman" w:eastAsia="Calibri" w:hAnsi="Times New Roman" w:cs="Times New Roman"/>
                <w:sz w:val="20"/>
                <w:szCs w:val="20"/>
              </w:rPr>
            </w:pPr>
          </w:p>
        </w:tc>
        <w:tc>
          <w:tcPr>
            <w:tcW w:w="388" w:type="dxa"/>
            <w:vMerge/>
            <w:tcBorders>
              <w:left w:val="single" w:sz="4" w:space="0" w:color="auto"/>
              <w:right w:val="single" w:sz="4" w:space="0" w:color="auto"/>
            </w:tcBorders>
            <w:vAlign w:val="center"/>
          </w:tcPr>
          <w:p w14:paraId="36369EEB" w14:textId="77777777" w:rsidR="00C51F2E" w:rsidRPr="007A4927" w:rsidRDefault="00C51F2E" w:rsidP="00A63ED9">
            <w:pPr>
              <w:spacing w:after="0" w:line="240" w:lineRule="auto"/>
              <w:rPr>
                <w:rFonts w:ascii="Times New Roman" w:eastAsia="Calibri" w:hAnsi="Times New Roman" w:cs="Times New Roman"/>
                <w:b/>
                <w:bCs/>
                <w:sz w:val="20"/>
                <w:szCs w:val="20"/>
              </w:rPr>
            </w:pPr>
          </w:p>
        </w:tc>
        <w:tc>
          <w:tcPr>
            <w:tcW w:w="388" w:type="dxa"/>
            <w:tcBorders>
              <w:top w:val="single" w:sz="4" w:space="0" w:color="auto"/>
              <w:left w:val="nil"/>
              <w:bottom w:val="single" w:sz="4" w:space="0" w:color="auto"/>
              <w:right w:val="single" w:sz="4" w:space="0" w:color="auto"/>
            </w:tcBorders>
            <w:noWrap/>
            <w:vAlign w:val="center"/>
          </w:tcPr>
          <w:p w14:paraId="687B6F7E" w14:textId="77777777" w:rsidR="00C51F2E" w:rsidRPr="007A4927" w:rsidRDefault="00C51F2E"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tcPr>
          <w:p w14:paraId="6271119C" w14:textId="77777777" w:rsidR="00C51F2E" w:rsidRPr="007A4927" w:rsidRDefault="00C51F2E"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6BD6989" w14:textId="77777777" w:rsidR="00C51F2E" w:rsidRPr="007A4927" w:rsidRDefault="00C51F2E"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4B867AC5" w14:textId="77777777" w:rsidR="00C51F2E" w:rsidRPr="007A4927" w:rsidRDefault="00C51F2E"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120B4C8" w14:textId="77777777" w:rsidR="00C51F2E" w:rsidRPr="007A4927" w:rsidRDefault="00C51F2E"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EC40EA2" w14:textId="77777777" w:rsidR="00C51F2E" w:rsidRPr="007A4927" w:rsidRDefault="00C51F2E" w:rsidP="00A63ED9">
            <w:pPr>
              <w:spacing w:after="120" w:line="240" w:lineRule="auto"/>
              <w:ind w:left="900" w:hanging="900"/>
              <w:jc w:val="center"/>
              <w:rPr>
                <w:rFonts w:ascii="Times New Roman" w:eastAsia="Calibri" w:hAnsi="Times New Roman" w:cs="Times New Roman"/>
                <w:sz w:val="20"/>
                <w:szCs w:val="20"/>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22723C9D" w14:textId="77777777" w:rsidR="00C51F2E" w:rsidRPr="007A4927" w:rsidRDefault="00C51F2E" w:rsidP="00A63ED9">
            <w:pPr>
              <w:spacing w:after="120" w:line="240" w:lineRule="auto"/>
              <w:ind w:left="900" w:hanging="900"/>
              <w:jc w:val="center"/>
              <w:rPr>
                <w:rFonts w:ascii="Times New Roman" w:eastAsia="Calibri" w:hAnsi="Times New Roman" w:cs="Times New Roman"/>
                <w:sz w:val="20"/>
                <w:szCs w:val="20"/>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138C1739" w14:textId="77777777" w:rsidR="00C51F2E" w:rsidRPr="007A4927" w:rsidRDefault="00C51F2E" w:rsidP="00A63ED9">
            <w:pPr>
              <w:spacing w:after="120" w:line="240" w:lineRule="auto"/>
              <w:ind w:left="900" w:hanging="900"/>
              <w:jc w:val="center"/>
              <w:rPr>
                <w:rFonts w:ascii="Times New Roman" w:eastAsia="Calibri" w:hAnsi="Times New Roman" w:cs="Times New Roman"/>
                <w:sz w:val="20"/>
                <w:szCs w:val="20"/>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0063A46D" w14:textId="77777777" w:rsidR="00C51F2E" w:rsidRPr="007A4927" w:rsidRDefault="00C51F2E" w:rsidP="00A63ED9">
            <w:pPr>
              <w:spacing w:after="120" w:line="240" w:lineRule="auto"/>
              <w:ind w:left="900" w:hanging="900"/>
              <w:jc w:val="center"/>
              <w:rPr>
                <w:rFonts w:ascii="Times New Roman" w:eastAsia="Calibri" w:hAnsi="Times New Roman" w:cs="Times New Roman"/>
                <w:sz w:val="20"/>
                <w:szCs w:val="20"/>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09A79E5A" w14:textId="77777777" w:rsidR="00C51F2E" w:rsidRPr="007A4927" w:rsidRDefault="00C51F2E" w:rsidP="00A63ED9">
            <w:pPr>
              <w:spacing w:after="120" w:line="240" w:lineRule="auto"/>
              <w:ind w:left="900" w:hanging="900"/>
              <w:jc w:val="center"/>
              <w:rPr>
                <w:rFonts w:ascii="Times New Roman" w:eastAsia="Calibri" w:hAnsi="Times New Roman" w:cs="Times New Roman"/>
                <w:sz w:val="20"/>
                <w:szCs w:val="20"/>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7E729160" w14:textId="77777777" w:rsidR="00C51F2E" w:rsidRPr="007A4927" w:rsidRDefault="00C51F2E" w:rsidP="00A63ED9">
            <w:pPr>
              <w:spacing w:after="120" w:line="240" w:lineRule="auto"/>
              <w:ind w:left="900" w:hanging="900"/>
              <w:jc w:val="center"/>
              <w:rPr>
                <w:rFonts w:ascii="Times New Roman" w:eastAsia="Calibri" w:hAnsi="Times New Roman" w:cs="Times New Roman"/>
                <w:sz w:val="20"/>
                <w:szCs w:val="20"/>
              </w:rPr>
            </w:pPr>
          </w:p>
        </w:tc>
        <w:tc>
          <w:tcPr>
            <w:tcW w:w="577" w:type="dxa"/>
            <w:gridSpan w:val="3"/>
            <w:tcBorders>
              <w:top w:val="single" w:sz="4" w:space="0" w:color="auto"/>
              <w:left w:val="single" w:sz="4" w:space="0" w:color="auto"/>
              <w:bottom w:val="single" w:sz="4" w:space="0" w:color="auto"/>
              <w:right w:val="single" w:sz="4" w:space="0" w:color="auto"/>
            </w:tcBorders>
          </w:tcPr>
          <w:p w14:paraId="0C3FFE50" w14:textId="77777777" w:rsidR="00C51F2E" w:rsidRPr="007A4927" w:rsidRDefault="00C51F2E" w:rsidP="00A63ED9">
            <w:pPr>
              <w:spacing w:after="120" w:line="240" w:lineRule="auto"/>
              <w:ind w:left="900" w:hanging="900"/>
              <w:jc w:val="center"/>
              <w:rPr>
                <w:rFonts w:ascii="Times New Roman" w:eastAsia="Calibri"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14:paraId="0E0C03BB" w14:textId="77777777" w:rsidR="00C51F2E" w:rsidRPr="007A4927" w:rsidRDefault="00C51F2E"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tcPr>
          <w:p w14:paraId="7DF7C70A" w14:textId="77777777" w:rsidR="00C51F2E" w:rsidRPr="007A4927" w:rsidRDefault="00C51F2E" w:rsidP="00A63ED9">
            <w:pPr>
              <w:spacing w:after="120" w:line="240" w:lineRule="auto"/>
              <w:ind w:left="900" w:hanging="900"/>
              <w:jc w:val="center"/>
              <w:rPr>
                <w:rFonts w:ascii="Times New Roman" w:eastAsia="Calibri" w:hAnsi="Times New Roman" w:cs="Times New Roman"/>
                <w:sz w:val="20"/>
                <w:szCs w:val="20"/>
              </w:rPr>
            </w:pPr>
          </w:p>
        </w:tc>
        <w:tc>
          <w:tcPr>
            <w:tcW w:w="575" w:type="dxa"/>
            <w:gridSpan w:val="2"/>
            <w:tcBorders>
              <w:top w:val="single" w:sz="4" w:space="0" w:color="auto"/>
              <w:left w:val="single" w:sz="4" w:space="0" w:color="auto"/>
              <w:bottom w:val="single" w:sz="4" w:space="0" w:color="auto"/>
              <w:right w:val="single" w:sz="4" w:space="0" w:color="auto"/>
            </w:tcBorders>
          </w:tcPr>
          <w:p w14:paraId="259BCDFC" w14:textId="77777777" w:rsidR="00C51F2E" w:rsidRPr="007A4927" w:rsidRDefault="00C51F2E" w:rsidP="00A63ED9">
            <w:pPr>
              <w:spacing w:after="120" w:line="240" w:lineRule="auto"/>
              <w:ind w:left="900" w:hanging="900"/>
              <w:jc w:val="center"/>
              <w:rPr>
                <w:rFonts w:ascii="Times New Roman" w:eastAsia="Calibri" w:hAnsi="Times New Roman" w:cs="Times New Roman"/>
                <w:sz w:val="20"/>
                <w:szCs w:val="20"/>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653A000E" w14:textId="77777777" w:rsidR="00C51F2E" w:rsidRPr="007A4927" w:rsidRDefault="00C51F2E" w:rsidP="00A63ED9">
            <w:pPr>
              <w:spacing w:after="120" w:line="240" w:lineRule="auto"/>
              <w:ind w:left="900" w:hanging="900"/>
              <w:jc w:val="center"/>
              <w:rPr>
                <w:rFonts w:ascii="Times New Roman" w:eastAsia="Calibri" w:hAnsi="Times New Roman" w:cs="Times New Roman"/>
                <w:sz w:val="20"/>
                <w:szCs w:val="20"/>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7D210C2C" w14:textId="77777777" w:rsidR="00C51F2E" w:rsidRPr="007A4927" w:rsidRDefault="00C51F2E"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tcPr>
          <w:p w14:paraId="77DCF42F" w14:textId="77777777" w:rsidR="00C51F2E" w:rsidRPr="007A4927" w:rsidRDefault="00C51F2E"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7290A72E" w14:textId="77777777" w:rsidR="00C51F2E" w:rsidRPr="007A4927" w:rsidRDefault="00C51F2E" w:rsidP="00A63ED9">
            <w:pPr>
              <w:spacing w:after="120" w:line="240" w:lineRule="auto"/>
              <w:ind w:left="900" w:hanging="900"/>
              <w:jc w:val="center"/>
              <w:rPr>
                <w:rFonts w:ascii="Times New Roman" w:eastAsia="Calibri" w:hAnsi="Times New Roman" w:cs="Times New Roman"/>
                <w:sz w:val="20"/>
                <w:szCs w:val="20"/>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326A9682" w14:textId="77777777" w:rsidR="00C51F2E" w:rsidRPr="007A4927" w:rsidRDefault="00C51F2E" w:rsidP="00A63ED9">
            <w:pPr>
              <w:spacing w:after="120" w:line="240" w:lineRule="auto"/>
              <w:ind w:left="900" w:hanging="900"/>
              <w:jc w:val="center"/>
              <w:rPr>
                <w:rFonts w:ascii="Times New Roman" w:eastAsia="Calibri" w:hAnsi="Times New Roman" w:cs="Times New Roman"/>
                <w:sz w:val="20"/>
                <w:szCs w:val="20"/>
              </w:rPr>
            </w:pPr>
          </w:p>
        </w:tc>
      </w:tr>
      <w:tr w:rsidR="00A63ED9" w:rsidRPr="007A4927" w14:paraId="017AFA17" w14:textId="77777777" w:rsidTr="00DD5739">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718C93D9" w14:textId="77777777" w:rsidR="00A63ED9" w:rsidRPr="00786E36" w:rsidRDefault="00AC5AFA" w:rsidP="00A63ED9">
            <w:pPr>
              <w:spacing w:after="120" w:line="240" w:lineRule="auto"/>
              <w:ind w:left="900" w:hanging="90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13</w:t>
            </w:r>
          </w:p>
        </w:tc>
        <w:tc>
          <w:tcPr>
            <w:tcW w:w="2410" w:type="dxa"/>
            <w:tcBorders>
              <w:top w:val="single" w:sz="4" w:space="0" w:color="auto"/>
              <w:left w:val="nil"/>
              <w:bottom w:val="single" w:sz="4" w:space="0" w:color="auto"/>
              <w:right w:val="single" w:sz="4" w:space="0" w:color="auto"/>
            </w:tcBorders>
            <w:vAlign w:val="center"/>
            <w:hideMark/>
          </w:tcPr>
          <w:p w14:paraId="3910D6E8" w14:textId="77777777" w:rsidR="00A63ED9" w:rsidRPr="007A4927" w:rsidRDefault="00A63ED9" w:rsidP="00A63ED9">
            <w:pPr>
              <w:rPr>
                <w:rFonts w:ascii="Times New Roman" w:hAnsi="Times New Roman" w:cs="Times New Roman"/>
                <w:sz w:val="20"/>
                <w:szCs w:val="20"/>
              </w:rPr>
            </w:pPr>
          </w:p>
        </w:tc>
        <w:tc>
          <w:tcPr>
            <w:tcW w:w="425" w:type="dxa"/>
            <w:tcBorders>
              <w:top w:val="nil"/>
              <w:left w:val="nil"/>
              <w:bottom w:val="single" w:sz="4" w:space="0" w:color="auto"/>
              <w:right w:val="single" w:sz="4" w:space="0" w:color="auto"/>
            </w:tcBorders>
            <w:noWrap/>
            <w:vAlign w:val="center"/>
          </w:tcPr>
          <w:p w14:paraId="56114B7C" w14:textId="77777777" w:rsidR="00A63ED9" w:rsidRPr="007A4927" w:rsidRDefault="00A63ED9" w:rsidP="00A63ED9">
            <w:pPr>
              <w:spacing w:after="120" w:line="240" w:lineRule="auto"/>
              <w:ind w:left="900" w:hanging="900"/>
              <w:jc w:val="right"/>
              <w:rPr>
                <w:rFonts w:ascii="Times New Roman" w:eastAsia="Calibri" w:hAnsi="Times New Roman" w:cs="Times New Roman"/>
                <w:sz w:val="20"/>
                <w:szCs w:val="20"/>
              </w:rPr>
            </w:pPr>
          </w:p>
        </w:tc>
        <w:tc>
          <w:tcPr>
            <w:tcW w:w="426" w:type="dxa"/>
            <w:tcBorders>
              <w:top w:val="nil"/>
              <w:left w:val="nil"/>
              <w:bottom w:val="single" w:sz="4" w:space="0" w:color="auto"/>
              <w:right w:val="single" w:sz="4" w:space="0" w:color="auto"/>
            </w:tcBorders>
            <w:noWrap/>
            <w:vAlign w:val="bottom"/>
          </w:tcPr>
          <w:p w14:paraId="7089BFA4" w14:textId="77777777" w:rsidR="00A63ED9" w:rsidRPr="007A4927" w:rsidRDefault="00A63ED9" w:rsidP="00A63ED9">
            <w:pPr>
              <w:spacing w:after="120" w:line="240" w:lineRule="auto"/>
              <w:ind w:left="900" w:hanging="900"/>
              <w:rPr>
                <w:rFonts w:ascii="Times New Roman" w:eastAsia="Calibri" w:hAnsi="Times New Roman" w:cs="Times New Roman"/>
                <w:sz w:val="20"/>
                <w:szCs w:val="20"/>
              </w:rPr>
            </w:pPr>
          </w:p>
        </w:tc>
        <w:tc>
          <w:tcPr>
            <w:tcW w:w="425" w:type="dxa"/>
            <w:tcBorders>
              <w:top w:val="nil"/>
              <w:left w:val="nil"/>
              <w:bottom w:val="single" w:sz="4" w:space="0" w:color="auto"/>
              <w:right w:val="single" w:sz="4" w:space="0" w:color="auto"/>
            </w:tcBorders>
            <w:noWrap/>
            <w:vAlign w:val="bottom"/>
          </w:tcPr>
          <w:p w14:paraId="6F89F07C" w14:textId="77777777" w:rsidR="00A63ED9" w:rsidRPr="007A4927" w:rsidRDefault="00A63ED9" w:rsidP="00A63ED9">
            <w:pPr>
              <w:spacing w:after="120" w:line="240" w:lineRule="auto"/>
              <w:ind w:left="900" w:hanging="900"/>
              <w:rPr>
                <w:rFonts w:ascii="Times New Roman" w:eastAsia="Calibri" w:hAnsi="Times New Roman" w:cs="Times New Roman"/>
                <w:sz w:val="20"/>
                <w:szCs w:val="20"/>
              </w:rPr>
            </w:pPr>
          </w:p>
        </w:tc>
        <w:tc>
          <w:tcPr>
            <w:tcW w:w="388" w:type="dxa"/>
            <w:vMerge/>
            <w:tcBorders>
              <w:left w:val="single" w:sz="4" w:space="0" w:color="auto"/>
              <w:bottom w:val="single" w:sz="4" w:space="0" w:color="000000"/>
              <w:right w:val="single" w:sz="4" w:space="0" w:color="auto"/>
            </w:tcBorders>
            <w:vAlign w:val="center"/>
          </w:tcPr>
          <w:p w14:paraId="19DBB345" w14:textId="77777777" w:rsidR="00A63ED9" w:rsidRPr="007A4927" w:rsidRDefault="00A63ED9" w:rsidP="00A63ED9">
            <w:pPr>
              <w:spacing w:after="0" w:line="240" w:lineRule="auto"/>
              <w:rPr>
                <w:rFonts w:ascii="Times New Roman" w:eastAsia="Calibri" w:hAnsi="Times New Roman" w:cs="Times New Roman"/>
                <w:b/>
                <w:bCs/>
                <w:sz w:val="20"/>
                <w:szCs w:val="20"/>
              </w:rPr>
            </w:pPr>
          </w:p>
        </w:tc>
        <w:tc>
          <w:tcPr>
            <w:tcW w:w="388" w:type="dxa"/>
            <w:tcBorders>
              <w:top w:val="single" w:sz="4" w:space="0" w:color="auto"/>
              <w:left w:val="nil"/>
              <w:bottom w:val="single" w:sz="4" w:space="0" w:color="auto"/>
              <w:right w:val="single" w:sz="4" w:space="0" w:color="auto"/>
            </w:tcBorders>
            <w:noWrap/>
            <w:vAlign w:val="center"/>
          </w:tcPr>
          <w:p w14:paraId="1C79190A"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tcPr>
          <w:p w14:paraId="6CC2463C"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40D4F13"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D9F7FAB"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AF18F06"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1008B319"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38CB785C"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70D536B0"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3E9FF2E7"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1936503A"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53B07F69"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7" w:type="dxa"/>
            <w:gridSpan w:val="3"/>
            <w:tcBorders>
              <w:top w:val="single" w:sz="4" w:space="0" w:color="auto"/>
              <w:left w:val="single" w:sz="4" w:space="0" w:color="auto"/>
              <w:bottom w:val="single" w:sz="4" w:space="0" w:color="auto"/>
              <w:right w:val="single" w:sz="4" w:space="0" w:color="auto"/>
            </w:tcBorders>
          </w:tcPr>
          <w:p w14:paraId="3514BDC8"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14:paraId="77C164F0"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tcPr>
          <w:p w14:paraId="514A4FBC"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5" w:type="dxa"/>
            <w:gridSpan w:val="2"/>
            <w:tcBorders>
              <w:top w:val="single" w:sz="4" w:space="0" w:color="auto"/>
              <w:left w:val="single" w:sz="4" w:space="0" w:color="auto"/>
              <w:bottom w:val="single" w:sz="4" w:space="0" w:color="auto"/>
              <w:right w:val="single" w:sz="4" w:space="0" w:color="auto"/>
            </w:tcBorders>
          </w:tcPr>
          <w:p w14:paraId="2AE1C593"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32656FEB"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78836A34"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tcPr>
          <w:p w14:paraId="648E32F1"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3E4530AD"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7F69309D" w14:textId="77777777" w:rsidR="00A63ED9" w:rsidRPr="007A4927" w:rsidRDefault="00A63ED9" w:rsidP="00A63ED9">
            <w:pPr>
              <w:spacing w:after="120" w:line="240" w:lineRule="auto"/>
              <w:ind w:left="900" w:hanging="900"/>
              <w:jc w:val="center"/>
              <w:rPr>
                <w:rFonts w:ascii="Times New Roman" w:eastAsia="Calibri" w:hAnsi="Times New Roman" w:cs="Times New Roman"/>
                <w:sz w:val="20"/>
                <w:szCs w:val="20"/>
              </w:rPr>
            </w:pPr>
          </w:p>
        </w:tc>
      </w:tr>
      <w:tr w:rsidR="00A63ED9" w:rsidRPr="00ED2B77" w14:paraId="16B2DDDD" w14:textId="77777777" w:rsidTr="00A63ED9">
        <w:trPr>
          <w:gridAfter w:val="9"/>
          <w:wAfter w:w="1146" w:type="dxa"/>
          <w:trHeight w:val="255"/>
        </w:trPr>
        <w:tc>
          <w:tcPr>
            <w:tcW w:w="567" w:type="dxa"/>
            <w:noWrap/>
            <w:vAlign w:val="bottom"/>
          </w:tcPr>
          <w:p w14:paraId="65D8EBFE" w14:textId="77777777" w:rsidR="00A63ED9" w:rsidRPr="00ED2B77" w:rsidRDefault="00A63ED9" w:rsidP="00A63ED9">
            <w:pPr>
              <w:spacing w:after="120" w:line="240" w:lineRule="auto"/>
              <w:ind w:left="900" w:hanging="900"/>
              <w:rPr>
                <w:rFonts w:ascii="Times New Roman" w:eastAsia="Calibri" w:hAnsi="Times New Roman" w:cs="Times New Roman"/>
                <w:sz w:val="24"/>
                <w:szCs w:val="24"/>
              </w:rPr>
            </w:pPr>
          </w:p>
        </w:tc>
        <w:tc>
          <w:tcPr>
            <w:tcW w:w="2410" w:type="dxa"/>
            <w:noWrap/>
            <w:vAlign w:val="bottom"/>
          </w:tcPr>
          <w:p w14:paraId="4DE24C7C" w14:textId="77777777" w:rsidR="00A63ED9" w:rsidRPr="00ED2B77" w:rsidRDefault="00A63ED9" w:rsidP="00A63ED9">
            <w:pPr>
              <w:spacing w:after="120" w:line="240" w:lineRule="auto"/>
              <w:ind w:left="900" w:hanging="900"/>
              <w:rPr>
                <w:rFonts w:ascii="Times New Roman" w:eastAsia="Calibri" w:hAnsi="Times New Roman" w:cs="Times New Roman"/>
                <w:sz w:val="24"/>
                <w:szCs w:val="24"/>
              </w:rPr>
            </w:pPr>
          </w:p>
        </w:tc>
        <w:tc>
          <w:tcPr>
            <w:tcW w:w="425" w:type="dxa"/>
            <w:noWrap/>
            <w:vAlign w:val="bottom"/>
          </w:tcPr>
          <w:p w14:paraId="7D9D14D9" w14:textId="77777777" w:rsidR="00A63ED9" w:rsidRPr="00ED2B77" w:rsidRDefault="00A63ED9" w:rsidP="00A63ED9">
            <w:pPr>
              <w:spacing w:after="120" w:line="240" w:lineRule="auto"/>
              <w:ind w:left="900" w:hanging="900"/>
              <w:rPr>
                <w:rFonts w:ascii="Times New Roman" w:eastAsia="Calibri" w:hAnsi="Times New Roman" w:cs="Times New Roman"/>
                <w:sz w:val="24"/>
                <w:szCs w:val="24"/>
              </w:rPr>
            </w:pPr>
          </w:p>
        </w:tc>
        <w:tc>
          <w:tcPr>
            <w:tcW w:w="426" w:type="dxa"/>
            <w:noWrap/>
            <w:vAlign w:val="bottom"/>
          </w:tcPr>
          <w:p w14:paraId="0E35C6F1" w14:textId="77777777" w:rsidR="00A63ED9" w:rsidRPr="00ED2B77" w:rsidRDefault="00A63ED9" w:rsidP="00A63ED9">
            <w:pPr>
              <w:spacing w:after="120" w:line="240" w:lineRule="auto"/>
              <w:ind w:left="900" w:hanging="900"/>
              <w:rPr>
                <w:rFonts w:ascii="Times New Roman" w:eastAsia="Calibri" w:hAnsi="Times New Roman" w:cs="Times New Roman"/>
                <w:sz w:val="24"/>
                <w:szCs w:val="24"/>
              </w:rPr>
            </w:pPr>
          </w:p>
        </w:tc>
        <w:tc>
          <w:tcPr>
            <w:tcW w:w="425" w:type="dxa"/>
            <w:noWrap/>
            <w:vAlign w:val="bottom"/>
          </w:tcPr>
          <w:p w14:paraId="401DB3A3" w14:textId="77777777" w:rsidR="00A63ED9" w:rsidRPr="00ED2B77" w:rsidRDefault="00A63ED9" w:rsidP="00A63ED9">
            <w:pPr>
              <w:spacing w:after="120" w:line="240" w:lineRule="auto"/>
              <w:ind w:left="900" w:hanging="900"/>
              <w:rPr>
                <w:rFonts w:ascii="Times New Roman" w:eastAsia="Calibri" w:hAnsi="Times New Roman" w:cs="Times New Roman"/>
                <w:sz w:val="24"/>
                <w:szCs w:val="24"/>
              </w:rPr>
            </w:pPr>
          </w:p>
        </w:tc>
        <w:tc>
          <w:tcPr>
            <w:tcW w:w="388" w:type="dxa"/>
            <w:noWrap/>
            <w:vAlign w:val="bottom"/>
          </w:tcPr>
          <w:p w14:paraId="4E8154DF" w14:textId="77777777" w:rsidR="00A63ED9" w:rsidRPr="00ED2B77" w:rsidRDefault="00A63ED9" w:rsidP="00A63ED9">
            <w:pPr>
              <w:spacing w:after="120" w:line="240" w:lineRule="auto"/>
              <w:ind w:left="900" w:hanging="900"/>
              <w:rPr>
                <w:rFonts w:ascii="Times New Roman" w:eastAsia="Calibri" w:hAnsi="Times New Roman" w:cs="Times New Roman"/>
                <w:sz w:val="24"/>
                <w:szCs w:val="24"/>
              </w:rPr>
            </w:pPr>
          </w:p>
        </w:tc>
        <w:tc>
          <w:tcPr>
            <w:tcW w:w="388" w:type="dxa"/>
            <w:noWrap/>
            <w:vAlign w:val="bottom"/>
          </w:tcPr>
          <w:p w14:paraId="52A1D4FD" w14:textId="77777777" w:rsidR="00A63ED9" w:rsidRPr="00ED2B77" w:rsidRDefault="00A63ED9" w:rsidP="00A63ED9">
            <w:pPr>
              <w:spacing w:after="120" w:line="240" w:lineRule="auto"/>
              <w:ind w:left="900" w:hanging="900"/>
              <w:rPr>
                <w:rFonts w:ascii="Times New Roman" w:eastAsia="Calibri" w:hAnsi="Times New Roman" w:cs="Times New Roman"/>
                <w:sz w:val="24"/>
                <w:szCs w:val="24"/>
              </w:rPr>
            </w:pPr>
          </w:p>
        </w:tc>
        <w:tc>
          <w:tcPr>
            <w:tcW w:w="388" w:type="dxa"/>
          </w:tcPr>
          <w:p w14:paraId="2574CFEB" w14:textId="77777777" w:rsidR="00A63ED9" w:rsidRPr="00ED2B77" w:rsidRDefault="00A63ED9" w:rsidP="00A63ED9">
            <w:pPr>
              <w:spacing w:after="120" w:line="240" w:lineRule="auto"/>
              <w:ind w:left="900" w:hanging="900"/>
              <w:rPr>
                <w:rFonts w:ascii="Times New Roman" w:eastAsia="Calibri" w:hAnsi="Times New Roman" w:cs="Times New Roman"/>
                <w:sz w:val="24"/>
                <w:szCs w:val="24"/>
              </w:rPr>
            </w:pPr>
          </w:p>
        </w:tc>
        <w:tc>
          <w:tcPr>
            <w:tcW w:w="388" w:type="dxa"/>
            <w:noWrap/>
            <w:vAlign w:val="bottom"/>
          </w:tcPr>
          <w:p w14:paraId="0D593454" w14:textId="77777777" w:rsidR="00A63ED9" w:rsidRPr="00ED2B77" w:rsidRDefault="00A63ED9" w:rsidP="00A63ED9">
            <w:pPr>
              <w:spacing w:after="120" w:line="240" w:lineRule="auto"/>
              <w:ind w:left="900" w:hanging="900"/>
              <w:rPr>
                <w:rFonts w:ascii="Times New Roman" w:eastAsia="Calibri" w:hAnsi="Times New Roman" w:cs="Times New Roman"/>
                <w:sz w:val="24"/>
                <w:szCs w:val="24"/>
              </w:rPr>
            </w:pPr>
          </w:p>
        </w:tc>
        <w:tc>
          <w:tcPr>
            <w:tcW w:w="388" w:type="dxa"/>
            <w:noWrap/>
            <w:vAlign w:val="bottom"/>
          </w:tcPr>
          <w:p w14:paraId="323938B5" w14:textId="77777777" w:rsidR="00A63ED9" w:rsidRPr="00ED2B77" w:rsidRDefault="00A63ED9" w:rsidP="00A63ED9">
            <w:pPr>
              <w:spacing w:after="120" w:line="240" w:lineRule="auto"/>
              <w:ind w:left="900" w:hanging="900"/>
              <w:rPr>
                <w:rFonts w:ascii="Times New Roman" w:eastAsia="Calibri" w:hAnsi="Times New Roman" w:cs="Times New Roman"/>
                <w:sz w:val="24"/>
                <w:szCs w:val="24"/>
              </w:rPr>
            </w:pPr>
          </w:p>
        </w:tc>
        <w:tc>
          <w:tcPr>
            <w:tcW w:w="388" w:type="dxa"/>
            <w:noWrap/>
            <w:vAlign w:val="bottom"/>
          </w:tcPr>
          <w:p w14:paraId="58414873" w14:textId="77777777" w:rsidR="00A63ED9" w:rsidRPr="00ED2B77" w:rsidRDefault="00A63ED9" w:rsidP="00A63ED9">
            <w:pPr>
              <w:spacing w:after="120" w:line="240" w:lineRule="auto"/>
              <w:ind w:left="900" w:hanging="900"/>
              <w:rPr>
                <w:rFonts w:ascii="Times New Roman" w:eastAsia="Calibri" w:hAnsi="Times New Roman" w:cs="Times New Roman"/>
                <w:sz w:val="24"/>
                <w:szCs w:val="24"/>
              </w:rPr>
            </w:pPr>
          </w:p>
        </w:tc>
        <w:tc>
          <w:tcPr>
            <w:tcW w:w="388" w:type="dxa"/>
            <w:noWrap/>
            <w:vAlign w:val="bottom"/>
          </w:tcPr>
          <w:p w14:paraId="5B8555AB" w14:textId="77777777" w:rsidR="00A63ED9" w:rsidRPr="00ED2B77" w:rsidRDefault="00A63ED9" w:rsidP="00A63ED9">
            <w:pPr>
              <w:spacing w:after="120" w:line="240" w:lineRule="auto"/>
              <w:ind w:left="900" w:hanging="900"/>
              <w:rPr>
                <w:rFonts w:ascii="Times New Roman" w:eastAsia="Calibri" w:hAnsi="Times New Roman" w:cs="Times New Roman"/>
                <w:sz w:val="24"/>
                <w:szCs w:val="24"/>
              </w:rPr>
            </w:pPr>
          </w:p>
        </w:tc>
        <w:tc>
          <w:tcPr>
            <w:tcW w:w="388" w:type="dxa"/>
            <w:gridSpan w:val="2"/>
            <w:noWrap/>
            <w:vAlign w:val="bottom"/>
          </w:tcPr>
          <w:p w14:paraId="25345E8F" w14:textId="77777777" w:rsidR="00A63ED9" w:rsidRPr="00ED2B77" w:rsidRDefault="00A63ED9" w:rsidP="00A63ED9">
            <w:pPr>
              <w:spacing w:after="120" w:line="240" w:lineRule="auto"/>
              <w:ind w:left="900" w:hanging="900"/>
              <w:rPr>
                <w:rFonts w:ascii="Times New Roman" w:eastAsia="Calibri" w:hAnsi="Times New Roman" w:cs="Times New Roman"/>
                <w:sz w:val="24"/>
                <w:szCs w:val="24"/>
              </w:rPr>
            </w:pPr>
          </w:p>
        </w:tc>
        <w:tc>
          <w:tcPr>
            <w:tcW w:w="390" w:type="dxa"/>
            <w:gridSpan w:val="2"/>
            <w:noWrap/>
            <w:vAlign w:val="bottom"/>
          </w:tcPr>
          <w:p w14:paraId="651C5AD4" w14:textId="77777777" w:rsidR="00A63ED9" w:rsidRPr="00ED2B77" w:rsidRDefault="00A63ED9" w:rsidP="00A63ED9">
            <w:pPr>
              <w:spacing w:after="120" w:line="240" w:lineRule="auto"/>
              <w:ind w:left="900" w:hanging="900"/>
              <w:rPr>
                <w:rFonts w:ascii="Times New Roman" w:eastAsia="Calibri" w:hAnsi="Times New Roman" w:cs="Times New Roman"/>
                <w:sz w:val="24"/>
                <w:szCs w:val="24"/>
              </w:rPr>
            </w:pPr>
          </w:p>
        </w:tc>
        <w:tc>
          <w:tcPr>
            <w:tcW w:w="393" w:type="dxa"/>
            <w:gridSpan w:val="2"/>
            <w:noWrap/>
            <w:vAlign w:val="bottom"/>
          </w:tcPr>
          <w:p w14:paraId="0BD570C7" w14:textId="77777777" w:rsidR="00A63ED9" w:rsidRPr="00ED2B77" w:rsidRDefault="00A63ED9" w:rsidP="00A63ED9">
            <w:pPr>
              <w:spacing w:after="120" w:line="240" w:lineRule="auto"/>
              <w:ind w:left="900" w:hanging="900"/>
              <w:rPr>
                <w:rFonts w:ascii="Times New Roman" w:eastAsia="Calibri" w:hAnsi="Times New Roman" w:cs="Times New Roman"/>
                <w:sz w:val="24"/>
                <w:szCs w:val="24"/>
              </w:rPr>
            </w:pPr>
          </w:p>
        </w:tc>
        <w:tc>
          <w:tcPr>
            <w:tcW w:w="587" w:type="dxa"/>
            <w:gridSpan w:val="3"/>
            <w:noWrap/>
            <w:vAlign w:val="bottom"/>
          </w:tcPr>
          <w:p w14:paraId="16543C24" w14:textId="77777777" w:rsidR="00A63ED9" w:rsidRPr="00ED2B77" w:rsidRDefault="00A63ED9" w:rsidP="00A63ED9">
            <w:pPr>
              <w:spacing w:after="120" w:line="240" w:lineRule="auto"/>
              <w:ind w:left="900" w:hanging="900"/>
              <w:rPr>
                <w:rFonts w:ascii="Times New Roman" w:eastAsia="Calibri" w:hAnsi="Times New Roman" w:cs="Times New Roman"/>
                <w:sz w:val="24"/>
                <w:szCs w:val="24"/>
              </w:rPr>
            </w:pPr>
          </w:p>
        </w:tc>
        <w:tc>
          <w:tcPr>
            <w:tcW w:w="591" w:type="dxa"/>
            <w:gridSpan w:val="3"/>
            <w:noWrap/>
            <w:vAlign w:val="bottom"/>
          </w:tcPr>
          <w:p w14:paraId="3893ED3F" w14:textId="77777777" w:rsidR="00A63ED9" w:rsidRPr="00ED2B77" w:rsidRDefault="00A63ED9" w:rsidP="00A63ED9">
            <w:pPr>
              <w:spacing w:after="120" w:line="240" w:lineRule="auto"/>
              <w:ind w:left="900" w:hanging="900"/>
              <w:rPr>
                <w:rFonts w:ascii="Times New Roman" w:eastAsia="Calibri" w:hAnsi="Times New Roman" w:cs="Times New Roman"/>
                <w:sz w:val="24"/>
                <w:szCs w:val="24"/>
              </w:rPr>
            </w:pPr>
          </w:p>
        </w:tc>
        <w:tc>
          <w:tcPr>
            <w:tcW w:w="577" w:type="dxa"/>
            <w:gridSpan w:val="3"/>
          </w:tcPr>
          <w:p w14:paraId="1E015E42" w14:textId="77777777" w:rsidR="00A63ED9" w:rsidRPr="00ED2B77" w:rsidRDefault="00A63ED9" w:rsidP="00A63ED9">
            <w:pPr>
              <w:spacing w:after="120" w:line="240" w:lineRule="auto"/>
              <w:ind w:left="900" w:hanging="900"/>
              <w:rPr>
                <w:rFonts w:ascii="Times New Roman" w:eastAsia="Calibri" w:hAnsi="Times New Roman" w:cs="Times New Roman"/>
                <w:sz w:val="24"/>
                <w:szCs w:val="24"/>
              </w:rPr>
            </w:pPr>
          </w:p>
        </w:tc>
        <w:tc>
          <w:tcPr>
            <w:tcW w:w="573" w:type="dxa"/>
          </w:tcPr>
          <w:p w14:paraId="3589D1AF" w14:textId="77777777" w:rsidR="00A63ED9" w:rsidRPr="00ED2B77" w:rsidRDefault="00A63ED9" w:rsidP="00A63ED9">
            <w:pPr>
              <w:spacing w:after="120" w:line="240" w:lineRule="auto"/>
              <w:ind w:left="900" w:hanging="900"/>
              <w:rPr>
                <w:rFonts w:ascii="Times New Roman" w:eastAsia="Calibri" w:hAnsi="Times New Roman" w:cs="Times New Roman"/>
                <w:sz w:val="24"/>
                <w:szCs w:val="24"/>
              </w:rPr>
            </w:pPr>
          </w:p>
        </w:tc>
        <w:tc>
          <w:tcPr>
            <w:tcW w:w="574" w:type="dxa"/>
            <w:gridSpan w:val="2"/>
          </w:tcPr>
          <w:p w14:paraId="033DF9E6" w14:textId="77777777" w:rsidR="00A63ED9" w:rsidRPr="00ED2B77" w:rsidRDefault="00A63ED9" w:rsidP="00A63ED9">
            <w:pPr>
              <w:spacing w:after="120" w:line="240" w:lineRule="auto"/>
              <w:ind w:left="900" w:hanging="900"/>
              <w:rPr>
                <w:rFonts w:ascii="Times New Roman" w:eastAsia="Calibri" w:hAnsi="Times New Roman" w:cs="Times New Roman"/>
                <w:sz w:val="24"/>
                <w:szCs w:val="24"/>
              </w:rPr>
            </w:pPr>
          </w:p>
        </w:tc>
        <w:tc>
          <w:tcPr>
            <w:tcW w:w="575" w:type="dxa"/>
            <w:gridSpan w:val="2"/>
          </w:tcPr>
          <w:p w14:paraId="7BA89F6D" w14:textId="77777777" w:rsidR="00A63ED9" w:rsidRPr="00ED2B77" w:rsidRDefault="00A63ED9" w:rsidP="00A63ED9">
            <w:pPr>
              <w:spacing w:after="120" w:line="240" w:lineRule="auto"/>
              <w:ind w:left="900" w:hanging="900"/>
              <w:rPr>
                <w:rFonts w:ascii="Times New Roman" w:eastAsia="Calibri" w:hAnsi="Times New Roman" w:cs="Times New Roman"/>
                <w:sz w:val="24"/>
                <w:szCs w:val="24"/>
              </w:rPr>
            </w:pPr>
          </w:p>
        </w:tc>
        <w:tc>
          <w:tcPr>
            <w:tcW w:w="579" w:type="dxa"/>
            <w:gridSpan w:val="2"/>
            <w:noWrap/>
            <w:vAlign w:val="bottom"/>
          </w:tcPr>
          <w:p w14:paraId="0EF9259E" w14:textId="77777777" w:rsidR="00A63ED9" w:rsidRPr="00ED2B77" w:rsidRDefault="00A63ED9" w:rsidP="00A63ED9">
            <w:pPr>
              <w:spacing w:after="120" w:line="240" w:lineRule="auto"/>
              <w:ind w:left="900" w:hanging="900"/>
              <w:rPr>
                <w:rFonts w:ascii="Times New Roman" w:eastAsia="Calibri" w:hAnsi="Times New Roman" w:cs="Times New Roman"/>
                <w:sz w:val="24"/>
                <w:szCs w:val="24"/>
              </w:rPr>
            </w:pPr>
          </w:p>
        </w:tc>
        <w:tc>
          <w:tcPr>
            <w:tcW w:w="577" w:type="dxa"/>
            <w:gridSpan w:val="3"/>
            <w:noWrap/>
            <w:vAlign w:val="bottom"/>
          </w:tcPr>
          <w:p w14:paraId="0724E31D" w14:textId="77777777" w:rsidR="00A63ED9" w:rsidRPr="00ED2B77" w:rsidRDefault="00A63ED9" w:rsidP="00A63ED9">
            <w:pPr>
              <w:spacing w:after="120" w:line="240" w:lineRule="auto"/>
              <w:ind w:left="900" w:hanging="900"/>
              <w:rPr>
                <w:rFonts w:ascii="Times New Roman" w:eastAsia="Calibri" w:hAnsi="Times New Roman" w:cs="Times New Roman"/>
                <w:sz w:val="24"/>
                <w:szCs w:val="24"/>
              </w:rPr>
            </w:pPr>
          </w:p>
        </w:tc>
        <w:tc>
          <w:tcPr>
            <w:tcW w:w="574" w:type="dxa"/>
            <w:gridSpan w:val="2"/>
          </w:tcPr>
          <w:p w14:paraId="2D29724E" w14:textId="77777777" w:rsidR="00A63ED9" w:rsidRPr="00ED2B77" w:rsidRDefault="00A63ED9" w:rsidP="00A63ED9">
            <w:pPr>
              <w:spacing w:after="120" w:line="240" w:lineRule="auto"/>
              <w:ind w:left="900" w:hanging="900"/>
              <w:rPr>
                <w:rFonts w:ascii="Times New Roman" w:eastAsia="Calibri" w:hAnsi="Times New Roman" w:cs="Times New Roman"/>
                <w:sz w:val="24"/>
                <w:szCs w:val="24"/>
              </w:rPr>
            </w:pPr>
          </w:p>
        </w:tc>
        <w:tc>
          <w:tcPr>
            <w:tcW w:w="574" w:type="dxa"/>
            <w:gridSpan w:val="2"/>
            <w:noWrap/>
            <w:vAlign w:val="bottom"/>
          </w:tcPr>
          <w:p w14:paraId="2A12D89A" w14:textId="77777777" w:rsidR="00A63ED9" w:rsidRPr="00ED2B77" w:rsidRDefault="00A63ED9" w:rsidP="00A63ED9">
            <w:pPr>
              <w:spacing w:after="120" w:line="240" w:lineRule="auto"/>
              <w:ind w:left="900" w:hanging="900"/>
              <w:rPr>
                <w:rFonts w:ascii="Times New Roman" w:eastAsia="Calibri" w:hAnsi="Times New Roman" w:cs="Times New Roman"/>
                <w:sz w:val="24"/>
                <w:szCs w:val="24"/>
              </w:rPr>
            </w:pPr>
          </w:p>
        </w:tc>
        <w:tc>
          <w:tcPr>
            <w:tcW w:w="572" w:type="dxa"/>
            <w:gridSpan w:val="2"/>
            <w:noWrap/>
            <w:vAlign w:val="bottom"/>
          </w:tcPr>
          <w:p w14:paraId="300C639D" w14:textId="77777777" w:rsidR="00A63ED9" w:rsidRPr="00ED2B77" w:rsidRDefault="00A63ED9" w:rsidP="00A63ED9">
            <w:pPr>
              <w:spacing w:after="120" w:line="240" w:lineRule="auto"/>
              <w:ind w:left="900" w:hanging="900"/>
              <w:rPr>
                <w:rFonts w:ascii="Times New Roman" w:eastAsia="Calibri" w:hAnsi="Times New Roman" w:cs="Times New Roman"/>
                <w:sz w:val="24"/>
                <w:szCs w:val="24"/>
              </w:rPr>
            </w:pPr>
          </w:p>
        </w:tc>
        <w:tc>
          <w:tcPr>
            <w:tcW w:w="245" w:type="dxa"/>
            <w:noWrap/>
            <w:vAlign w:val="bottom"/>
          </w:tcPr>
          <w:p w14:paraId="66564571" w14:textId="77777777" w:rsidR="00A63ED9" w:rsidRPr="00ED2B77" w:rsidRDefault="00A63ED9" w:rsidP="00A63ED9">
            <w:pPr>
              <w:spacing w:after="120" w:line="240" w:lineRule="auto"/>
              <w:ind w:left="900" w:hanging="900"/>
              <w:rPr>
                <w:rFonts w:ascii="Times New Roman" w:eastAsia="Calibri" w:hAnsi="Times New Roman" w:cs="Times New Roman"/>
                <w:sz w:val="24"/>
                <w:szCs w:val="24"/>
              </w:rPr>
            </w:pPr>
          </w:p>
        </w:tc>
      </w:tr>
    </w:tbl>
    <w:p w14:paraId="66F62AA5" w14:textId="77777777" w:rsidR="007A4927" w:rsidRDefault="007A4927" w:rsidP="00472B00">
      <w:pPr>
        <w:widowControl w:val="0"/>
        <w:autoSpaceDE w:val="0"/>
        <w:autoSpaceDN w:val="0"/>
        <w:adjustRightInd w:val="0"/>
        <w:spacing w:after="120" w:line="240" w:lineRule="auto"/>
        <w:rPr>
          <w:rFonts w:ascii="Times New Roman" w:eastAsia="Calibri" w:hAnsi="Times New Roman" w:cs="Times New Roman"/>
          <w:sz w:val="24"/>
          <w:szCs w:val="24"/>
        </w:rPr>
      </w:pPr>
    </w:p>
    <w:p w14:paraId="0CCEE119" w14:textId="77777777" w:rsidR="00ED2B77" w:rsidRPr="00ED2B77" w:rsidRDefault="00ED2B77" w:rsidP="00F948A1">
      <w:pPr>
        <w:widowControl w:val="0"/>
        <w:autoSpaceDE w:val="0"/>
        <w:autoSpaceDN w:val="0"/>
        <w:adjustRightInd w:val="0"/>
        <w:spacing w:after="120" w:line="240" w:lineRule="auto"/>
        <w:ind w:left="900" w:hanging="191"/>
        <w:rPr>
          <w:rFonts w:ascii="Times New Roman" w:eastAsia="Calibri" w:hAnsi="Times New Roman" w:cs="Times New Roman"/>
          <w:sz w:val="24"/>
          <w:szCs w:val="24"/>
        </w:rPr>
      </w:pPr>
      <w:r w:rsidRPr="00ED2B77">
        <w:rPr>
          <w:rFonts w:ascii="Times New Roman" w:eastAsia="Calibri" w:hAnsi="Times New Roman" w:cs="Times New Roman"/>
          <w:sz w:val="24"/>
          <w:szCs w:val="24"/>
        </w:rPr>
        <w:t>Sastādīja __________________  paraksts)</w:t>
      </w:r>
      <w:r w:rsidRPr="00ED2B77">
        <w:rPr>
          <w:rFonts w:ascii="Times New Roman" w:eastAsia="Calibri" w:hAnsi="Times New Roman" w:cs="Times New Roman"/>
          <w:sz w:val="24"/>
          <w:szCs w:val="24"/>
        </w:rPr>
        <w:tab/>
        <w:t>(atšifrējums)</w:t>
      </w:r>
    </w:p>
    <w:p w14:paraId="779E37CC" w14:textId="77777777" w:rsidR="00ED2B77" w:rsidRPr="00ED2B77" w:rsidRDefault="00ED2B77" w:rsidP="00ED2B77">
      <w:pPr>
        <w:spacing w:after="0" w:line="240" w:lineRule="auto"/>
        <w:rPr>
          <w:rFonts w:ascii="Times New Roman" w:eastAsia="Calibri" w:hAnsi="Times New Roman" w:cs="Times New Roman"/>
          <w:sz w:val="24"/>
          <w:szCs w:val="24"/>
        </w:rPr>
        <w:sectPr w:rsidR="00ED2B77" w:rsidRPr="00ED2B77">
          <w:pgSz w:w="16837" w:h="11905" w:orient="landscape"/>
          <w:pgMar w:top="1440" w:right="1701" w:bottom="1440" w:left="284" w:header="340" w:footer="454" w:gutter="0"/>
          <w:cols w:space="720"/>
        </w:sectPr>
      </w:pPr>
    </w:p>
    <w:p w14:paraId="0BCF8466" w14:textId="77777777" w:rsidR="00ED2B77" w:rsidRPr="00ED2B77" w:rsidRDefault="00ED2B77" w:rsidP="00ED2B77">
      <w:pPr>
        <w:spacing w:after="0" w:line="240" w:lineRule="auto"/>
        <w:rPr>
          <w:rFonts w:ascii="Times New Roman" w:eastAsia="Calibri" w:hAnsi="Times New Roman" w:cs="Times New Roman"/>
          <w:sz w:val="24"/>
          <w:szCs w:val="24"/>
        </w:rPr>
        <w:sectPr w:rsidR="00ED2B77" w:rsidRPr="00ED2B77">
          <w:type w:val="continuous"/>
          <w:pgSz w:w="16837" w:h="11905" w:orient="landscape"/>
          <w:pgMar w:top="1440" w:right="1701" w:bottom="1440" w:left="284" w:header="340" w:footer="454" w:gutter="0"/>
          <w:cols w:space="720"/>
        </w:sectPr>
      </w:pPr>
    </w:p>
    <w:p w14:paraId="3316F720" w14:textId="77777777" w:rsidR="00ED2B77" w:rsidRPr="00ED2B77" w:rsidRDefault="00C42190" w:rsidP="00ED2B77">
      <w:pPr>
        <w:tabs>
          <w:tab w:val="left" w:pos="7903"/>
          <w:tab w:val="right" w:pos="9636"/>
        </w:tabs>
        <w:spacing w:after="120" w:line="240" w:lineRule="auto"/>
        <w:ind w:left="900" w:hanging="900"/>
        <w:jc w:val="right"/>
        <w:rPr>
          <w:rFonts w:ascii="Times New Roman" w:eastAsia="Calibri" w:hAnsi="Times New Roman" w:cs="Times New Roman"/>
          <w:b/>
          <w:bCs/>
          <w:sz w:val="24"/>
          <w:szCs w:val="24"/>
        </w:rPr>
      </w:pPr>
      <w:r>
        <w:rPr>
          <w:rFonts w:ascii="Times New Roman" w:eastAsia="Calibri" w:hAnsi="Times New Roman" w:cs="Times New Roman"/>
          <w:b/>
          <w:sz w:val="24"/>
          <w:szCs w:val="24"/>
        </w:rPr>
        <w:lastRenderedPageBreak/>
        <w:t>9</w:t>
      </w:r>
      <w:r w:rsidR="00ED2B77" w:rsidRPr="00ED2B77">
        <w:rPr>
          <w:rFonts w:ascii="Times New Roman" w:eastAsia="Calibri" w:hAnsi="Times New Roman" w:cs="Times New Roman"/>
          <w:b/>
          <w:sz w:val="24"/>
          <w:szCs w:val="24"/>
        </w:rPr>
        <w:t>.pielikums</w:t>
      </w:r>
    </w:p>
    <w:p w14:paraId="131357B3" w14:textId="77777777" w:rsidR="00ED2B77" w:rsidRPr="00ED2B77" w:rsidRDefault="00ED2B77" w:rsidP="00ED2B77">
      <w:pPr>
        <w:spacing w:after="120" w:line="240" w:lineRule="auto"/>
        <w:ind w:left="900" w:hanging="900"/>
        <w:jc w:val="right"/>
        <w:rPr>
          <w:rFonts w:ascii="Times New Roman" w:eastAsia="Calibri" w:hAnsi="Times New Roman" w:cs="Times New Roman"/>
          <w:b/>
          <w:bCs/>
          <w:sz w:val="24"/>
          <w:szCs w:val="24"/>
        </w:rPr>
      </w:pPr>
      <w:r w:rsidRPr="00ED2B77">
        <w:rPr>
          <w:rFonts w:ascii="Times New Roman" w:eastAsia="Calibri" w:hAnsi="Times New Roman" w:cs="Times New Roman"/>
          <w:b/>
          <w:sz w:val="24"/>
          <w:szCs w:val="24"/>
        </w:rPr>
        <w:t>Finanšu piedāvājums</w:t>
      </w:r>
    </w:p>
    <w:p w14:paraId="68183608" w14:textId="77777777" w:rsidR="00E03CDB" w:rsidRPr="00684F2B" w:rsidRDefault="00E03CDB" w:rsidP="00E03CDB">
      <w:pPr>
        <w:spacing w:after="120" w:line="240" w:lineRule="auto"/>
        <w:jc w:val="center"/>
        <w:rPr>
          <w:rFonts w:ascii="Times New Roman" w:eastAsia="Calibri" w:hAnsi="Times New Roman" w:cs="Times New Roman"/>
          <w:b/>
          <w:caps/>
          <w:sz w:val="24"/>
          <w:szCs w:val="24"/>
        </w:rPr>
      </w:pPr>
      <w:r w:rsidRPr="00684F2B">
        <w:rPr>
          <w:rFonts w:ascii="Times New Roman" w:eastAsia="Calibri" w:hAnsi="Times New Roman" w:cs="Times New Roman"/>
          <w:b/>
          <w:caps/>
          <w:sz w:val="24"/>
          <w:szCs w:val="24"/>
        </w:rPr>
        <w:t xml:space="preserve">FINANŠU PIEDĀVĀJUMS </w:t>
      </w:r>
    </w:p>
    <w:p w14:paraId="03DDC01B" w14:textId="77777777" w:rsidR="00ED2B77" w:rsidRPr="00ED2B77" w:rsidRDefault="00E03CDB" w:rsidP="00E03CDB">
      <w:pPr>
        <w:spacing w:after="120" w:line="240" w:lineRule="auto"/>
        <w:jc w:val="center"/>
        <w:rPr>
          <w:rFonts w:ascii="Times New Roman" w:eastAsia="Calibri" w:hAnsi="Times New Roman" w:cs="Times New Roman"/>
          <w:b/>
          <w:bCs/>
          <w:sz w:val="24"/>
          <w:szCs w:val="24"/>
        </w:rPr>
      </w:pPr>
      <w:r>
        <w:rPr>
          <w:rFonts w:ascii="Times New Roman" w:eastAsia="Calibri" w:hAnsi="Times New Roman" w:cs="Times New Roman"/>
          <w:b/>
          <w:caps/>
          <w:color w:val="00000A"/>
          <w:sz w:val="24"/>
          <w:szCs w:val="24"/>
        </w:rPr>
        <w:t>PIEGĀDĀTĀJU ATLASES PROCEDŪRĀ</w:t>
      </w:r>
    </w:p>
    <w:p w14:paraId="6D1F6E33" w14:textId="77777777" w:rsidR="00E03CDB" w:rsidRPr="00E03CDB" w:rsidRDefault="00E03CDB" w:rsidP="00E03CDB">
      <w:pPr>
        <w:spacing w:after="120" w:line="240" w:lineRule="auto"/>
        <w:jc w:val="center"/>
        <w:rPr>
          <w:rFonts w:ascii="Times New Roman" w:eastAsia="Calibri" w:hAnsi="Times New Roman" w:cs="Times New Roman"/>
          <w:sz w:val="28"/>
          <w:szCs w:val="28"/>
        </w:rPr>
      </w:pPr>
      <w:r w:rsidRPr="00E03CDB">
        <w:rPr>
          <w:rFonts w:ascii="Times New Roman" w:eastAsia="Calibri" w:hAnsi="Times New Roman" w:cs="Times New Roman"/>
          <w:sz w:val="28"/>
          <w:szCs w:val="28"/>
        </w:rPr>
        <w:t>„Energoefektivitātes paaugstināšana</w:t>
      </w:r>
      <w:r w:rsidR="00BD3D5C">
        <w:rPr>
          <w:rFonts w:ascii="Times New Roman" w:eastAsia="Calibri" w:hAnsi="Times New Roman" w:cs="Times New Roman"/>
          <w:sz w:val="28"/>
          <w:szCs w:val="28"/>
        </w:rPr>
        <w:t>s būvdarbi</w:t>
      </w:r>
      <w:r w:rsidRPr="00E03CDB">
        <w:rPr>
          <w:rFonts w:ascii="Times New Roman" w:eastAsia="Calibri" w:hAnsi="Times New Roman" w:cs="Times New Roman"/>
          <w:sz w:val="28"/>
          <w:szCs w:val="28"/>
        </w:rPr>
        <w:t xml:space="preserve"> daudzdzīvokļu</w:t>
      </w:r>
    </w:p>
    <w:p w14:paraId="69D382AD" w14:textId="515CDEC0" w:rsidR="00ED2B77" w:rsidRPr="00E03CDB" w:rsidRDefault="00E03CDB" w:rsidP="00E03CDB">
      <w:pPr>
        <w:spacing w:after="120" w:line="240" w:lineRule="auto"/>
        <w:jc w:val="center"/>
        <w:rPr>
          <w:rFonts w:ascii="Times New Roman" w:eastAsia="Calibri" w:hAnsi="Times New Roman" w:cs="Times New Roman"/>
          <w:sz w:val="28"/>
          <w:szCs w:val="28"/>
        </w:rPr>
      </w:pPr>
      <w:r w:rsidRPr="00E03CDB">
        <w:rPr>
          <w:rFonts w:ascii="Times New Roman" w:eastAsia="Calibri" w:hAnsi="Times New Roman" w:cs="Times New Roman"/>
          <w:sz w:val="28"/>
          <w:szCs w:val="28"/>
        </w:rPr>
        <w:t xml:space="preserve">dzīvojamā mājā </w:t>
      </w:r>
      <w:r w:rsidR="0021269A">
        <w:rPr>
          <w:rFonts w:ascii="Times New Roman" w:eastAsia="Calibri" w:hAnsi="Times New Roman" w:cs="Times New Roman"/>
          <w:sz w:val="28"/>
          <w:szCs w:val="28"/>
        </w:rPr>
        <w:t>Blaumaņa</w:t>
      </w:r>
      <w:r w:rsidR="00D4353D">
        <w:rPr>
          <w:rFonts w:ascii="Times New Roman" w:eastAsia="Calibri" w:hAnsi="Times New Roman" w:cs="Times New Roman"/>
          <w:sz w:val="28"/>
          <w:szCs w:val="28"/>
        </w:rPr>
        <w:t xml:space="preserve"> ielā </w:t>
      </w:r>
      <w:r w:rsidR="0021269A">
        <w:rPr>
          <w:rFonts w:ascii="Times New Roman" w:eastAsia="Calibri" w:hAnsi="Times New Roman" w:cs="Times New Roman"/>
          <w:sz w:val="28"/>
          <w:szCs w:val="28"/>
        </w:rPr>
        <w:t>20</w:t>
      </w:r>
      <w:r w:rsidR="00D4353D">
        <w:rPr>
          <w:rFonts w:ascii="Times New Roman" w:eastAsia="Calibri" w:hAnsi="Times New Roman" w:cs="Times New Roman"/>
          <w:sz w:val="28"/>
          <w:szCs w:val="28"/>
        </w:rPr>
        <w:t>, Koknesē</w:t>
      </w:r>
      <w:r w:rsidR="00437353">
        <w:rPr>
          <w:rFonts w:ascii="Times New Roman" w:eastAsia="Calibri" w:hAnsi="Times New Roman" w:cs="Times New Roman"/>
          <w:sz w:val="28"/>
          <w:szCs w:val="28"/>
        </w:rPr>
        <w:t>, Aizkraukles novadā</w:t>
      </w:r>
      <w:r w:rsidRPr="00E03CDB">
        <w:rPr>
          <w:rFonts w:ascii="Times New Roman" w:eastAsia="Calibri" w:hAnsi="Times New Roman" w:cs="Times New Roman"/>
          <w:sz w:val="28"/>
          <w:szCs w:val="28"/>
        </w:rPr>
        <w:t>”</w:t>
      </w:r>
    </w:p>
    <w:p w14:paraId="72491344" w14:textId="77777777" w:rsidR="00E03CDB" w:rsidRDefault="00E03CDB" w:rsidP="00ED2B77">
      <w:pPr>
        <w:tabs>
          <w:tab w:val="left" w:pos="1800"/>
        </w:tabs>
        <w:spacing w:after="120" w:line="240" w:lineRule="auto"/>
        <w:ind w:left="1620" w:hanging="900"/>
        <w:jc w:val="both"/>
        <w:rPr>
          <w:rFonts w:ascii="Times New Roman" w:eastAsia="Calibri" w:hAnsi="Times New Roman" w:cs="Times New Roman"/>
          <w:sz w:val="24"/>
          <w:szCs w:val="24"/>
        </w:rPr>
      </w:pPr>
    </w:p>
    <w:p w14:paraId="78751189" w14:textId="77777777" w:rsidR="00ED2B77" w:rsidRPr="00ED2B77" w:rsidRDefault="00ED2B77" w:rsidP="00ED2B77">
      <w:pPr>
        <w:tabs>
          <w:tab w:val="left" w:pos="1800"/>
        </w:tabs>
        <w:spacing w:after="120" w:line="240" w:lineRule="auto"/>
        <w:ind w:left="1620" w:hanging="900"/>
        <w:jc w:val="both"/>
        <w:rPr>
          <w:rFonts w:ascii="Times New Roman" w:eastAsia="Calibri" w:hAnsi="Times New Roman" w:cs="Times New Roman"/>
          <w:sz w:val="24"/>
          <w:szCs w:val="24"/>
        </w:rPr>
      </w:pPr>
      <w:r w:rsidRPr="00ED2B77">
        <w:rPr>
          <w:rFonts w:ascii="Times New Roman" w:eastAsia="Calibri" w:hAnsi="Times New Roman" w:cs="Times New Roman"/>
          <w:sz w:val="24"/>
          <w:szCs w:val="24"/>
        </w:rPr>
        <w:t>Pretendents:</w:t>
      </w:r>
      <w:r w:rsidRPr="00ED2B77">
        <w:rPr>
          <w:rFonts w:ascii="Times New Roman" w:eastAsia="Calibri" w:hAnsi="Times New Roman" w:cs="Times New Roman"/>
          <w:sz w:val="24"/>
          <w:szCs w:val="24"/>
        </w:rPr>
        <w:tab/>
        <w:t>_______________________________________________________</w:t>
      </w:r>
      <w:r w:rsidRPr="00ED2B77">
        <w:rPr>
          <w:rFonts w:ascii="Times New Roman" w:eastAsia="Calibri" w:hAnsi="Times New Roman" w:cs="Times New Roman"/>
          <w:sz w:val="24"/>
          <w:szCs w:val="24"/>
        </w:rPr>
        <w:tab/>
      </w:r>
      <w:r w:rsidRPr="00ED2B77">
        <w:rPr>
          <w:rFonts w:ascii="Times New Roman" w:eastAsia="Calibri" w:hAnsi="Times New Roman" w:cs="Times New Roman"/>
          <w:sz w:val="24"/>
          <w:szCs w:val="24"/>
        </w:rPr>
        <w:tab/>
        <w:t xml:space="preserve"> </w:t>
      </w:r>
      <w:r w:rsidRPr="00ED2B77">
        <w:rPr>
          <w:rFonts w:ascii="Times New Roman" w:eastAsia="Calibri" w:hAnsi="Times New Roman" w:cs="Times New Roman"/>
          <w:sz w:val="24"/>
          <w:szCs w:val="24"/>
        </w:rPr>
        <w:tab/>
      </w:r>
      <w:r w:rsidRPr="00ED2B77">
        <w:rPr>
          <w:rFonts w:ascii="Times New Roman" w:eastAsia="Calibri" w:hAnsi="Times New Roman" w:cs="Times New Roman"/>
          <w:sz w:val="24"/>
          <w:szCs w:val="24"/>
        </w:rPr>
        <w:tab/>
      </w:r>
      <w:r w:rsidRPr="00ED2B77">
        <w:rPr>
          <w:rFonts w:ascii="Times New Roman" w:eastAsia="Calibri" w:hAnsi="Times New Roman" w:cs="Times New Roman"/>
          <w:sz w:val="24"/>
          <w:szCs w:val="24"/>
        </w:rPr>
        <w:tab/>
        <w:t>(nosaukums, reģistrācijas nr.)</w:t>
      </w:r>
    </w:p>
    <w:p w14:paraId="3E2E9C19" w14:textId="77777777" w:rsidR="00ED2B77" w:rsidRPr="00ED2B77" w:rsidRDefault="00ED2B77" w:rsidP="00ED2B77">
      <w:pPr>
        <w:tabs>
          <w:tab w:val="left" w:pos="1800"/>
        </w:tabs>
        <w:spacing w:after="120" w:line="240" w:lineRule="auto"/>
        <w:ind w:left="1620" w:hanging="900"/>
        <w:jc w:val="both"/>
        <w:rPr>
          <w:rFonts w:ascii="Times New Roman" w:eastAsia="Calibri" w:hAnsi="Times New Roman" w:cs="Times New Roman"/>
          <w:sz w:val="24"/>
          <w:szCs w:val="24"/>
        </w:rPr>
      </w:pPr>
    </w:p>
    <w:p w14:paraId="1D273124" w14:textId="02E36055" w:rsidR="00ED2B77" w:rsidRPr="001A30C0" w:rsidRDefault="00ED2B77" w:rsidP="001A30C0">
      <w:pPr>
        <w:spacing w:after="120" w:line="240" w:lineRule="auto"/>
        <w:jc w:val="both"/>
        <w:rPr>
          <w:rFonts w:ascii="Times New Roman" w:eastAsia="Calibri" w:hAnsi="Times New Roman" w:cs="Times New Roman"/>
          <w:b/>
          <w:bCs/>
          <w:kern w:val="22"/>
          <w:sz w:val="20"/>
          <w:szCs w:val="20"/>
          <w:lang w:eastAsia="ar-SA"/>
        </w:rPr>
      </w:pPr>
      <w:r w:rsidRPr="001A30C0">
        <w:rPr>
          <w:rFonts w:ascii="Times New Roman" w:eastAsia="Calibri" w:hAnsi="Times New Roman" w:cs="Times New Roman"/>
          <w:bCs/>
          <w:kern w:val="22"/>
          <w:sz w:val="24"/>
          <w:szCs w:val="24"/>
          <w:lang w:eastAsia="ar-SA"/>
        </w:rPr>
        <w:t xml:space="preserve">Piedāvājam veikt </w:t>
      </w:r>
      <w:r w:rsidR="001A30C0" w:rsidRPr="001A30C0">
        <w:rPr>
          <w:rFonts w:ascii="Times New Roman" w:eastAsia="Calibri" w:hAnsi="Times New Roman" w:cs="Times New Roman"/>
          <w:sz w:val="24"/>
          <w:szCs w:val="24"/>
        </w:rPr>
        <w:t xml:space="preserve">daudzdzīvokļu dzīvojamās mājas </w:t>
      </w:r>
      <w:r w:rsidR="0021269A">
        <w:rPr>
          <w:rFonts w:ascii="Times New Roman" w:eastAsia="Calibri" w:hAnsi="Times New Roman" w:cs="Times New Roman"/>
          <w:b/>
          <w:sz w:val="24"/>
          <w:szCs w:val="24"/>
        </w:rPr>
        <w:t>Blaumaņa</w:t>
      </w:r>
      <w:r w:rsidR="00D4353D" w:rsidRPr="00D4353D">
        <w:rPr>
          <w:rFonts w:ascii="Times New Roman" w:eastAsia="Calibri" w:hAnsi="Times New Roman" w:cs="Times New Roman"/>
          <w:b/>
          <w:sz w:val="24"/>
          <w:szCs w:val="24"/>
        </w:rPr>
        <w:t xml:space="preserve"> ielā </w:t>
      </w:r>
      <w:r w:rsidR="0021269A">
        <w:rPr>
          <w:rFonts w:ascii="Times New Roman" w:eastAsia="Calibri" w:hAnsi="Times New Roman" w:cs="Times New Roman"/>
          <w:b/>
          <w:sz w:val="24"/>
          <w:szCs w:val="24"/>
        </w:rPr>
        <w:t>20</w:t>
      </w:r>
      <w:r w:rsidR="00D4353D" w:rsidRPr="00D4353D">
        <w:rPr>
          <w:rFonts w:ascii="Times New Roman" w:eastAsia="Calibri" w:hAnsi="Times New Roman" w:cs="Times New Roman"/>
          <w:b/>
          <w:sz w:val="24"/>
          <w:szCs w:val="24"/>
        </w:rPr>
        <w:t>, Koknesē</w:t>
      </w:r>
      <w:r w:rsidR="00437353">
        <w:rPr>
          <w:rFonts w:ascii="Times New Roman" w:eastAsia="Calibri" w:hAnsi="Times New Roman" w:cs="Times New Roman"/>
          <w:b/>
          <w:sz w:val="24"/>
          <w:szCs w:val="24"/>
        </w:rPr>
        <w:t>, Aizkraukles novadā,</w:t>
      </w:r>
      <w:r w:rsidR="001A30C0" w:rsidRPr="001A30C0">
        <w:rPr>
          <w:rFonts w:ascii="Times New Roman" w:eastAsia="Calibri" w:hAnsi="Times New Roman" w:cs="Times New Roman"/>
          <w:i/>
          <w:sz w:val="24"/>
          <w:szCs w:val="24"/>
        </w:rPr>
        <w:t xml:space="preserve"> </w:t>
      </w:r>
      <w:r w:rsidR="00E66779" w:rsidRPr="00CC47C0">
        <w:rPr>
          <w:rFonts w:ascii="Times New Roman" w:eastAsia="Calibri" w:hAnsi="Times New Roman" w:cs="Times New Roman"/>
          <w:sz w:val="24"/>
          <w:szCs w:val="24"/>
        </w:rPr>
        <w:t>vienkāršotu renovāciju</w:t>
      </w:r>
      <w:r w:rsidRPr="001A30C0">
        <w:rPr>
          <w:rFonts w:ascii="Times New Roman" w:eastAsia="Calibri" w:hAnsi="Times New Roman" w:cs="Times New Roman"/>
          <w:bCs/>
          <w:kern w:val="22"/>
          <w:sz w:val="24"/>
          <w:szCs w:val="24"/>
          <w:lang w:eastAsia="ar-SA"/>
        </w:rPr>
        <w:t xml:space="preserve">, </w:t>
      </w:r>
      <w:r w:rsidR="001A30C0" w:rsidRPr="001A30C0">
        <w:rPr>
          <w:rFonts w:ascii="Times New Roman" w:eastAsia="Calibri" w:hAnsi="Times New Roman" w:cs="Times New Roman"/>
          <w:bCs/>
          <w:kern w:val="22"/>
          <w:sz w:val="24"/>
          <w:szCs w:val="24"/>
          <w:lang w:eastAsia="ar-SA"/>
        </w:rPr>
        <w:t>atbilstoši piegādātāju atlases procedūras nolikuma pielikumā pievienotā</w:t>
      </w:r>
      <w:r w:rsidR="001A30C0">
        <w:rPr>
          <w:rFonts w:ascii="Times New Roman" w:eastAsia="Calibri" w:hAnsi="Times New Roman" w:cs="Times New Roman"/>
          <w:b/>
          <w:bCs/>
          <w:kern w:val="22"/>
          <w:sz w:val="20"/>
          <w:szCs w:val="20"/>
          <w:lang w:eastAsia="ar-SA"/>
        </w:rPr>
        <w:t xml:space="preserve"> </w:t>
      </w:r>
      <w:r w:rsidRPr="00ED2B77">
        <w:rPr>
          <w:rFonts w:ascii="Times New Roman" w:eastAsia="Calibri" w:hAnsi="Times New Roman" w:cs="Times New Roman"/>
          <w:sz w:val="24"/>
          <w:szCs w:val="24"/>
        </w:rPr>
        <w:t>līguma projekta noteikumiem, par piedāvājuma cenu:</w:t>
      </w:r>
    </w:p>
    <w:p w14:paraId="0395058D" w14:textId="77777777" w:rsidR="00684F2B" w:rsidRDefault="00684F2B" w:rsidP="00684F2B">
      <w:pPr>
        <w:spacing w:after="120" w:line="240" w:lineRule="auto"/>
        <w:ind w:left="1620" w:hanging="900"/>
        <w:jc w:val="both"/>
        <w:rPr>
          <w:rFonts w:ascii="Times New Roman" w:eastAsia="Calibri" w:hAnsi="Times New Roman" w:cs="Times New Roman"/>
          <w:sz w:val="24"/>
          <w:szCs w:val="24"/>
        </w:rPr>
      </w:pPr>
      <w:r w:rsidRPr="00684F2B">
        <w:rPr>
          <w:rFonts w:ascii="Times New Roman" w:eastAsia="Calibri" w:hAnsi="Times New Roman" w:cs="Times New Roman"/>
          <w:sz w:val="24"/>
          <w:szCs w:val="24"/>
        </w:rPr>
        <w:t xml:space="preserve">Piedāvātajā līguma cenā ir iekļautas visas </w:t>
      </w:r>
      <w:r>
        <w:rPr>
          <w:rFonts w:ascii="Times New Roman" w:eastAsia="Calibri" w:hAnsi="Times New Roman" w:cs="Times New Roman"/>
          <w:sz w:val="24"/>
          <w:szCs w:val="24"/>
        </w:rPr>
        <w:t>ar atjaunošanas darbiem saistītās</w:t>
      </w:r>
      <w:r w:rsidRPr="00684F2B">
        <w:rPr>
          <w:rFonts w:ascii="Times New Roman" w:eastAsia="Calibri" w:hAnsi="Times New Roman" w:cs="Times New Roman"/>
          <w:sz w:val="24"/>
          <w:szCs w:val="24"/>
        </w:rPr>
        <w:t xml:space="preserve"> izmaksas</w:t>
      </w:r>
      <w:r>
        <w:rPr>
          <w:rFonts w:ascii="Times New Roman" w:eastAsia="Calibri" w:hAnsi="Times New Roman" w:cs="Times New Roman"/>
          <w:sz w:val="24"/>
          <w:szCs w:val="24"/>
        </w:rPr>
        <w:t>.</w:t>
      </w:r>
    </w:p>
    <w:p w14:paraId="0702B30A" w14:textId="77777777" w:rsidR="00684F2B" w:rsidRPr="00ED2B77" w:rsidRDefault="00684F2B" w:rsidP="00684F2B">
      <w:pPr>
        <w:spacing w:after="120" w:line="240" w:lineRule="auto"/>
        <w:ind w:left="1620" w:hanging="900"/>
        <w:jc w:val="both"/>
        <w:rPr>
          <w:rFonts w:ascii="Times New Roman" w:eastAsia="Calibri" w:hAnsi="Times New Roman" w:cs="Times New Roman"/>
          <w:sz w:val="24"/>
          <w:szCs w:val="24"/>
        </w:rPr>
      </w:pPr>
    </w:p>
    <w:p w14:paraId="0D9B3EAF" w14:textId="77777777" w:rsidR="001A30C0" w:rsidRPr="00F70C44" w:rsidRDefault="001A30C0" w:rsidP="001A30C0">
      <w:pPr>
        <w:pStyle w:val="Default"/>
        <w:rPr>
          <w:b/>
          <w:sz w:val="22"/>
          <w:szCs w:val="22"/>
          <w:lang w:val="lv-LV"/>
        </w:rPr>
      </w:pPr>
      <w:r w:rsidRPr="00F70C44">
        <w:rPr>
          <w:b/>
          <w:sz w:val="22"/>
          <w:szCs w:val="22"/>
          <w:lang w:val="lv-LV"/>
        </w:rPr>
        <w:t xml:space="preserve">Piedāvājuma </w:t>
      </w:r>
      <w:r w:rsidRPr="00F70C44">
        <w:rPr>
          <w:b/>
          <w:bCs/>
          <w:sz w:val="22"/>
          <w:szCs w:val="22"/>
          <w:lang w:val="lv-LV"/>
        </w:rPr>
        <w:t xml:space="preserve">kopējā </w:t>
      </w:r>
      <w:r w:rsidRPr="00F70C44">
        <w:rPr>
          <w:b/>
          <w:sz w:val="22"/>
          <w:szCs w:val="22"/>
          <w:lang w:val="lv-LV"/>
        </w:rPr>
        <w:t>cena</w:t>
      </w:r>
      <w:r w:rsidR="00E66779" w:rsidRPr="00F70C44">
        <w:rPr>
          <w:b/>
          <w:sz w:val="22"/>
          <w:szCs w:val="22"/>
          <w:lang w:val="lv-LV"/>
        </w:rPr>
        <w:t xml:space="preserve"> EUR</w:t>
      </w:r>
      <w:r w:rsidRPr="00F70C44">
        <w:rPr>
          <w:b/>
          <w:sz w:val="22"/>
          <w:szCs w:val="22"/>
          <w:lang w:val="lv-LV"/>
        </w:rPr>
        <w:t xml:space="preserve"> </w:t>
      </w:r>
      <w:r w:rsidRPr="00F70C44">
        <w:rPr>
          <w:b/>
          <w:bCs/>
          <w:sz w:val="22"/>
          <w:szCs w:val="22"/>
          <w:lang w:val="lv-LV"/>
        </w:rPr>
        <w:t xml:space="preserve">bez PVN </w:t>
      </w:r>
      <w:r w:rsidRPr="00F70C44">
        <w:rPr>
          <w:b/>
          <w:sz w:val="22"/>
          <w:szCs w:val="22"/>
          <w:lang w:val="lv-LV"/>
        </w:rPr>
        <w:t xml:space="preserve">_____________________________________________ </w:t>
      </w:r>
    </w:p>
    <w:p w14:paraId="17C06DF5" w14:textId="77777777" w:rsidR="001A30C0" w:rsidRPr="00F70C44" w:rsidRDefault="001A30C0" w:rsidP="00E66779">
      <w:pPr>
        <w:pStyle w:val="Default"/>
        <w:ind w:left="3600" w:firstLine="720"/>
        <w:rPr>
          <w:b/>
          <w:sz w:val="20"/>
          <w:szCs w:val="20"/>
          <w:lang w:val="lv-LV"/>
        </w:rPr>
      </w:pPr>
      <w:r w:rsidRPr="00F70C44">
        <w:rPr>
          <w:b/>
          <w:sz w:val="20"/>
          <w:szCs w:val="20"/>
          <w:lang w:val="lv-LV"/>
        </w:rPr>
        <w:t xml:space="preserve">(piedāvājuma cena vārdos un skaitļos) </w:t>
      </w:r>
    </w:p>
    <w:p w14:paraId="4C471430" w14:textId="77777777" w:rsidR="001A30C0" w:rsidRPr="00F70C44" w:rsidRDefault="001A30C0" w:rsidP="001A30C0">
      <w:pPr>
        <w:pStyle w:val="Default"/>
        <w:rPr>
          <w:b/>
          <w:sz w:val="22"/>
          <w:szCs w:val="22"/>
          <w:lang w:val="lv-LV"/>
        </w:rPr>
      </w:pPr>
    </w:p>
    <w:p w14:paraId="5DDE5A84" w14:textId="77777777" w:rsidR="001A30C0" w:rsidRPr="00F70C44" w:rsidRDefault="001A30C0" w:rsidP="001A30C0">
      <w:pPr>
        <w:pStyle w:val="Default"/>
        <w:rPr>
          <w:b/>
          <w:sz w:val="22"/>
          <w:szCs w:val="22"/>
          <w:lang w:val="lv-LV"/>
        </w:rPr>
      </w:pPr>
      <w:r w:rsidRPr="00F70C44">
        <w:rPr>
          <w:b/>
          <w:sz w:val="22"/>
          <w:szCs w:val="22"/>
          <w:lang w:val="lv-LV"/>
        </w:rPr>
        <w:t>Pievienotās vērtības nodoklis</w:t>
      </w:r>
      <w:r w:rsidR="00E66779" w:rsidRPr="00F70C44">
        <w:rPr>
          <w:b/>
          <w:sz w:val="22"/>
          <w:szCs w:val="22"/>
          <w:lang w:val="lv-LV"/>
        </w:rPr>
        <w:t xml:space="preserve"> EUR</w:t>
      </w:r>
      <w:r w:rsidRPr="00F70C44">
        <w:rPr>
          <w:b/>
          <w:sz w:val="22"/>
          <w:szCs w:val="22"/>
          <w:lang w:val="lv-LV"/>
        </w:rPr>
        <w:t xml:space="preserve"> ______________________________________________________ </w:t>
      </w:r>
    </w:p>
    <w:p w14:paraId="36435511" w14:textId="77777777" w:rsidR="001A30C0" w:rsidRPr="00F70C44" w:rsidRDefault="001A30C0" w:rsidP="00E66779">
      <w:pPr>
        <w:pStyle w:val="Default"/>
        <w:ind w:left="4320" w:firstLine="720"/>
        <w:rPr>
          <w:b/>
          <w:sz w:val="20"/>
          <w:szCs w:val="20"/>
          <w:lang w:val="lv-LV"/>
        </w:rPr>
      </w:pPr>
      <w:r w:rsidRPr="00F70C44">
        <w:rPr>
          <w:b/>
          <w:sz w:val="20"/>
          <w:szCs w:val="20"/>
          <w:lang w:val="lv-LV"/>
        </w:rPr>
        <w:t xml:space="preserve">(vārdos un skaitļos) </w:t>
      </w:r>
    </w:p>
    <w:p w14:paraId="50234238" w14:textId="77777777" w:rsidR="001A30C0" w:rsidRPr="00F70C44" w:rsidRDefault="001A30C0" w:rsidP="001A30C0">
      <w:pPr>
        <w:pStyle w:val="Default"/>
        <w:rPr>
          <w:b/>
          <w:sz w:val="22"/>
          <w:szCs w:val="22"/>
          <w:lang w:val="lv-LV"/>
        </w:rPr>
      </w:pPr>
    </w:p>
    <w:p w14:paraId="73B03E66" w14:textId="77777777" w:rsidR="001A30C0" w:rsidRPr="00F70C44" w:rsidRDefault="001A30C0" w:rsidP="001A30C0">
      <w:pPr>
        <w:pStyle w:val="Default"/>
        <w:rPr>
          <w:b/>
          <w:sz w:val="22"/>
          <w:szCs w:val="22"/>
          <w:lang w:val="lv-LV"/>
        </w:rPr>
      </w:pPr>
      <w:r w:rsidRPr="00F70C44">
        <w:rPr>
          <w:b/>
          <w:sz w:val="22"/>
          <w:szCs w:val="22"/>
          <w:lang w:val="lv-LV"/>
        </w:rPr>
        <w:t>Piedāvājuma cena</w:t>
      </w:r>
      <w:r w:rsidR="00E66779" w:rsidRPr="00F70C44">
        <w:rPr>
          <w:b/>
          <w:sz w:val="22"/>
          <w:szCs w:val="22"/>
          <w:lang w:val="lv-LV"/>
        </w:rPr>
        <w:t xml:space="preserve"> EUR</w:t>
      </w:r>
      <w:r w:rsidRPr="00F70C44">
        <w:rPr>
          <w:b/>
          <w:sz w:val="22"/>
          <w:szCs w:val="22"/>
          <w:lang w:val="lv-LV"/>
        </w:rPr>
        <w:t xml:space="preserve"> </w:t>
      </w:r>
      <w:r w:rsidRPr="00F70C44">
        <w:rPr>
          <w:b/>
          <w:bCs/>
          <w:sz w:val="22"/>
          <w:szCs w:val="22"/>
          <w:lang w:val="lv-LV"/>
        </w:rPr>
        <w:t xml:space="preserve">ar PVN </w:t>
      </w:r>
      <w:r w:rsidRPr="00F70C44">
        <w:rPr>
          <w:b/>
          <w:sz w:val="22"/>
          <w:szCs w:val="22"/>
          <w:lang w:val="lv-LV"/>
        </w:rPr>
        <w:t xml:space="preserve">________________________________________________________ </w:t>
      </w:r>
    </w:p>
    <w:p w14:paraId="4B56CA03" w14:textId="77777777" w:rsidR="001A30C0" w:rsidRPr="00F70C44" w:rsidRDefault="001A30C0" w:rsidP="00E66779">
      <w:pPr>
        <w:pStyle w:val="Default"/>
        <w:ind w:left="2880" w:firstLine="720"/>
        <w:rPr>
          <w:sz w:val="20"/>
          <w:szCs w:val="20"/>
          <w:lang w:val="lv-LV"/>
        </w:rPr>
      </w:pPr>
      <w:r w:rsidRPr="00F70C44">
        <w:rPr>
          <w:b/>
          <w:sz w:val="20"/>
          <w:szCs w:val="20"/>
          <w:lang w:val="lv-LV"/>
        </w:rPr>
        <w:t>(piedāvājuma cena ar PVN __% vārdos un skaitļos)</w:t>
      </w:r>
      <w:r w:rsidRPr="00F70C44">
        <w:rPr>
          <w:sz w:val="20"/>
          <w:szCs w:val="20"/>
          <w:lang w:val="lv-LV"/>
        </w:rPr>
        <w:t xml:space="preserve"> </w:t>
      </w:r>
    </w:p>
    <w:p w14:paraId="5B90B1C6" w14:textId="77777777" w:rsidR="001A30C0" w:rsidRPr="00F70C44" w:rsidRDefault="001A30C0" w:rsidP="001A30C0">
      <w:pPr>
        <w:pStyle w:val="Default"/>
        <w:rPr>
          <w:b/>
          <w:bCs/>
          <w:sz w:val="22"/>
          <w:szCs w:val="22"/>
          <w:lang w:val="lv-LV"/>
        </w:rPr>
      </w:pPr>
    </w:p>
    <w:p w14:paraId="5900ED38" w14:textId="77777777" w:rsidR="001A30C0" w:rsidRPr="00F70C44" w:rsidRDefault="001A30C0" w:rsidP="001A30C0">
      <w:pPr>
        <w:pStyle w:val="Default"/>
        <w:rPr>
          <w:b/>
          <w:bCs/>
          <w:sz w:val="22"/>
          <w:szCs w:val="22"/>
          <w:lang w:val="lv-LV"/>
        </w:rPr>
      </w:pPr>
    </w:p>
    <w:p w14:paraId="13995397" w14:textId="77777777" w:rsidR="001A30C0" w:rsidRPr="00F70C44" w:rsidRDefault="001A30C0" w:rsidP="001A30C0">
      <w:pPr>
        <w:pStyle w:val="Default"/>
        <w:rPr>
          <w:b/>
          <w:bCs/>
          <w:sz w:val="22"/>
          <w:szCs w:val="22"/>
          <w:lang w:val="lv-LV"/>
        </w:rPr>
      </w:pPr>
      <w:r w:rsidRPr="00F70C44">
        <w:rPr>
          <w:b/>
          <w:bCs/>
          <w:sz w:val="22"/>
          <w:szCs w:val="22"/>
          <w:lang w:val="lv-LV"/>
        </w:rPr>
        <w:t>Pretendenta piedāvātais darbu garantijas laiks</w:t>
      </w:r>
      <w:r w:rsidR="00BC03E1" w:rsidRPr="00F70C44">
        <w:rPr>
          <w:b/>
          <w:bCs/>
          <w:sz w:val="22"/>
          <w:szCs w:val="22"/>
          <w:lang w:val="lv-LV"/>
        </w:rPr>
        <w:t xml:space="preserve"> (mēneši)</w:t>
      </w:r>
      <w:r w:rsidRPr="00F70C44">
        <w:rPr>
          <w:b/>
          <w:bCs/>
          <w:sz w:val="22"/>
          <w:szCs w:val="22"/>
          <w:lang w:val="lv-LV"/>
        </w:rPr>
        <w:t xml:space="preserve">: _______ (__________). </w:t>
      </w:r>
    </w:p>
    <w:p w14:paraId="7C287DF3" w14:textId="77777777" w:rsidR="0017358B" w:rsidRPr="00F70C44" w:rsidRDefault="0017358B" w:rsidP="001A30C0">
      <w:pPr>
        <w:pStyle w:val="Default"/>
        <w:rPr>
          <w:b/>
          <w:bCs/>
          <w:sz w:val="22"/>
          <w:szCs w:val="22"/>
          <w:lang w:val="lv-LV"/>
        </w:rPr>
      </w:pPr>
    </w:p>
    <w:p w14:paraId="3874D906" w14:textId="77777777" w:rsidR="0017358B" w:rsidRPr="00F70C44" w:rsidRDefault="0017358B" w:rsidP="001A30C0">
      <w:pPr>
        <w:pStyle w:val="Default"/>
        <w:rPr>
          <w:b/>
          <w:bCs/>
          <w:sz w:val="22"/>
          <w:szCs w:val="22"/>
          <w:lang w:val="lv-LV"/>
        </w:rPr>
      </w:pPr>
    </w:p>
    <w:p w14:paraId="75B69DDB" w14:textId="7B7C21CB" w:rsidR="001A30C0" w:rsidRDefault="001A30C0" w:rsidP="001A30C0">
      <w:pPr>
        <w:pStyle w:val="Default"/>
        <w:rPr>
          <w:b/>
          <w:bCs/>
          <w:sz w:val="22"/>
          <w:szCs w:val="22"/>
          <w:lang w:val="lv-LV"/>
        </w:rPr>
      </w:pPr>
      <w:r w:rsidRPr="00F70C44">
        <w:rPr>
          <w:b/>
          <w:bCs/>
          <w:sz w:val="22"/>
          <w:szCs w:val="22"/>
          <w:lang w:val="lv-LV"/>
        </w:rPr>
        <w:t>Piedāvātais būvniecības termiņš</w:t>
      </w:r>
      <w:r w:rsidR="00BC03E1" w:rsidRPr="00F70C44">
        <w:rPr>
          <w:b/>
          <w:bCs/>
          <w:sz w:val="22"/>
          <w:szCs w:val="22"/>
          <w:lang w:val="lv-LV"/>
        </w:rPr>
        <w:t xml:space="preserve"> (nedēļas)</w:t>
      </w:r>
      <w:r w:rsidRPr="00F70C44">
        <w:rPr>
          <w:b/>
          <w:bCs/>
          <w:sz w:val="22"/>
          <w:szCs w:val="22"/>
          <w:lang w:val="lv-LV"/>
        </w:rPr>
        <w:t>: _____</w:t>
      </w:r>
      <w:r w:rsidR="007A4927" w:rsidRPr="00F70C44">
        <w:rPr>
          <w:b/>
          <w:bCs/>
          <w:sz w:val="22"/>
          <w:szCs w:val="22"/>
          <w:lang w:val="lv-LV"/>
        </w:rPr>
        <w:t xml:space="preserve"> </w:t>
      </w:r>
      <w:r w:rsidRPr="00F70C44">
        <w:rPr>
          <w:b/>
          <w:bCs/>
          <w:sz w:val="22"/>
          <w:szCs w:val="22"/>
          <w:lang w:val="lv-LV"/>
        </w:rPr>
        <w:t xml:space="preserve">(______) no iepirkuma līguma spēkā stāšanās dienas. </w:t>
      </w:r>
    </w:p>
    <w:p w14:paraId="642971A3" w14:textId="24F97506" w:rsidR="00D970CF" w:rsidRDefault="00D970CF" w:rsidP="001A30C0">
      <w:pPr>
        <w:pStyle w:val="Default"/>
        <w:rPr>
          <w:b/>
          <w:bCs/>
          <w:sz w:val="22"/>
          <w:szCs w:val="22"/>
          <w:lang w:val="lv-LV"/>
        </w:rPr>
      </w:pPr>
    </w:p>
    <w:p w14:paraId="110B35DC" w14:textId="51C11F26" w:rsidR="00D970CF" w:rsidRPr="00F70C44" w:rsidRDefault="00D970CF" w:rsidP="001A30C0">
      <w:pPr>
        <w:pStyle w:val="Default"/>
        <w:rPr>
          <w:sz w:val="22"/>
          <w:szCs w:val="22"/>
          <w:lang w:val="lv-LV"/>
        </w:rPr>
      </w:pPr>
      <w:r>
        <w:rPr>
          <w:b/>
          <w:bCs/>
          <w:sz w:val="22"/>
          <w:szCs w:val="22"/>
          <w:lang w:val="lv-LV"/>
        </w:rPr>
        <w:t>Nepieciešamais avansa apmērs _____ (_____) % no kopējās līguma summas.</w:t>
      </w:r>
    </w:p>
    <w:p w14:paraId="79D2E339" w14:textId="77777777" w:rsidR="001A30C0" w:rsidRPr="00F70C44" w:rsidRDefault="001A30C0" w:rsidP="001A30C0">
      <w:pPr>
        <w:pStyle w:val="Default"/>
        <w:rPr>
          <w:sz w:val="23"/>
          <w:szCs w:val="23"/>
          <w:lang w:val="lv-LV"/>
        </w:rPr>
      </w:pPr>
    </w:p>
    <w:p w14:paraId="2A640DE6" w14:textId="77777777" w:rsidR="001A30C0" w:rsidRPr="00D14FDE" w:rsidRDefault="001A30C0" w:rsidP="001A30C0">
      <w:pPr>
        <w:pStyle w:val="Default"/>
        <w:rPr>
          <w:sz w:val="23"/>
          <w:szCs w:val="23"/>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2"/>
        <w:gridCol w:w="6282"/>
      </w:tblGrid>
      <w:tr w:rsidR="00E66779" w:rsidRPr="002E5DF7" w14:paraId="48A2D77C" w14:textId="77777777" w:rsidTr="00E66779">
        <w:tc>
          <w:tcPr>
            <w:tcW w:w="2932" w:type="dxa"/>
          </w:tcPr>
          <w:p w14:paraId="5B7604B3" w14:textId="77777777" w:rsidR="00E66779" w:rsidRPr="002E5DF7" w:rsidRDefault="00E66779" w:rsidP="00E66779">
            <w:pPr>
              <w:pStyle w:val="ListParagraph"/>
              <w:tabs>
                <w:tab w:val="left" w:pos="6945"/>
              </w:tabs>
              <w:spacing w:after="0" w:line="240" w:lineRule="auto"/>
              <w:ind w:left="0"/>
              <w:rPr>
                <w:rFonts w:ascii="Times New Roman" w:hAnsi="Times New Roman" w:cs="Times New Roman"/>
                <w:sz w:val="24"/>
                <w:szCs w:val="24"/>
              </w:rPr>
            </w:pPr>
            <w:r w:rsidRPr="002E5DF7">
              <w:rPr>
                <w:rFonts w:ascii="Times New Roman" w:hAnsi="Times New Roman" w:cs="Times New Roman"/>
                <w:sz w:val="24"/>
                <w:szCs w:val="24"/>
              </w:rPr>
              <w:t>Vārds, Uzvārds</w:t>
            </w:r>
          </w:p>
        </w:tc>
        <w:tc>
          <w:tcPr>
            <w:tcW w:w="6282" w:type="dxa"/>
          </w:tcPr>
          <w:p w14:paraId="599F2031" w14:textId="77777777" w:rsidR="00E66779" w:rsidRPr="002E5DF7" w:rsidRDefault="00E66779" w:rsidP="00E66779">
            <w:pPr>
              <w:pStyle w:val="ListParagraph"/>
              <w:tabs>
                <w:tab w:val="left" w:pos="6945"/>
              </w:tabs>
              <w:spacing w:after="0" w:line="240" w:lineRule="auto"/>
              <w:ind w:left="0"/>
              <w:rPr>
                <w:rFonts w:ascii="Times New Roman" w:hAnsi="Times New Roman" w:cs="Times New Roman"/>
                <w:sz w:val="24"/>
                <w:szCs w:val="24"/>
              </w:rPr>
            </w:pPr>
          </w:p>
        </w:tc>
      </w:tr>
      <w:tr w:rsidR="00E66779" w:rsidRPr="002E5DF7" w14:paraId="708FE39E" w14:textId="77777777" w:rsidTr="00E66779">
        <w:tc>
          <w:tcPr>
            <w:tcW w:w="2932" w:type="dxa"/>
          </w:tcPr>
          <w:p w14:paraId="2A31882A" w14:textId="77777777" w:rsidR="00E66779" w:rsidRPr="002E5DF7" w:rsidRDefault="00E66779" w:rsidP="00E66779">
            <w:pPr>
              <w:pStyle w:val="ListParagraph"/>
              <w:tabs>
                <w:tab w:val="left" w:pos="6945"/>
              </w:tabs>
              <w:spacing w:after="0" w:line="240" w:lineRule="auto"/>
              <w:ind w:left="0"/>
              <w:rPr>
                <w:rFonts w:ascii="Times New Roman" w:hAnsi="Times New Roman" w:cs="Times New Roman"/>
                <w:sz w:val="24"/>
                <w:szCs w:val="24"/>
              </w:rPr>
            </w:pPr>
            <w:r w:rsidRPr="002E5DF7">
              <w:rPr>
                <w:rFonts w:ascii="Times New Roman" w:hAnsi="Times New Roman" w:cs="Times New Roman"/>
                <w:sz w:val="24"/>
                <w:szCs w:val="24"/>
              </w:rPr>
              <w:t>Ieņemamais amats</w:t>
            </w:r>
          </w:p>
        </w:tc>
        <w:tc>
          <w:tcPr>
            <w:tcW w:w="6282" w:type="dxa"/>
          </w:tcPr>
          <w:p w14:paraId="49417E1C" w14:textId="77777777" w:rsidR="00E66779" w:rsidRPr="002E5DF7" w:rsidRDefault="00E66779" w:rsidP="00E66779">
            <w:pPr>
              <w:pStyle w:val="ListParagraph"/>
              <w:tabs>
                <w:tab w:val="left" w:pos="6945"/>
              </w:tabs>
              <w:spacing w:after="0" w:line="240" w:lineRule="auto"/>
              <w:ind w:left="0"/>
              <w:rPr>
                <w:rFonts w:ascii="Times New Roman" w:hAnsi="Times New Roman" w:cs="Times New Roman"/>
                <w:sz w:val="24"/>
                <w:szCs w:val="24"/>
              </w:rPr>
            </w:pPr>
          </w:p>
        </w:tc>
      </w:tr>
      <w:tr w:rsidR="00E66779" w:rsidRPr="002E5DF7" w14:paraId="710A15C0" w14:textId="77777777" w:rsidTr="00E66779">
        <w:tc>
          <w:tcPr>
            <w:tcW w:w="2932" w:type="dxa"/>
          </w:tcPr>
          <w:p w14:paraId="5B1C105E" w14:textId="77777777" w:rsidR="00E66779" w:rsidRPr="002E5DF7" w:rsidRDefault="00E66779" w:rsidP="00E66779">
            <w:pPr>
              <w:pStyle w:val="ListParagraph"/>
              <w:tabs>
                <w:tab w:val="left" w:pos="6945"/>
              </w:tabs>
              <w:spacing w:after="0" w:line="240" w:lineRule="auto"/>
              <w:ind w:left="0"/>
              <w:rPr>
                <w:rFonts w:ascii="Times New Roman" w:hAnsi="Times New Roman" w:cs="Times New Roman"/>
                <w:sz w:val="24"/>
                <w:szCs w:val="24"/>
              </w:rPr>
            </w:pPr>
            <w:r w:rsidRPr="002E5DF7">
              <w:rPr>
                <w:rFonts w:ascii="Times New Roman" w:hAnsi="Times New Roman" w:cs="Times New Roman"/>
                <w:sz w:val="24"/>
                <w:szCs w:val="24"/>
              </w:rPr>
              <w:t>Paraksts</w:t>
            </w:r>
          </w:p>
        </w:tc>
        <w:tc>
          <w:tcPr>
            <w:tcW w:w="6282" w:type="dxa"/>
          </w:tcPr>
          <w:p w14:paraId="5EACDC9C" w14:textId="77777777" w:rsidR="00E66779" w:rsidRPr="002E5DF7" w:rsidRDefault="00E66779" w:rsidP="00E66779">
            <w:pPr>
              <w:pStyle w:val="ListParagraph"/>
              <w:tabs>
                <w:tab w:val="left" w:pos="6945"/>
              </w:tabs>
              <w:spacing w:after="0" w:line="240" w:lineRule="auto"/>
              <w:ind w:left="0"/>
              <w:rPr>
                <w:rFonts w:ascii="Times New Roman" w:hAnsi="Times New Roman" w:cs="Times New Roman"/>
                <w:sz w:val="24"/>
                <w:szCs w:val="24"/>
              </w:rPr>
            </w:pPr>
          </w:p>
          <w:p w14:paraId="28982D2E" w14:textId="77777777" w:rsidR="00E66779" w:rsidRPr="002E5DF7" w:rsidRDefault="00E66779" w:rsidP="00E66779">
            <w:pPr>
              <w:pStyle w:val="ListParagraph"/>
              <w:tabs>
                <w:tab w:val="left" w:pos="6945"/>
              </w:tabs>
              <w:spacing w:after="0" w:line="240" w:lineRule="auto"/>
              <w:ind w:left="0"/>
              <w:rPr>
                <w:rFonts w:ascii="Times New Roman" w:hAnsi="Times New Roman" w:cs="Times New Roman"/>
                <w:sz w:val="24"/>
                <w:szCs w:val="24"/>
              </w:rPr>
            </w:pPr>
          </w:p>
        </w:tc>
      </w:tr>
      <w:tr w:rsidR="00E66779" w:rsidRPr="002E5DF7" w14:paraId="23DB143B" w14:textId="77777777" w:rsidTr="00E66779">
        <w:tc>
          <w:tcPr>
            <w:tcW w:w="2932" w:type="dxa"/>
          </w:tcPr>
          <w:p w14:paraId="2AF15100" w14:textId="77777777" w:rsidR="00E66779" w:rsidRPr="002E5DF7" w:rsidRDefault="00E66779" w:rsidP="00E66779">
            <w:pPr>
              <w:pStyle w:val="ListParagraph"/>
              <w:tabs>
                <w:tab w:val="left" w:pos="6945"/>
              </w:tabs>
              <w:spacing w:after="0" w:line="240" w:lineRule="auto"/>
              <w:ind w:left="0"/>
              <w:rPr>
                <w:rFonts w:ascii="Times New Roman" w:hAnsi="Times New Roman" w:cs="Times New Roman"/>
                <w:sz w:val="24"/>
                <w:szCs w:val="24"/>
              </w:rPr>
            </w:pPr>
            <w:r w:rsidRPr="002E5DF7">
              <w:rPr>
                <w:rFonts w:ascii="Times New Roman" w:hAnsi="Times New Roman" w:cs="Times New Roman"/>
                <w:sz w:val="24"/>
                <w:szCs w:val="24"/>
              </w:rPr>
              <w:t>Datums</w:t>
            </w:r>
          </w:p>
        </w:tc>
        <w:tc>
          <w:tcPr>
            <w:tcW w:w="6282" w:type="dxa"/>
          </w:tcPr>
          <w:p w14:paraId="06BD365C" w14:textId="77777777" w:rsidR="00E66779" w:rsidRPr="002E5DF7" w:rsidRDefault="00E66779" w:rsidP="00E66779">
            <w:pPr>
              <w:pStyle w:val="ListParagraph"/>
              <w:tabs>
                <w:tab w:val="left" w:pos="6945"/>
              </w:tabs>
              <w:spacing w:after="0" w:line="240" w:lineRule="auto"/>
              <w:ind w:left="0"/>
              <w:rPr>
                <w:rFonts w:ascii="Times New Roman" w:hAnsi="Times New Roman" w:cs="Times New Roman"/>
                <w:sz w:val="24"/>
                <w:szCs w:val="24"/>
              </w:rPr>
            </w:pPr>
          </w:p>
        </w:tc>
      </w:tr>
    </w:tbl>
    <w:p w14:paraId="26A3E6BD" w14:textId="77777777" w:rsidR="00ED2B77" w:rsidRPr="00ED2B77" w:rsidRDefault="00ED2B77" w:rsidP="001A30C0">
      <w:pPr>
        <w:widowControl w:val="0"/>
        <w:overflowPunct w:val="0"/>
        <w:autoSpaceDE w:val="0"/>
        <w:autoSpaceDN w:val="0"/>
        <w:adjustRightInd w:val="0"/>
        <w:spacing w:after="120" w:line="240" w:lineRule="auto"/>
        <w:ind w:left="720"/>
        <w:jc w:val="both"/>
        <w:rPr>
          <w:rFonts w:ascii="Times New Roman" w:eastAsia="Calibri" w:hAnsi="Times New Roman" w:cs="Times New Roman"/>
          <w:sz w:val="24"/>
          <w:szCs w:val="24"/>
        </w:rPr>
      </w:pPr>
    </w:p>
    <w:p w14:paraId="78D7A930" w14:textId="77777777" w:rsidR="00ED2B77" w:rsidRPr="00ED2B77" w:rsidRDefault="00ED2B77" w:rsidP="00ED2B77">
      <w:pPr>
        <w:widowControl w:val="0"/>
        <w:autoSpaceDE w:val="0"/>
        <w:autoSpaceDN w:val="0"/>
        <w:adjustRightInd w:val="0"/>
        <w:spacing w:after="120" w:line="240" w:lineRule="auto"/>
        <w:ind w:left="1620" w:hanging="900"/>
        <w:rPr>
          <w:rFonts w:ascii="Times New Roman" w:eastAsia="Calibri" w:hAnsi="Times New Roman" w:cs="Times New Roman"/>
          <w:sz w:val="24"/>
          <w:szCs w:val="24"/>
        </w:rPr>
      </w:pPr>
    </w:p>
    <w:p w14:paraId="0482900D" w14:textId="77777777" w:rsidR="00ED2B77" w:rsidRPr="00ED2B77" w:rsidRDefault="00ED2B77" w:rsidP="00ED2B77">
      <w:pPr>
        <w:spacing w:after="0" w:line="240" w:lineRule="auto"/>
        <w:rPr>
          <w:rFonts w:ascii="Times New Roman" w:eastAsia="Calibri" w:hAnsi="Times New Roman" w:cs="Times New Roman"/>
          <w:sz w:val="24"/>
          <w:szCs w:val="24"/>
        </w:rPr>
        <w:sectPr w:rsidR="00ED2B77" w:rsidRPr="00ED2B77">
          <w:pgSz w:w="11905" w:h="16837"/>
          <w:pgMar w:top="1440" w:right="1077" w:bottom="899" w:left="1077" w:header="340" w:footer="454" w:gutter="0"/>
          <w:cols w:space="720"/>
        </w:sectPr>
      </w:pPr>
    </w:p>
    <w:p w14:paraId="1FDCEEB5" w14:textId="77777777" w:rsidR="008B5115" w:rsidRDefault="009524E3" w:rsidP="008B5115">
      <w:pPr>
        <w:jc w:val="right"/>
        <w:rPr>
          <w:rFonts w:ascii="Times New Roman" w:hAnsi="Times New Roman" w:cs="Times New Roman"/>
          <w:b/>
          <w:sz w:val="24"/>
          <w:szCs w:val="24"/>
        </w:rPr>
      </w:pPr>
      <w:bookmarkStart w:id="13" w:name="_Toc245179500"/>
      <w:bookmarkStart w:id="14" w:name="_Toc249004669"/>
      <w:r>
        <w:rPr>
          <w:rFonts w:ascii="Times New Roman" w:hAnsi="Times New Roman" w:cs="Times New Roman"/>
          <w:b/>
          <w:sz w:val="24"/>
          <w:szCs w:val="24"/>
        </w:rPr>
        <w:lastRenderedPageBreak/>
        <w:t>10</w:t>
      </w:r>
      <w:r w:rsidR="008B5115">
        <w:rPr>
          <w:rFonts w:ascii="Times New Roman" w:hAnsi="Times New Roman" w:cs="Times New Roman"/>
          <w:b/>
          <w:sz w:val="24"/>
          <w:szCs w:val="24"/>
        </w:rPr>
        <w:t>.pielikums</w:t>
      </w:r>
    </w:p>
    <w:p w14:paraId="79BE6121" w14:textId="77777777" w:rsidR="00A56559" w:rsidRPr="00A56559" w:rsidRDefault="00A56559" w:rsidP="00A56559">
      <w:pPr>
        <w:autoSpaceDE w:val="0"/>
        <w:autoSpaceDN w:val="0"/>
        <w:adjustRightInd w:val="0"/>
        <w:spacing w:after="120" w:line="240" w:lineRule="auto"/>
        <w:ind w:left="900" w:hanging="900"/>
        <w:jc w:val="right"/>
        <w:rPr>
          <w:rFonts w:ascii="Times New Roman" w:eastAsiaTheme="minorHAnsi" w:hAnsi="Times New Roman" w:cs="Times New Roman"/>
          <w:b/>
          <w:sz w:val="24"/>
          <w:szCs w:val="24"/>
          <w:lang w:eastAsia="en-US"/>
        </w:rPr>
      </w:pPr>
      <w:r w:rsidRPr="00A56559">
        <w:rPr>
          <w:rFonts w:ascii="Times New Roman" w:eastAsiaTheme="minorHAnsi" w:hAnsi="Times New Roman" w:cs="Times New Roman"/>
          <w:b/>
          <w:sz w:val="24"/>
          <w:szCs w:val="24"/>
          <w:lang w:eastAsia="en-US"/>
        </w:rPr>
        <w:t>Iepirkuma līguma projekts</w:t>
      </w:r>
    </w:p>
    <w:p w14:paraId="17A124DA" w14:textId="77777777" w:rsidR="00A56559" w:rsidRPr="00A56559" w:rsidRDefault="00A56559" w:rsidP="00A56559">
      <w:pPr>
        <w:autoSpaceDE w:val="0"/>
        <w:autoSpaceDN w:val="0"/>
        <w:adjustRightInd w:val="0"/>
        <w:spacing w:after="120" w:line="240" w:lineRule="auto"/>
        <w:ind w:left="900" w:hanging="900"/>
        <w:jc w:val="right"/>
        <w:rPr>
          <w:rFonts w:eastAsiaTheme="minorHAnsi"/>
          <w:b/>
          <w:caps/>
          <w:sz w:val="24"/>
          <w:szCs w:val="24"/>
          <w:lang w:eastAsia="en-US"/>
        </w:rPr>
      </w:pPr>
    </w:p>
    <w:p w14:paraId="1C0F8E66" w14:textId="77777777" w:rsidR="00A56559" w:rsidRPr="00A56559" w:rsidRDefault="00A56559" w:rsidP="00A56559">
      <w:pPr>
        <w:spacing w:after="120"/>
        <w:jc w:val="center"/>
        <w:rPr>
          <w:rFonts w:ascii="Times New Roman" w:eastAsia="Times New Roman" w:hAnsi="Times New Roman" w:cs="Times New Roman"/>
          <w:b/>
          <w:color w:val="000000"/>
          <w:sz w:val="28"/>
          <w:szCs w:val="28"/>
          <w:lang w:eastAsia="en-US"/>
        </w:rPr>
      </w:pPr>
      <w:r w:rsidRPr="00A56559">
        <w:rPr>
          <w:rFonts w:ascii="Times New Roman" w:eastAsia="Times New Roman" w:hAnsi="Times New Roman" w:cs="Times New Roman"/>
          <w:b/>
          <w:color w:val="000000"/>
          <w:sz w:val="28"/>
          <w:szCs w:val="28"/>
          <w:lang w:eastAsia="en-US"/>
        </w:rPr>
        <w:t>BŪVDARBU LĪGUMS</w:t>
      </w:r>
    </w:p>
    <w:p w14:paraId="1BD6924F" w14:textId="77777777" w:rsidR="00A56559" w:rsidRPr="00A56559" w:rsidRDefault="00A56559" w:rsidP="00A56559">
      <w:pPr>
        <w:spacing w:after="120"/>
        <w:rPr>
          <w:rFonts w:ascii="Times New Roman" w:eastAsia="Times New Roman" w:hAnsi="Times New Roman" w:cs="Times New Roman"/>
          <w:color w:val="000000"/>
          <w:lang w:eastAsia="en-US"/>
        </w:rPr>
      </w:pPr>
      <w:r w:rsidRPr="00A56559">
        <w:rPr>
          <w:rFonts w:ascii="Times New Roman" w:eastAsia="Times New Roman" w:hAnsi="Times New Roman" w:cs="Times New Roman"/>
          <w:color w:val="000000"/>
          <w:highlight w:val="lightGray"/>
          <w:lang w:eastAsia="en-US"/>
        </w:rPr>
        <w:t>________</w:t>
      </w:r>
      <w:r w:rsidRPr="00A56559">
        <w:rPr>
          <w:rFonts w:ascii="Times New Roman" w:eastAsia="Times New Roman" w:hAnsi="Times New Roman" w:cs="Times New Roman"/>
          <w:color w:val="000000"/>
          <w:lang w:eastAsia="en-US"/>
        </w:rPr>
        <w:t>, 20</w:t>
      </w:r>
      <w:r w:rsidRPr="00A56559">
        <w:rPr>
          <w:rFonts w:ascii="Times New Roman" w:eastAsia="Times New Roman" w:hAnsi="Times New Roman" w:cs="Times New Roman"/>
          <w:color w:val="000000"/>
          <w:highlight w:val="lightGray"/>
          <w:lang w:eastAsia="en-US"/>
        </w:rPr>
        <w:t>___</w:t>
      </w:r>
      <w:r w:rsidRPr="00A56559">
        <w:rPr>
          <w:rFonts w:ascii="Times New Roman" w:eastAsia="Times New Roman" w:hAnsi="Times New Roman" w:cs="Times New Roman"/>
          <w:color w:val="000000"/>
          <w:lang w:eastAsia="en-US"/>
        </w:rPr>
        <w:t xml:space="preserve">. gada </w:t>
      </w:r>
      <w:r w:rsidRPr="00A56559">
        <w:rPr>
          <w:rFonts w:ascii="Times New Roman" w:eastAsia="Times New Roman" w:hAnsi="Times New Roman" w:cs="Times New Roman"/>
          <w:color w:val="000000"/>
          <w:highlight w:val="lightGray"/>
          <w:lang w:eastAsia="en-US"/>
        </w:rPr>
        <w:t>___</w:t>
      </w:r>
      <w:r w:rsidRPr="00A56559">
        <w:rPr>
          <w:rFonts w:ascii="Times New Roman" w:eastAsia="Times New Roman" w:hAnsi="Times New Roman" w:cs="Times New Roman"/>
          <w:color w:val="000000"/>
          <w:lang w:eastAsia="en-US"/>
        </w:rPr>
        <w:t>. </w:t>
      </w:r>
      <w:r w:rsidRPr="00A56559">
        <w:rPr>
          <w:rFonts w:ascii="Times New Roman" w:eastAsia="Times New Roman" w:hAnsi="Times New Roman" w:cs="Times New Roman"/>
          <w:color w:val="000000"/>
          <w:highlight w:val="lightGray"/>
          <w:lang w:eastAsia="en-US"/>
        </w:rPr>
        <w:t>_____________</w:t>
      </w:r>
    </w:p>
    <w:p w14:paraId="11B79D78" w14:textId="77777777" w:rsidR="00A56559" w:rsidRPr="00A56559" w:rsidRDefault="00A56559" w:rsidP="00A56559">
      <w:pPr>
        <w:spacing w:after="120"/>
        <w:jc w:val="both"/>
        <w:rPr>
          <w:rFonts w:ascii="Times New Roman" w:eastAsiaTheme="minorHAnsi" w:hAnsi="Times New Roman" w:cs="Times New Roman"/>
          <w:bCs/>
          <w:lang w:eastAsia="en-US"/>
        </w:rPr>
      </w:pPr>
      <w:r w:rsidRPr="00A56559">
        <w:rPr>
          <w:rFonts w:ascii="Times New Roman" w:eastAsiaTheme="minorHAnsi" w:hAnsi="Times New Roman" w:cs="Times New Roman"/>
          <w:b/>
          <w:bCs/>
          <w:highlight w:val="lightGray"/>
          <w:lang w:eastAsia="en-US"/>
        </w:rPr>
        <w:t>________________</w:t>
      </w:r>
      <w:r w:rsidRPr="00A56559">
        <w:rPr>
          <w:rFonts w:ascii="Times New Roman" w:eastAsiaTheme="minorHAnsi" w:hAnsi="Times New Roman" w:cs="Times New Roman"/>
          <w:bCs/>
          <w:lang w:eastAsia="en-US"/>
        </w:rPr>
        <w:t>, vienotais reģistrācijas Nr. </w:t>
      </w:r>
      <w:r w:rsidRPr="00A56559">
        <w:rPr>
          <w:rFonts w:ascii="Times New Roman" w:eastAsiaTheme="minorHAnsi" w:hAnsi="Times New Roman" w:cs="Times New Roman"/>
          <w:highlight w:val="lightGray"/>
          <w:lang w:eastAsia="en-US"/>
        </w:rPr>
        <w:t>______________</w:t>
      </w:r>
      <w:r w:rsidRPr="00A56559">
        <w:rPr>
          <w:rFonts w:ascii="Times New Roman" w:eastAsiaTheme="minorHAnsi" w:hAnsi="Times New Roman" w:cs="Times New Roman"/>
          <w:lang w:eastAsia="en-US"/>
        </w:rPr>
        <w:t xml:space="preserve"> juridiskā adrese </w:t>
      </w:r>
      <w:r w:rsidRPr="00A56559">
        <w:rPr>
          <w:rFonts w:ascii="Times New Roman" w:eastAsiaTheme="minorHAnsi" w:hAnsi="Times New Roman" w:cs="Times New Roman"/>
          <w:highlight w:val="lightGray"/>
          <w:lang w:eastAsia="en-US"/>
        </w:rPr>
        <w:t>_________________________</w:t>
      </w:r>
      <w:r w:rsidRPr="00A56559">
        <w:rPr>
          <w:rFonts w:ascii="Times New Roman" w:eastAsiaTheme="minorHAnsi" w:hAnsi="Times New Roman" w:cs="Times New Roman"/>
          <w:lang w:eastAsia="en-US"/>
        </w:rPr>
        <w:t xml:space="preserve">, turpmāk tekstā – </w:t>
      </w:r>
      <w:r w:rsidRPr="00A56559">
        <w:rPr>
          <w:rFonts w:ascii="Times New Roman" w:eastAsiaTheme="minorHAnsi" w:hAnsi="Times New Roman" w:cs="Times New Roman"/>
          <w:b/>
          <w:lang w:eastAsia="en-US"/>
        </w:rPr>
        <w:t>„Pasūtītājs”</w:t>
      </w:r>
      <w:r w:rsidRPr="00A56559">
        <w:rPr>
          <w:rFonts w:ascii="Times New Roman" w:eastAsiaTheme="minorHAnsi" w:hAnsi="Times New Roman" w:cs="Times New Roman"/>
          <w:lang w:eastAsia="en-US"/>
        </w:rPr>
        <w:t xml:space="preserve">, kura vārdā saskaņā ar statūtiem rīkojas valdes loceklis </w:t>
      </w:r>
      <w:r w:rsidRPr="00A56559">
        <w:rPr>
          <w:rFonts w:ascii="Times New Roman" w:eastAsiaTheme="minorHAnsi" w:hAnsi="Times New Roman" w:cs="Times New Roman"/>
          <w:highlight w:val="lightGray"/>
          <w:lang w:eastAsia="en-US"/>
        </w:rPr>
        <w:t>__________________</w:t>
      </w:r>
      <w:r w:rsidRPr="00A56559">
        <w:rPr>
          <w:rFonts w:ascii="Times New Roman" w:eastAsiaTheme="minorHAnsi" w:hAnsi="Times New Roman" w:cs="Times New Roman"/>
          <w:lang w:eastAsia="en-US"/>
        </w:rPr>
        <w:t xml:space="preserve">, no vienas puses, </w:t>
      </w:r>
      <w:r w:rsidRPr="00A56559">
        <w:rPr>
          <w:rFonts w:ascii="Times New Roman" w:eastAsiaTheme="minorHAnsi" w:hAnsi="Times New Roman" w:cs="Times New Roman"/>
          <w:bCs/>
          <w:lang w:eastAsia="en-US"/>
        </w:rPr>
        <w:t>un</w:t>
      </w:r>
    </w:p>
    <w:p w14:paraId="4C20C3FC" w14:textId="77777777" w:rsidR="00A56559" w:rsidRPr="001D33AE" w:rsidRDefault="00A56559" w:rsidP="00A56559">
      <w:pPr>
        <w:spacing w:after="120"/>
        <w:jc w:val="both"/>
        <w:rPr>
          <w:rFonts w:ascii="Times New Roman" w:eastAsiaTheme="minorHAnsi" w:hAnsi="Times New Roman" w:cs="Times New Roman"/>
          <w:lang w:eastAsia="en-US"/>
        </w:rPr>
      </w:pPr>
      <w:r w:rsidRPr="00A56559">
        <w:rPr>
          <w:rFonts w:ascii="Times New Roman" w:eastAsiaTheme="minorHAnsi" w:hAnsi="Times New Roman" w:cs="Times New Roman"/>
          <w:b/>
          <w:bCs/>
          <w:highlight w:val="lightGray"/>
          <w:lang w:eastAsia="en-US"/>
        </w:rPr>
        <w:t>________________</w:t>
      </w:r>
      <w:r w:rsidRPr="00A56559">
        <w:rPr>
          <w:rFonts w:ascii="Times New Roman" w:eastAsiaTheme="minorHAnsi" w:hAnsi="Times New Roman" w:cs="Times New Roman"/>
          <w:bCs/>
          <w:lang w:eastAsia="en-US"/>
        </w:rPr>
        <w:t>, vienotais reģistrācijas Nr. </w:t>
      </w:r>
      <w:r w:rsidRPr="00A56559">
        <w:rPr>
          <w:rFonts w:ascii="Times New Roman" w:eastAsiaTheme="minorHAnsi" w:hAnsi="Times New Roman" w:cs="Times New Roman"/>
          <w:highlight w:val="lightGray"/>
          <w:lang w:eastAsia="en-US"/>
        </w:rPr>
        <w:t>______________</w:t>
      </w:r>
      <w:r w:rsidRPr="00A56559">
        <w:rPr>
          <w:rFonts w:ascii="Times New Roman" w:eastAsiaTheme="minorHAnsi" w:hAnsi="Times New Roman" w:cs="Times New Roman"/>
          <w:lang w:eastAsia="en-US"/>
        </w:rPr>
        <w:t xml:space="preserve">, būvkomersanta </w:t>
      </w:r>
      <w:r w:rsidRPr="00A56559">
        <w:rPr>
          <w:rFonts w:ascii="Times New Roman" w:eastAsiaTheme="minorHAnsi" w:hAnsi="Times New Roman" w:cs="Times New Roman"/>
          <w:bCs/>
          <w:lang w:eastAsia="en-US"/>
        </w:rPr>
        <w:t>reģistrācijas Nr. </w:t>
      </w:r>
      <w:r w:rsidRPr="00A56559">
        <w:rPr>
          <w:rFonts w:ascii="Times New Roman" w:eastAsiaTheme="minorHAnsi" w:hAnsi="Times New Roman" w:cs="Times New Roman"/>
          <w:highlight w:val="lightGray"/>
          <w:lang w:eastAsia="en-US"/>
        </w:rPr>
        <w:t>______________</w:t>
      </w:r>
      <w:r w:rsidRPr="00A56559">
        <w:rPr>
          <w:rFonts w:ascii="Times New Roman" w:eastAsiaTheme="minorHAnsi" w:hAnsi="Times New Roman" w:cs="Times New Roman"/>
          <w:lang w:eastAsia="en-US"/>
        </w:rPr>
        <w:t xml:space="preserve">, juridiskā adrese </w:t>
      </w:r>
      <w:r w:rsidRPr="00A56559">
        <w:rPr>
          <w:rFonts w:ascii="Times New Roman" w:eastAsiaTheme="minorHAnsi" w:hAnsi="Times New Roman" w:cs="Times New Roman"/>
          <w:highlight w:val="lightGray"/>
          <w:lang w:eastAsia="en-US"/>
        </w:rPr>
        <w:t>_________________________</w:t>
      </w:r>
      <w:r w:rsidRPr="00A56559">
        <w:rPr>
          <w:rFonts w:ascii="Times New Roman" w:eastAsiaTheme="minorHAnsi" w:hAnsi="Times New Roman" w:cs="Times New Roman"/>
          <w:lang w:eastAsia="en-US"/>
        </w:rPr>
        <w:t xml:space="preserve">, turpmāk tekstā – </w:t>
      </w:r>
      <w:r w:rsidRPr="00A56559">
        <w:rPr>
          <w:rFonts w:ascii="Times New Roman" w:eastAsiaTheme="minorHAnsi" w:hAnsi="Times New Roman" w:cs="Times New Roman"/>
          <w:b/>
          <w:bCs/>
          <w:lang w:eastAsia="en-US"/>
        </w:rPr>
        <w:t>„Uzņēmējs”</w:t>
      </w:r>
      <w:r w:rsidRPr="00A56559">
        <w:rPr>
          <w:rFonts w:ascii="Times New Roman" w:eastAsiaTheme="minorHAnsi" w:hAnsi="Times New Roman" w:cs="Times New Roman"/>
          <w:bCs/>
          <w:lang w:eastAsia="en-US"/>
        </w:rPr>
        <w:t xml:space="preserve">, </w:t>
      </w:r>
      <w:r w:rsidRPr="00A56559">
        <w:rPr>
          <w:rFonts w:ascii="Times New Roman" w:eastAsiaTheme="minorHAnsi" w:hAnsi="Times New Roman" w:cs="Times New Roman"/>
          <w:lang w:eastAsia="en-US"/>
        </w:rPr>
        <w:t xml:space="preserve">kura vārdā saskaņā ar statūtiem rīkojas valdes loceklis </w:t>
      </w:r>
      <w:r w:rsidRPr="00A56559">
        <w:rPr>
          <w:rFonts w:ascii="Times New Roman" w:eastAsiaTheme="minorHAnsi" w:hAnsi="Times New Roman" w:cs="Times New Roman"/>
          <w:highlight w:val="lightGray"/>
          <w:lang w:eastAsia="en-US"/>
        </w:rPr>
        <w:t>__________________</w:t>
      </w:r>
      <w:r w:rsidRPr="00A56559">
        <w:rPr>
          <w:rFonts w:ascii="Times New Roman" w:eastAsiaTheme="minorHAnsi" w:hAnsi="Times New Roman" w:cs="Times New Roman"/>
          <w:lang w:eastAsia="en-US"/>
        </w:rPr>
        <w:t xml:space="preserve">, no </w:t>
      </w:r>
      <w:r w:rsidRPr="001D33AE">
        <w:rPr>
          <w:rFonts w:ascii="Times New Roman" w:eastAsiaTheme="minorHAnsi" w:hAnsi="Times New Roman" w:cs="Times New Roman"/>
          <w:lang w:eastAsia="en-US"/>
        </w:rPr>
        <w:t xml:space="preserve">otras puses, </w:t>
      </w:r>
    </w:p>
    <w:p w14:paraId="200B67A6" w14:textId="77777777" w:rsidR="00A56559" w:rsidRPr="00A56559" w:rsidRDefault="00A56559" w:rsidP="00A56559">
      <w:pPr>
        <w:spacing w:after="120"/>
        <w:jc w:val="both"/>
        <w:rPr>
          <w:rFonts w:ascii="Times New Roman" w:eastAsia="Times New Roman" w:hAnsi="Times New Roman" w:cs="Times New Roman"/>
          <w:lang w:eastAsia="en-US"/>
        </w:rPr>
      </w:pPr>
      <w:r w:rsidRPr="001D33AE">
        <w:rPr>
          <w:rFonts w:ascii="Times New Roman" w:eastAsia="Times New Roman" w:hAnsi="Times New Roman" w:cs="Times New Roman"/>
          <w:iCs/>
          <w:lang w:eastAsia="en-US"/>
        </w:rPr>
        <w:t xml:space="preserve">turpmāk šī līguma tekstā Pasūtītājs un Uzņēmējs abi kopā saukti arī </w:t>
      </w:r>
      <w:r w:rsidRPr="001D33AE">
        <w:rPr>
          <w:rFonts w:ascii="Times New Roman" w:eastAsia="Times New Roman" w:hAnsi="Times New Roman" w:cs="Times New Roman"/>
          <w:b/>
          <w:bCs/>
          <w:iCs/>
          <w:lang w:eastAsia="en-US"/>
        </w:rPr>
        <w:t>„Puses”</w:t>
      </w:r>
      <w:r w:rsidRPr="001D33AE">
        <w:rPr>
          <w:rFonts w:ascii="Times New Roman" w:eastAsia="Times New Roman" w:hAnsi="Times New Roman" w:cs="Times New Roman"/>
          <w:bCs/>
          <w:iCs/>
          <w:lang w:eastAsia="en-US"/>
        </w:rPr>
        <w:t xml:space="preserve">, bet katrs atsevišķi arī </w:t>
      </w:r>
      <w:r w:rsidRPr="001D33AE">
        <w:rPr>
          <w:rFonts w:ascii="Times New Roman" w:eastAsia="Times New Roman" w:hAnsi="Times New Roman" w:cs="Times New Roman"/>
          <w:b/>
          <w:bCs/>
          <w:iCs/>
          <w:lang w:eastAsia="en-US"/>
        </w:rPr>
        <w:t>„Puse”</w:t>
      </w:r>
      <w:r w:rsidRPr="001D33AE">
        <w:rPr>
          <w:rFonts w:ascii="Times New Roman" w:eastAsia="Times New Roman" w:hAnsi="Times New Roman" w:cs="Times New Roman"/>
          <w:iCs/>
          <w:lang w:eastAsia="en-US"/>
        </w:rPr>
        <w:t xml:space="preserve">, </w:t>
      </w:r>
      <w:r w:rsidRPr="001D33AE">
        <w:rPr>
          <w:rFonts w:ascii="Times New Roman" w:eastAsia="Times New Roman" w:hAnsi="Times New Roman" w:cs="Times New Roman"/>
          <w:lang w:eastAsia="en-US"/>
        </w:rPr>
        <w:t xml:space="preserve">ievērojot daudzdzīvokļu dzīvojamās mājas [adrese] dzīvokļu īpašnieku kopsapulcē nolemto par pilnvarojumu Pasūtītājam slēgt šo līgumu dzīvokļu īpašnieku vārdā, </w:t>
      </w:r>
      <w:r w:rsidRPr="001D33AE">
        <w:rPr>
          <w:rFonts w:ascii="Times New Roman" w:eastAsia="Times New Roman" w:hAnsi="Times New Roman" w:cs="Times New Roman"/>
          <w:iCs/>
          <w:lang w:eastAsia="en-US"/>
        </w:rPr>
        <w:t xml:space="preserve">noslēdz sekojoša satura līgumu, turpmāk – </w:t>
      </w:r>
      <w:r w:rsidRPr="001D33AE">
        <w:rPr>
          <w:rFonts w:ascii="Times New Roman" w:eastAsia="Times New Roman" w:hAnsi="Times New Roman" w:cs="Times New Roman"/>
          <w:b/>
          <w:iCs/>
          <w:lang w:eastAsia="en-US"/>
        </w:rPr>
        <w:t>„Līgums”</w:t>
      </w:r>
      <w:r w:rsidRPr="001D33AE">
        <w:rPr>
          <w:rFonts w:ascii="Times New Roman" w:eastAsia="Times New Roman" w:hAnsi="Times New Roman" w:cs="Times New Roman"/>
          <w:iCs/>
          <w:lang w:eastAsia="en-US"/>
        </w:rPr>
        <w:t>, kas ir saistošs kā Pusēm, tā arī viņu saistību un tiesību pārņēmējiem</w:t>
      </w:r>
      <w:r w:rsidRPr="001D33AE">
        <w:rPr>
          <w:rFonts w:ascii="Times New Roman" w:eastAsia="Times New Roman" w:hAnsi="Times New Roman" w:cs="Times New Roman"/>
          <w:lang w:eastAsia="en-US"/>
        </w:rPr>
        <w:t>:</w:t>
      </w:r>
    </w:p>
    <w:p w14:paraId="7094219F" w14:textId="77777777" w:rsidR="00A56559" w:rsidRPr="00A56559" w:rsidRDefault="00A56559" w:rsidP="00A56559">
      <w:pPr>
        <w:numPr>
          <w:ilvl w:val="0"/>
          <w:numId w:val="11"/>
        </w:numPr>
        <w:suppressAutoHyphens/>
        <w:overflowPunct w:val="0"/>
        <w:autoSpaceDE w:val="0"/>
        <w:autoSpaceDN w:val="0"/>
        <w:adjustRightInd w:val="0"/>
        <w:spacing w:after="120" w:line="240" w:lineRule="auto"/>
        <w:ind w:left="426" w:hanging="426"/>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b/>
          <w:lang w:eastAsia="en-US"/>
        </w:rPr>
        <w:t>Līguma priekšmets</w:t>
      </w:r>
    </w:p>
    <w:p w14:paraId="7DDAB430" w14:textId="77777777" w:rsidR="00A56559" w:rsidRPr="00A56559" w:rsidRDefault="00A56559" w:rsidP="00A56559">
      <w:pPr>
        <w:numPr>
          <w:ilvl w:val="1"/>
          <w:numId w:val="1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 xml:space="preserve">Pasūtītājs uzdod un Uzņēmējs apņemas veikt daudzdzīvokļu mājas, kas atrodas </w:t>
      </w:r>
      <w:r w:rsidRPr="00A56559">
        <w:rPr>
          <w:rFonts w:ascii="Times New Roman" w:eastAsiaTheme="minorHAnsi" w:hAnsi="Times New Roman" w:cs="Times New Roman"/>
          <w:highlight w:val="lightGray"/>
          <w:lang w:eastAsia="en-US"/>
        </w:rPr>
        <w:t>_________________________</w:t>
      </w:r>
      <w:r w:rsidRPr="00A56559">
        <w:rPr>
          <w:rFonts w:ascii="Times New Roman" w:eastAsiaTheme="minorHAnsi" w:hAnsi="Times New Roman" w:cs="Times New Roman"/>
          <w:lang w:eastAsia="en-US"/>
        </w:rPr>
        <w:t xml:space="preserve"> (daudzdzīvokļu mājas kadastra apzīmējums </w:t>
      </w:r>
      <w:r w:rsidRPr="00A56559">
        <w:rPr>
          <w:rFonts w:ascii="Times New Roman" w:eastAsiaTheme="minorHAnsi" w:hAnsi="Times New Roman" w:cs="Times New Roman"/>
          <w:highlight w:val="lightGray"/>
          <w:lang w:eastAsia="en-US"/>
        </w:rPr>
        <w:t>______________</w:t>
      </w:r>
      <w:r w:rsidRPr="00A56559">
        <w:rPr>
          <w:rFonts w:ascii="Times New Roman" w:eastAsiaTheme="minorHAnsi" w:hAnsi="Times New Roman" w:cs="Times New Roman"/>
          <w:lang w:eastAsia="en-US"/>
        </w:rPr>
        <w:t xml:space="preserve">), turpmāk tekstā – </w:t>
      </w:r>
      <w:r w:rsidRPr="00A56559">
        <w:rPr>
          <w:rFonts w:ascii="Times New Roman" w:eastAsiaTheme="minorHAnsi" w:hAnsi="Times New Roman" w:cs="Times New Roman"/>
          <w:b/>
          <w:lang w:eastAsia="en-US"/>
        </w:rPr>
        <w:t>„Objekts”</w:t>
      </w:r>
      <w:r w:rsidRPr="00A56559">
        <w:rPr>
          <w:rFonts w:ascii="Times New Roman" w:eastAsiaTheme="minorHAnsi" w:hAnsi="Times New Roman" w:cs="Times New Roman"/>
          <w:lang w:eastAsia="en-US"/>
        </w:rPr>
        <w:t xml:space="preserve">, energoefektivitātes paaugstināšanas pasākumu īstenošanai nepieciešamo būvdarbu kopumu, turpmāk tekstā – </w:t>
      </w:r>
      <w:r w:rsidRPr="00A56559">
        <w:rPr>
          <w:rFonts w:ascii="Times New Roman" w:eastAsiaTheme="minorHAnsi" w:hAnsi="Times New Roman" w:cs="Times New Roman"/>
          <w:b/>
          <w:lang w:eastAsia="en-US"/>
        </w:rPr>
        <w:t>„Darbi”</w:t>
      </w:r>
      <w:r w:rsidRPr="00A56559">
        <w:rPr>
          <w:rFonts w:ascii="Times New Roman" w:eastAsiaTheme="minorHAnsi" w:hAnsi="Times New Roman" w:cs="Times New Roman"/>
          <w:lang w:eastAsia="en-US"/>
        </w:rPr>
        <w:t>.</w:t>
      </w:r>
    </w:p>
    <w:p w14:paraId="4A3F9723" w14:textId="77777777" w:rsidR="00A56559" w:rsidRPr="00A56559" w:rsidRDefault="00A56559" w:rsidP="00A56559">
      <w:pPr>
        <w:numPr>
          <w:ilvl w:val="1"/>
          <w:numId w:val="12"/>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Darbus Uzņēmējs veic ievērojot Latvijas Republikā spēkā esošo likumdošanas un normatīvo aktu prasības, Līguma noteikumus un Līguma pielikumā esošos dokumentus, tajā skaitā, bet ne tikai:</w:t>
      </w:r>
    </w:p>
    <w:p w14:paraId="049603BE" w14:textId="77777777" w:rsidR="00A56559" w:rsidRPr="00A56559" w:rsidRDefault="00A56559" w:rsidP="00A56559">
      <w:pPr>
        <w:numPr>
          <w:ilvl w:val="2"/>
          <w:numId w:val="12"/>
        </w:numPr>
        <w:tabs>
          <w:tab w:val="left" w:pos="993"/>
        </w:tabs>
        <w:suppressAutoHyphens/>
        <w:overflowPunct w:val="0"/>
        <w:autoSpaceDE w:val="0"/>
        <w:autoSpaceDN w:val="0"/>
        <w:adjustRightInd w:val="0"/>
        <w:spacing w:after="0" w:line="240" w:lineRule="auto"/>
        <w:ind w:left="1843"/>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 xml:space="preserve">Objekta būvprojektu vai fasādes vienkāršotas renovācijas apliecinājuma karti ar pielikumiem (krāsu pase, galvenie konstruktīvie mezgli, būvdarbu organizācijas shēma u.c.), turpmāk tekstā – </w:t>
      </w:r>
      <w:r w:rsidRPr="00A56559">
        <w:rPr>
          <w:rFonts w:ascii="Times New Roman" w:eastAsiaTheme="minorHAnsi" w:hAnsi="Times New Roman" w:cs="Times New Roman"/>
          <w:b/>
          <w:lang w:eastAsia="en-US"/>
        </w:rPr>
        <w:t>„Projekta dokumentācija”</w:t>
      </w:r>
      <w:r w:rsidRPr="00A56559">
        <w:rPr>
          <w:rFonts w:ascii="Times New Roman" w:eastAsiaTheme="minorHAnsi" w:hAnsi="Times New Roman" w:cs="Times New Roman"/>
          <w:lang w:eastAsia="en-US"/>
        </w:rPr>
        <w:t xml:space="preserve">, kas saskaņota </w:t>
      </w:r>
      <w:r w:rsidRPr="00A56559">
        <w:rPr>
          <w:rFonts w:ascii="Times New Roman" w:eastAsiaTheme="minorHAnsi" w:hAnsi="Times New Roman" w:cs="Times New Roman"/>
          <w:highlight w:val="lightGray"/>
          <w:lang w:eastAsia="en-US"/>
        </w:rPr>
        <w:t>___________</w:t>
      </w:r>
      <w:r w:rsidRPr="00A56559">
        <w:rPr>
          <w:rFonts w:ascii="Times New Roman" w:eastAsiaTheme="minorHAnsi" w:hAnsi="Times New Roman" w:cs="Times New Roman"/>
          <w:lang w:eastAsia="en-US"/>
        </w:rPr>
        <w:t xml:space="preserve"> būvvaldē </w:t>
      </w:r>
      <w:r w:rsidRPr="00A56559">
        <w:rPr>
          <w:rFonts w:ascii="Times New Roman" w:eastAsiaTheme="minorHAnsi" w:hAnsi="Times New Roman" w:cs="Times New Roman"/>
          <w:color w:val="000000"/>
          <w:lang w:eastAsia="en-US"/>
        </w:rPr>
        <w:t>20</w:t>
      </w:r>
      <w:r w:rsidRPr="00A56559">
        <w:rPr>
          <w:rFonts w:ascii="Times New Roman" w:eastAsiaTheme="minorHAnsi" w:hAnsi="Times New Roman" w:cs="Times New Roman"/>
          <w:color w:val="000000"/>
          <w:highlight w:val="lightGray"/>
          <w:lang w:eastAsia="en-US"/>
        </w:rPr>
        <w:t>___</w:t>
      </w:r>
      <w:r w:rsidRPr="00A56559">
        <w:rPr>
          <w:rFonts w:ascii="Times New Roman" w:eastAsiaTheme="minorHAnsi" w:hAnsi="Times New Roman" w:cs="Times New Roman"/>
          <w:color w:val="000000"/>
          <w:lang w:eastAsia="en-US"/>
        </w:rPr>
        <w:t xml:space="preserve">. gada </w:t>
      </w:r>
      <w:r w:rsidRPr="00A56559">
        <w:rPr>
          <w:rFonts w:ascii="Times New Roman" w:eastAsiaTheme="minorHAnsi" w:hAnsi="Times New Roman" w:cs="Times New Roman"/>
          <w:color w:val="000000"/>
          <w:highlight w:val="lightGray"/>
          <w:lang w:eastAsia="en-US"/>
        </w:rPr>
        <w:t>___</w:t>
      </w:r>
      <w:r w:rsidRPr="00A56559">
        <w:rPr>
          <w:rFonts w:ascii="Times New Roman" w:eastAsiaTheme="minorHAnsi" w:hAnsi="Times New Roman" w:cs="Times New Roman"/>
          <w:color w:val="000000"/>
          <w:lang w:eastAsia="en-US"/>
        </w:rPr>
        <w:t>. </w:t>
      </w:r>
      <w:r w:rsidRPr="00A56559">
        <w:rPr>
          <w:rFonts w:ascii="Times New Roman" w:eastAsiaTheme="minorHAnsi" w:hAnsi="Times New Roman" w:cs="Times New Roman"/>
          <w:color w:val="000000"/>
          <w:highlight w:val="lightGray"/>
          <w:lang w:eastAsia="en-US"/>
        </w:rPr>
        <w:t>_____________</w:t>
      </w:r>
      <w:r w:rsidRPr="00A56559">
        <w:rPr>
          <w:rFonts w:ascii="Times New Roman" w:eastAsiaTheme="minorHAnsi" w:hAnsi="Times New Roman" w:cs="Times New Roman"/>
          <w:lang w:eastAsia="en-US"/>
        </w:rPr>
        <w:t xml:space="preserve"> (Pielikums Nr. 1);</w:t>
      </w:r>
    </w:p>
    <w:p w14:paraId="0A1A4454" w14:textId="77777777" w:rsidR="00A56559" w:rsidRPr="00A56559" w:rsidRDefault="00A56559" w:rsidP="00A56559">
      <w:pPr>
        <w:numPr>
          <w:ilvl w:val="2"/>
          <w:numId w:val="12"/>
        </w:numPr>
        <w:tabs>
          <w:tab w:val="left" w:pos="993"/>
        </w:tabs>
        <w:suppressAutoHyphens/>
        <w:overflowPunct w:val="0"/>
        <w:autoSpaceDE w:val="0"/>
        <w:autoSpaceDN w:val="0"/>
        <w:adjustRightInd w:val="0"/>
        <w:spacing w:after="0" w:line="240" w:lineRule="auto"/>
        <w:ind w:left="1843"/>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Darbu izpildes grafiku (Pielikums Nr. 2);</w:t>
      </w:r>
    </w:p>
    <w:p w14:paraId="2CBBF5C0" w14:textId="77777777" w:rsidR="00A56559" w:rsidRPr="00A56559" w:rsidRDefault="00A56559" w:rsidP="00A56559">
      <w:pPr>
        <w:numPr>
          <w:ilvl w:val="2"/>
          <w:numId w:val="12"/>
        </w:numPr>
        <w:tabs>
          <w:tab w:val="left" w:pos="993"/>
        </w:tabs>
        <w:suppressAutoHyphens/>
        <w:overflowPunct w:val="0"/>
        <w:autoSpaceDE w:val="0"/>
        <w:autoSpaceDN w:val="0"/>
        <w:adjustRightInd w:val="0"/>
        <w:spacing w:after="120" w:line="240" w:lineRule="auto"/>
        <w:ind w:left="1842" w:hanging="181"/>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 xml:space="preserve">Darbu izmaksu aprēķinu – tāmi, turpmāk tekstā – </w:t>
      </w:r>
      <w:r w:rsidRPr="00A56559">
        <w:rPr>
          <w:rFonts w:ascii="Times New Roman" w:eastAsiaTheme="minorHAnsi" w:hAnsi="Times New Roman" w:cs="Times New Roman"/>
          <w:b/>
          <w:lang w:eastAsia="en-US"/>
        </w:rPr>
        <w:t>„Tāme”</w:t>
      </w:r>
      <w:r w:rsidRPr="00A56559">
        <w:rPr>
          <w:rFonts w:ascii="Times New Roman" w:eastAsiaTheme="minorHAnsi" w:hAnsi="Times New Roman" w:cs="Times New Roman"/>
          <w:lang w:eastAsia="en-US"/>
        </w:rPr>
        <w:t xml:space="preserve"> (Pielikums Nr. 3).</w:t>
      </w:r>
    </w:p>
    <w:p w14:paraId="41CF992C" w14:textId="77777777" w:rsidR="00A56559" w:rsidRPr="00A56559" w:rsidRDefault="00A56559" w:rsidP="00A56559">
      <w:pPr>
        <w:numPr>
          <w:ilvl w:val="1"/>
          <w:numId w:val="12"/>
        </w:numPr>
        <w:autoSpaceDE w:val="0"/>
        <w:autoSpaceDN w:val="0"/>
        <w:adjustRightInd w:val="0"/>
        <w:spacing w:after="0" w:line="240" w:lineRule="auto"/>
        <w:ind w:left="993" w:hanging="567"/>
        <w:contextualSpacing/>
        <w:jc w:val="both"/>
        <w:rPr>
          <w:rFonts w:ascii="TimesNewRomanPSMT" w:eastAsiaTheme="minorHAnsi" w:hAnsi="TimesNewRomanPSMT" w:cs="TimesNewRomanPSMT"/>
          <w:lang w:eastAsia="en-US"/>
        </w:rPr>
      </w:pPr>
      <w:r w:rsidRPr="00A56559">
        <w:rPr>
          <w:rFonts w:ascii="TimesNewRomanPSMT" w:eastAsiaTheme="minorHAnsi" w:hAnsi="TimesNewRomanPSMT" w:cs="TimesNewRomanPSMT"/>
          <w:lang w:eastAsia="en-US"/>
        </w:rPr>
        <w:t xml:space="preserve">Daudzdzīvokļu dzīvojamās mājas </w:t>
      </w:r>
      <w:r w:rsidRPr="00A56559">
        <w:rPr>
          <w:rFonts w:ascii="Times New Roman" w:eastAsiaTheme="minorHAnsi" w:hAnsi="Times New Roman" w:cs="Times New Roman"/>
          <w:lang w:eastAsia="en-US"/>
        </w:rPr>
        <w:t>energoefektivitātes paaugstināšanas pasākumu īstenošana tiek veikta</w:t>
      </w:r>
      <w:r w:rsidRPr="00A56559">
        <w:rPr>
          <w:rFonts w:ascii="TimesNewRomanPSMT" w:eastAsiaTheme="minorHAnsi" w:hAnsi="TimesNewRomanPSMT" w:cs="TimesNewRomanPSMT"/>
          <w:lang w:eastAsia="en-US"/>
        </w:rPr>
        <w:t xml:space="preserve"> saskaņā ar Ministru kabineta 2016. gada 15.marta noteikumu Nr.160 „Darbības programmas "Izaugsme un nodarbinātība" 4.2.1. specifiskā atbalsta mērķa "Veicināt energoefektivitātes paaugstināšanu valsts un dzīvojamās ēkās" 4.2.1.1. specifiskā atbalsta mērķa pasākuma "Veicināt energoefektivitātes paaugstināšanu dzīvojamās ēkās" īstenošanas noteikumi” ietvaros noslēgto Granta līgumu Nr.______________. DME projekta Nr.__________.</w:t>
      </w:r>
    </w:p>
    <w:p w14:paraId="5433FF54" w14:textId="77777777" w:rsidR="00A56559" w:rsidRPr="00A56559" w:rsidRDefault="00A56559" w:rsidP="00A56559">
      <w:pPr>
        <w:autoSpaceDE w:val="0"/>
        <w:autoSpaceDN w:val="0"/>
        <w:adjustRightInd w:val="0"/>
        <w:spacing w:after="0" w:line="240" w:lineRule="auto"/>
        <w:ind w:left="993"/>
        <w:contextualSpacing/>
        <w:jc w:val="both"/>
        <w:rPr>
          <w:rFonts w:ascii="TimesNewRomanPSMT" w:eastAsiaTheme="minorHAnsi" w:hAnsi="TimesNewRomanPSMT" w:cs="TimesNewRomanPSMT"/>
          <w:lang w:eastAsia="en-US"/>
        </w:rPr>
      </w:pPr>
    </w:p>
    <w:p w14:paraId="69D72B41" w14:textId="77777777" w:rsidR="00A56559" w:rsidRPr="00A56559" w:rsidRDefault="00A56559" w:rsidP="00A56559">
      <w:pPr>
        <w:numPr>
          <w:ilvl w:val="0"/>
          <w:numId w:val="11"/>
        </w:numPr>
        <w:suppressAutoHyphens/>
        <w:overflowPunct w:val="0"/>
        <w:autoSpaceDE w:val="0"/>
        <w:autoSpaceDN w:val="0"/>
        <w:adjustRightInd w:val="0"/>
        <w:spacing w:after="120" w:line="240" w:lineRule="auto"/>
        <w:ind w:left="426" w:hanging="426"/>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b/>
          <w:lang w:eastAsia="en-US"/>
        </w:rPr>
        <w:t>Līguma izpildei nepieciešamie dokumenti</w:t>
      </w:r>
    </w:p>
    <w:p w14:paraId="7EA35279" w14:textId="77777777" w:rsidR="00A56559" w:rsidRPr="00A56559" w:rsidRDefault="00A56559" w:rsidP="00A56559">
      <w:pPr>
        <w:numPr>
          <w:ilvl w:val="1"/>
          <w:numId w:val="11"/>
        </w:numPr>
        <w:tabs>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 xml:space="preserve">Uzņēmējs </w:t>
      </w:r>
      <w:r w:rsidRPr="00A56559">
        <w:rPr>
          <w:rFonts w:ascii="Times New Roman" w:eastAsiaTheme="minorHAnsi" w:hAnsi="Times New Roman" w:cs="Times New Roman"/>
          <w:color w:val="000000"/>
          <w:highlight w:val="lightGray"/>
          <w:lang w:eastAsia="en-US"/>
        </w:rPr>
        <w:t>5 (piecu)</w:t>
      </w:r>
      <w:r w:rsidRPr="00A56559">
        <w:rPr>
          <w:rFonts w:ascii="Times New Roman" w:eastAsiaTheme="minorHAnsi" w:hAnsi="Times New Roman" w:cs="Times New Roman"/>
          <w:color w:val="000000"/>
          <w:lang w:eastAsia="en-US"/>
        </w:rPr>
        <w:t xml:space="preserve"> darba dienu laikā pēc Līguma parakstīšanas Pasūtītājam iesniedz</w:t>
      </w:r>
      <w:r w:rsidRPr="00A56559">
        <w:rPr>
          <w:rFonts w:ascii="Times New Roman" w:eastAsiaTheme="minorHAnsi" w:hAnsi="Times New Roman" w:cs="Times New Roman"/>
          <w:bCs/>
          <w:color w:val="000000"/>
          <w:lang w:eastAsia="en-US"/>
        </w:rPr>
        <w:t>:</w:t>
      </w:r>
    </w:p>
    <w:p w14:paraId="5A9FE171" w14:textId="77777777" w:rsidR="00A56559" w:rsidRPr="00A56559" w:rsidRDefault="00A56559" w:rsidP="00A56559">
      <w:pPr>
        <w:numPr>
          <w:ilvl w:val="2"/>
          <w:numId w:val="11"/>
        </w:numPr>
        <w:tabs>
          <w:tab w:val="left" w:pos="993"/>
        </w:tabs>
        <w:suppressAutoHyphens/>
        <w:overflowPunct w:val="0"/>
        <w:autoSpaceDE w:val="0"/>
        <w:autoSpaceDN w:val="0"/>
        <w:adjustRightInd w:val="0"/>
        <w:spacing w:after="0" w:line="240" w:lineRule="auto"/>
        <w:ind w:left="1843"/>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 xml:space="preserve">Uzņēmumu reģistra </w:t>
      </w:r>
      <w:smartTag w:uri="schemas-tilde-lv/tildestengine" w:element="veidnes">
        <w:smartTagPr>
          <w:attr w:name="text" w:val="izziņu"/>
          <w:attr w:name="id" w:val="-1"/>
          <w:attr w:name="baseform" w:val="izziņ|a"/>
        </w:smartTagPr>
        <w:r w:rsidRPr="00A56559">
          <w:rPr>
            <w:rFonts w:ascii="Times New Roman" w:eastAsiaTheme="minorHAnsi" w:hAnsi="Times New Roman" w:cs="Times New Roman"/>
            <w:color w:val="000000"/>
            <w:lang w:eastAsia="en-US"/>
          </w:rPr>
          <w:t>izziņu</w:t>
        </w:r>
      </w:smartTag>
      <w:r w:rsidRPr="00A56559">
        <w:rPr>
          <w:rFonts w:ascii="Times New Roman" w:eastAsiaTheme="minorHAnsi" w:hAnsi="Times New Roman" w:cs="Times New Roman"/>
          <w:color w:val="000000"/>
          <w:lang w:eastAsia="en-US"/>
        </w:rPr>
        <w:t xml:space="preserve"> par paraksttiesīgajām personām;</w:t>
      </w:r>
    </w:p>
    <w:p w14:paraId="4298A50F" w14:textId="77777777" w:rsidR="00A56559" w:rsidRPr="00A56559" w:rsidRDefault="00A56559" w:rsidP="00A56559">
      <w:pPr>
        <w:numPr>
          <w:ilvl w:val="2"/>
          <w:numId w:val="11"/>
        </w:numPr>
        <w:tabs>
          <w:tab w:val="left" w:pos="993"/>
        </w:tabs>
        <w:suppressAutoHyphens/>
        <w:overflowPunct w:val="0"/>
        <w:autoSpaceDE w:val="0"/>
        <w:autoSpaceDN w:val="0"/>
        <w:adjustRightInd w:val="0"/>
        <w:spacing w:after="0" w:line="240" w:lineRule="auto"/>
        <w:ind w:left="1843"/>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bCs/>
          <w:color w:val="000000"/>
          <w:lang w:eastAsia="en-US"/>
        </w:rPr>
        <w:lastRenderedPageBreak/>
        <w:t>būvdarbu vadītāja saistību rakstu un būvprakses sertifikāta apliecinātu kopiju;</w:t>
      </w:r>
    </w:p>
    <w:p w14:paraId="750117B3" w14:textId="77777777" w:rsidR="00A56559" w:rsidRPr="00A56559" w:rsidRDefault="00A56559" w:rsidP="00A56559">
      <w:pPr>
        <w:numPr>
          <w:ilvl w:val="2"/>
          <w:numId w:val="11"/>
        </w:numPr>
        <w:tabs>
          <w:tab w:val="left" w:pos="993"/>
        </w:tabs>
        <w:suppressAutoHyphens/>
        <w:overflowPunct w:val="0"/>
        <w:autoSpaceDE w:val="0"/>
        <w:autoSpaceDN w:val="0"/>
        <w:adjustRightInd w:val="0"/>
        <w:spacing w:after="0" w:line="240" w:lineRule="auto"/>
        <w:ind w:left="1843"/>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bCs/>
          <w:color w:val="000000"/>
          <w:lang w:eastAsia="en-US"/>
        </w:rPr>
        <w:t>rīkojuma par darba drošību, darba aizsardzību un ugunsdrošību atbildīgās personas iecelšanu Objektā apliecinātu kopiju;</w:t>
      </w:r>
    </w:p>
    <w:p w14:paraId="45F71368" w14:textId="77777777" w:rsidR="00A56559" w:rsidRPr="00A56559" w:rsidRDefault="00A56559" w:rsidP="00A56559">
      <w:pPr>
        <w:numPr>
          <w:ilvl w:val="2"/>
          <w:numId w:val="11"/>
        </w:numPr>
        <w:tabs>
          <w:tab w:val="left" w:pos="993"/>
        </w:tabs>
        <w:suppressAutoHyphens/>
        <w:overflowPunct w:val="0"/>
        <w:autoSpaceDE w:val="0"/>
        <w:autoSpaceDN w:val="0"/>
        <w:adjustRightInd w:val="0"/>
        <w:spacing w:after="0" w:line="240" w:lineRule="auto"/>
        <w:ind w:left="1843"/>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bCs/>
          <w:color w:val="000000"/>
          <w:lang w:eastAsia="en-US"/>
        </w:rPr>
        <w:t xml:space="preserve">Darbu veikšanas projektus tādiem būvdarbiem, kas atbilst Latvijas būvnormatīva LBN 310-1 2.punkta nosacījumiem. </w:t>
      </w:r>
    </w:p>
    <w:p w14:paraId="32B04D7B" w14:textId="77777777" w:rsidR="00A56559" w:rsidRPr="00A56559" w:rsidRDefault="00A56559" w:rsidP="00A56559">
      <w:pPr>
        <w:numPr>
          <w:ilvl w:val="2"/>
          <w:numId w:val="11"/>
        </w:numPr>
        <w:tabs>
          <w:tab w:val="left" w:pos="993"/>
        </w:tabs>
        <w:suppressAutoHyphens/>
        <w:overflowPunct w:val="0"/>
        <w:autoSpaceDE w:val="0"/>
        <w:autoSpaceDN w:val="0"/>
        <w:adjustRightInd w:val="0"/>
        <w:spacing w:after="0" w:line="240" w:lineRule="auto"/>
        <w:ind w:left="1842" w:hanging="181"/>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 xml:space="preserve">Līguma 8.punkta noteikumiem atbilstošu būvuzņēmēja un </w:t>
      </w:r>
      <w:proofErr w:type="spellStart"/>
      <w:r w:rsidRPr="00A56559">
        <w:rPr>
          <w:rFonts w:ascii="Times New Roman" w:eastAsiaTheme="minorHAnsi" w:hAnsi="Times New Roman" w:cs="Times New Roman"/>
          <w:lang w:eastAsia="en-US"/>
        </w:rPr>
        <w:t>būvspeciālistu</w:t>
      </w:r>
      <w:proofErr w:type="spellEnd"/>
      <w:r w:rsidRPr="00A56559">
        <w:rPr>
          <w:rFonts w:ascii="Times New Roman" w:eastAsiaTheme="minorHAnsi" w:hAnsi="Times New Roman" w:cs="Times New Roman"/>
          <w:lang w:eastAsia="en-US"/>
        </w:rPr>
        <w:t xml:space="preserve"> civiltiesiskās atbildības obligātās apdrošināšanas polisi, būvuzņēmēja visu risku apdrošināšanas polisi un apdrošināšanas prēmiju apmaksu pilnā apmērā apliecinošus dokumentus;</w:t>
      </w:r>
    </w:p>
    <w:p w14:paraId="30993336" w14:textId="77777777" w:rsidR="00A56559" w:rsidRPr="00A56559" w:rsidRDefault="00A56559" w:rsidP="00A56559">
      <w:pPr>
        <w:numPr>
          <w:ilvl w:val="2"/>
          <w:numId w:val="11"/>
        </w:numPr>
        <w:tabs>
          <w:tab w:val="left" w:pos="993"/>
        </w:tabs>
        <w:suppressAutoHyphens/>
        <w:overflowPunct w:val="0"/>
        <w:autoSpaceDE w:val="0"/>
        <w:autoSpaceDN w:val="0"/>
        <w:adjustRightInd w:val="0"/>
        <w:spacing w:after="0" w:line="240" w:lineRule="auto"/>
        <w:ind w:left="1842" w:hanging="181"/>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Līguma 8.punkta noteikumiem atbilstošu Uzņēmēja līgumsaistību izpildes garantijas dokumentu, ja Pasūtītājs nav paziņojis par Darbu izpildes nodrošināšanai paredzētās samaksas ieturējumu;</w:t>
      </w:r>
    </w:p>
    <w:p w14:paraId="004E7C0F" w14:textId="77777777" w:rsidR="00A56559" w:rsidRPr="00A56559" w:rsidRDefault="00A56559" w:rsidP="00A56559">
      <w:pPr>
        <w:numPr>
          <w:ilvl w:val="2"/>
          <w:numId w:val="11"/>
        </w:numPr>
        <w:tabs>
          <w:tab w:val="left" w:pos="993"/>
        </w:tabs>
        <w:suppressAutoHyphens/>
        <w:overflowPunct w:val="0"/>
        <w:autoSpaceDE w:val="0"/>
        <w:autoSpaceDN w:val="0"/>
        <w:adjustRightInd w:val="0"/>
        <w:spacing w:after="120" w:line="240" w:lineRule="auto"/>
        <w:ind w:left="1842" w:hanging="181"/>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Ja Līgums paredz priekšapmaksu, Līguma 8.punkta noteikumiem atbilstošu priekšapmaksas (avansa maksājuma atmaksas) garantijas dokumentu.</w:t>
      </w:r>
    </w:p>
    <w:p w14:paraId="5DF9EBF7" w14:textId="77777777" w:rsidR="00A56559" w:rsidRPr="00A56559" w:rsidRDefault="00A56559" w:rsidP="00A56559">
      <w:pPr>
        <w:numPr>
          <w:ilvl w:val="1"/>
          <w:numId w:val="1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Uzņēmējam ir pienākums uzturēt spēkā visas Līguma izpildei nepieciešamās garantijas, atļaujas, licences un sertifikātus visā Līguma darbības laikā.</w:t>
      </w:r>
    </w:p>
    <w:p w14:paraId="57DE5C7D" w14:textId="77777777" w:rsidR="00A56559" w:rsidRPr="00A56559" w:rsidRDefault="00A56559" w:rsidP="00A56559">
      <w:pPr>
        <w:tabs>
          <w:tab w:val="left" w:pos="993"/>
        </w:tabs>
        <w:suppressAutoHyphens/>
        <w:overflowPunct w:val="0"/>
        <w:autoSpaceDE w:val="0"/>
        <w:autoSpaceDN w:val="0"/>
        <w:adjustRightInd w:val="0"/>
        <w:spacing w:after="120" w:line="240" w:lineRule="auto"/>
        <w:ind w:left="992"/>
        <w:jc w:val="both"/>
        <w:textAlignment w:val="baseline"/>
        <w:rPr>
          <w:rFonts w:ascii="Times New Roman" w:eastAsiaTheme="minorHAnsi" w:hAnsi="Times New Roman" w:cs="Times New Roman"/>
          <w:lang w:eastAsia="en-US"/>
        </w:rPr>
      </w:pPr>
    </w:p>
    <w:p w14:paraId="088F1602" w14:textId="77777777" w:rsidR="00A56559" w:rsidRPr="00A56559" w:rsidRDefault="00A56559" w:rsidP="00A56559">
      <w:pPr>
        <w:numPr>
          <w:ilvl w:val="0"/>
          <w:numId w:val="11"/>
        </w:numPr>
        <w:suppressAutoHyphens/>
        <w:overflowPunct w:val="0"/>
        <w:autoSpaceDE w:val="0"/>
        <w:autoSpaceDN w:val="0"/>
        <w:adjustRightInd w:val="0"/>
        <w:spacing w:after="120" w:line="240" w:lineRule="auto"/>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b/>
          <w:lang w:eastAsia="en-US"/>
        </w:rPr>
        <w:t xml:space="preserve">Darbu uzsākšana un izpildes termiņš </w:t>
      </w:r>
    </w:p>
    <w:p w14:paraId="744C0219" w14:textId="77777777" w:rsidR="00A56559" w:rsidRPr="00A56559" w:rsidRDefault="00A56559" w:rsidP="00A56559">
      <w:pPr>
        <w:numPr>
          <w:ilvl w:val="1"/>
          <w:numId w:val="11"/>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Uzņēmējs Darbu veikšanu Objektā uzsāk nekavējoties pēc tam, kad iestājušies visi zemāk norādītie nosacījumi:</w:t>
      </w:r>
    </w:p>
    <w:p w14:paraId="22F95BD7" w14:textId="77777777" w:rsidR="00A56559" w:rsidRPr="00A56559" w:rsidRDefault="00A56559" w:rsidP="00A56559">
      <w:pPr>
        <w:numPr>
          <w:ilvl w:val="2"/>
          <w:numId w:val="11"/>
        </w:numPr>
        <w:tabs>
          <w:tab w:val="left" w:pos="1134"/>
        </w:tabs>
        <w:suppressAutoHyphens/>
        <w:overflowPunct w:val="0"/>
        <w:autoSpaceDE w:val="0"/>
        <w:autoSpaceDN w:val="0"/>
        <w:adjustRightInd w:val="0"/>
        <w:spacing w:after="0" w:line="240" w:lineRule="auto"/>
        <w:ind w:left="1843" w:hanging="142"/>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Pēc Līguma 4.5. punktā paredzētā avansa maksājuma saņemšanas, ja Līgums paredz priekšapmaksu;</w:t>
      </w:r>
    </w:p>
    <w:p w14:paraId="53450A2A" w14:textId="77777777" w:rsidR="00A56559" w:rsidRPr="00A56559" w:rsidRDefault="00A56559" w:rsidP="00A56559">
      <w:pPr>
        <w:numPr>
          <w:ilvl w:val="2"/>
          <w:numId w:val="11"/>
        </w:numPr>
        <w:tabs>
          <w:tab w:val="left" w:pos="1134"/>
        </w:tabs>
        <w:suppressAutoHyphens/>
        <w:overflowPunct w:val="0"/>
        <w:autoSpaceDE w:val="0"/>
        <w:autoSpaceDN w:val="0"/>
        <w:adjustRightInd w:val="0"/>
        <w:spacing w:after="120" w:line="240" w:lineRule="auto"/>
        <w:ind w:left="1843" w:hanging="142"/>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 xml:space="preserve">Objekta būvlaukums nodots </w:t>
      </w:r>
      <w:r w:rsidRPr="00A56559">
        <w:rPr>
          <w:rFonts w:ascii="Times New Roman" w:eastAsiaTheme="minorHAnsi" w:hAnsi="Times New Roman" w:cs="Times New Roman"/>
          <w:color w:val="000000"/>
          <w:lang w:eastAsia="en-US"/>
        </w:rPr>
        <w:t>Uzņēmēja valdījumā saskaņā ar nodošanas - pieņemšanas aktu (Pielikums Nr. 4).</w:t>
      </w:r>
    </w:p>
    <w:p w14:paraId="1AA3DCE7" w14:textId="77777777" w:rsidR="00A56559" w:rsidRPr="00A56559" w:rsidRDefault="00A56559" w:rsidP="00A56559">
      <w:pPr>
        <w:numPr>
          <w:ilvl w:val="1"/>
          <w:numId w:val="1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 xml:space="preserve">Uzņēmējs savlaicīgi plāno un saņem no kompetentām valsts un pašvaldību iestādēm un trešajām personām visus Līguma pienācīgai izpildei nepieciešamās atļaujas un saskaņojumus (stalažu izvietošana, rakšanas darbi u.tml.). Ja atļaujas vai saskaņojuma izsniegšanai valsts vai pašvaldības iestāde pieprasa Pasūtītāja iesniegumu, Pasūtītājs apņemas </w:t>
      </w:r>
      <w:r w:rsidRPr="00A56559">
        <w:rPr>
          <w:rFonts w:ascii="Times New Roman" w:eastAsiaTheme="minorHAnsi" w:hAnsi="Times New Roman" w:cs="Times New Roman"/>
          <w:highlight w:val="lightGray"/>
          <w:lang w:eastAsia="en-US"/>
        </w:rPr>
        <w:t>1 (vienas)</w:t>
      </w:r>
      <w:r w:rsidRPr="00A56559">
        <w:rPr>
          <w:rFonts w:ascii="Times New Roman" w:eastAsiaTheme="minorHAnsi" w:hAnsi="Times New Roman" w:cs="Times New Roman"/>
          <w:lang w:eastAsia="en-US"/>
        </w:rPr>
        <w:t xml:space="preserve"> darba dienas laikā pēc Uzņēmēja pieprasījuma saņemšanas izsniegt Uzņēmējam nepieciešamās pilnvaras tāda iesnieguma iesniegšanai.</w:t>
      </w:r>
    </w:p>
    <w:p w14:paraId="1B5E561F" w14:textId="77777777" w:rsidR="00A56559" w:rsidRPr="00A56559" w:rsidRDefault="00A56559" w:rsidP="00A56559">
      <w:pPr>
        <w:numPr>
          <w:ilvl w:val="1"/>
          <w:numId w:val="1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Visus Līgumā paredzētos Darbus Uzņēmējs izpilda Darbu izpildes grafikā noteiktajos termiņos, kuru tecējums uzsākas pēc Darbu uzsākšanas atbilstoši Līguma 3.1. punktam.</w:t>
      </w:r>
      <w:r w:rsidRPr="00A56559">
        <w:rPr>
          <w:rFonts w:ascii="Times New Roman" w:eastAsiaTheme="minorHAnsi" w:hAnsi="Times New Roman" w:cs="Times New Roman"/>
          <w:bCs/>
          <w:color w:val="000000"/>
          <w:lang w:eastAsia="en-US"/>
        </w:rPr>
        <w:t xml:space="preserve"> Uzņēmējam</w:t>
      </w:r>
      <w:r w:rsidRPr="00A56559">
        <w:rPr>
          <w:rFonts w:ascii="Times New Roman" w:eastAsiaTheme="minorHAnsi" w:hAnsi="Times New Roman" w:cs="Times New Roman"/>
          <w:color w:val="000000"/>
          <w:lang w:eastAsia="en-US"/>
        </w:rPr>
        <w:t xml:space="preserve"> ir pienākums ievērot katru noteikto Darbu izpildes laika starptermiņu, kā tas noteikts šī līguma pielikumā – Darbu izpildes grafikā</w:t>
      </w:r>
      <w:r w:rsidRPr="00A56559">
        <w:rPr>
          <w:rFonts w:ascii="Times New Roman" w:eastAsiaTheme="minorHAnsi" w:hAnsi="Times New Roman" w:cs="Times New Roman"/>
          <w:bCs/>
          <w:lang w:eastAsia="en-US"/>
        </w:rPr>
        <w:t>.</w:t>
      </w:r>
    </w:p>
    <w:p w14:paraId="0D1AB2B0" w14:textId="77777777" w:rsidR="00A56559" w:rsidRPr="00A56559" w:rsidRDefault="00A56559" w:rsidP="00A56559">
      <w:pPr>
        <w:numPr>
          <w:ilvl w:val="1"/>
          <w:numId w:val="1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bCs/>
          <w:lang w:eastAsia="en-US"/>
        </w:rPr>
        <w:t>Parakstot Līgumu, Uzņēmējs apliecina, ka Darbu izpildes grafikā noteiktie termiņi ir noteikti pieņemot, ka Darbus Uzņēmējs veic darba dienās no plkst. </w:t>
      </w:r>
      <w:r w:rsidR="002D52DA">
        <w:rPr>
          <w:rFonts w:ascii="Times New Roman" w:eastAsiaTheme="minorHAnsi" w:hAnsi="Times New Roman" w:cs="Times New Roman"/>
          <w:bCs/>
          <w:highlight w:val="lightGray"/>
          <w:lang w:eastAsia="en-US"/>
        </w:rPr>
        <w:t>8.00</w:t>
      </w:r>
      <w:r w:rsidRPr="00A56559">
        <w:rPr>
          <w:rFonts w:ascii="Times New Roman" w:eastAsiaTheme="minorHAnsi" w:hAnsi="Times New Roman" w:cs="Times New Roman"/>
          <w:bCs/>
          <w:lang w:eastAsia="en-US"/>
        </w:rPr>
        <w:t xml:space="preserve"> līdz plkst. </w:t>
      </w:r>
      <w:r w:rsidR="002D52DA">
        <w:rPr>
          <w:rFonts w:ascii="Times New Roman" w:eastAsiaTheme="minorHAnsi" w:hAnsi="Times New Roman" w:cs="Times New Roman"/>
          <w:bCs/>
          <w:highlight w:val="lightGray"/>
          <w:lang w:eastAsia="en-US"/>
        </w:rPr>
        <w:t>20.00</w:t>
      </w:r>
      <w:r w:rsidRPr="00A56559">
        <w:rPr>
          <w:rFonts w:ascii="Times New Roman" w:eastAsiaTheme="minorHAnsi" w:hAnsi="Times New Roman" w:cs="Times New Roman"/>
          <w:bCs/>
          <w:lang w:eastAsia="en-US"/>
        </w:rPr>
        <w:t>. Atkāpes no šajā Līguma punktā noteiktā Darbu veikšanas laika ir pieļaujamas tikai ar Pasūtītāja rakstveida piekrišanu.</w:t>
      </w:r>
    </w:p>
    <w:p w14:paraId="5445D218" w14:textId="77777777" w:rsidR="00A56559" w:rsidRPr="00A56559" w:rsidRDefault="00A56559" w:rsidP="00A56559">
      <w:pPr>
        <w:numPr>
          <w:ilvl w:val="1"/>
          <w:numId w:val="1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 xml:space="preserve">Darbu organizatoriskie jautājumi tiek izskatīti un risināti </w:t>
      </w:r>
      <w:proofErr w:type="spellStart"/>
      <w:r w:rsidRPr="00A56559">
        <w:rPr>
          <w:rFonts w:ascii="Times New Roman" w:eastAsiaTheme="minorHAnsi" w:hAnsi="Times New Roman" w:cs="Times New Roman"/>
          <w:color w:val="000000"/>
          <w:lang w:eastAsia="en-US"/>
        </w:rPr>
        <w:t>būvsapulcēs</w:t>
      </w:r>
      <w:proofErr w:type="spellEnd"/>
      <w:r w:rsidRPr="00A56559">
        <w:rPr>
          <w:rFonts w:ascii="Times New Roman" w:eastAsiaTheme="minorHAnsi" w:hAnsi="Times New Roman" w:cs="Times New Roman"/>
          <w:color w:val="000000"/>
          <w:lang w:eastAsia="en-US"/>
        </w:rPr>
        <w:t xml:space="preserve">, kuru norisi nodrošina Pasūtītājs. </w:t>
      </w:r>
      <w:proofErr w:type="spellStart"/>
      <w:r w:rsidRPr="00A56559">
        <w:rPr>
          <w:rFonts w:ascii="Times New Roman" w:eastAsiaTheme="minorHAnsi" w:hAnsi="Times New Roman" w:cs="Times New Roman"/>
          <w:color w:val="000000"/>
          <w:lang w:eastAsia="en-US"/>
        </w:rPr>
        <w:t>Būvsapulces</w:t>
      </w:r>
      <w:proofErr w:type="spellEnd"/>
      <w:r w:rsidRPr="00A56559">
        <w:rPr>
          <w:rFonts w:ascii="Times New Roman" w:eastAsiaTheme="minorHAnsi" w:hAnsi="Times New Roman" w:cs="Times New Roman"/>
          <w:color w:val="000000"/>
          <w:lang w:eastAsia="en-US"/>
        </w:rPr>
        <w:t xml:space="preserve"> notiek vismaz vienu reizi nedēļā, </w:t>
      </w:r>
      <w:proofErr w:type="spellStart"/>
      <w:r w:rsidRPr="00A56559">
        <w:rPr>
          <w:rFonts w:ascii="Times New Roman" w:eastAsiaTheme="minorHAnsi" w:hAnsi="Times New Roman" w:cs="Times New Roman"/>
          <w:color w:val="000000"/>
          <w:lang w:eastAsia="en-US"/>
        </w:rPr>
        <w:t>būvsapulces</w:t>
      </w:r>
      <w:proofErr w:type="spellEnd"/>
      <w:r w:rsidRPr="00A56559">
        <w:rPr>
          <w:rFonts w:ascii="Times New Roman" w:eastAsiaTheme="minorHAnsi" w:hAnsi="Times New Roman" w:cs="Times New Roman"/>
          <w:color w:val="000000"/>
          <w:lang w:eastAsia="en-US"/>
        </w:rPr>
        <w:t xml:space="preserve"> dienas kārtība, klātesošie dalībnieki un pieņemtie </w:t>
      </w:r>
      <w:smartTag w:uri="schemas-tilde-lv/tildestengine" w:element="veidnes">
        <w:smartTagPr>
          <w:attr w:name="baseform" w:val="lēmum|s"/>
          <w:attr w:name="id" w:val="-1"/>
          <w:attr w:name="text" w:val="lēmumi"/>
        </w:smartTagPr>
        <w:r w:rsidRPr="00A56559">
          <w:rPr>
            <w:rFonts w:ascii="Times New Roman" w:eastAsiaTheme="minorHAnsi" w:hAnsi="Times New Roman" w:cs="Times New Roman"/>
            <w:color w:val="000000"/>
            <w:lang w:eastAsia="en-US"/>
          </w:rPr>
          <w:t>lēmumi</w:t>
        </w:r>
      </w:smartTag>
      <w:r w:rsidRPr="00A56559">
        <w:rPr>
          <w:rFonts w:ascii="Times New Roman" w:eastAsiaTheme="minorHAnsi" w:hAnsi="Times New Roman" w:cs="Times New Roman"/>
          <w:color w:val="000000"/>
          <w:lang w:eastAsia="en-US"/>
        </w:rPr>
        <w:t xml:space="preserve"> tiek fiksēti </w:t>
      </w:r>
      <w:smartTag w:uri="schemas-tilde-lv/tildestengine" w:element="veidnes">
        <w:smartTagPr>
          <w:attr w:name="baseform" w:val="protokol|s"/>
          <w:attr w:name="id" w:val="-1"/>
          <w:attr w:name="text" w:val="protokolā"/>
        </w:smartTagPr>
        <w:r w:rsidRPr="00A56559">
          <w:rPr>
            <w:rFonts w:ascii="Times New Roman" w:eastAsiaTheme="minorHAnsi" w:hAnsi="Times New Roman" w:cs="Times New Roman"/>
            <w:color w:val="000000"/>
            <w:lang w:eastAsia="en-US"/>
          </w:rPr>
          <w:t>protokolā</w:t>
        </w:r>
      </w:smartTag>
      <w:r w:rsidRPr="00A56559">
        <w:rPr>
          <w:rFonts w:ascii="Times New Roman" w:eastAsiaTheme="minorHAnsi" w:hAnsi="Times New Roman" w:cs="Times New Roman"/>
          <w:color w:val="000000"/>
          <w:lang w:eastAsia="en-US"/>
        </w:rPr>
        <w:t xml:space="preserve"> un tie ir obligāti izpildāmi </w:t>
      </w:r>
      <w:r w:rsidRPr="00A56559">
        <w:rPr>
          <w:rFonts w:ascii="Times New Roman" w:eastAsiaTheme="minorHAnsi" w:hAnsi="Times New Roman" w:cs="Times New Roman"/>
          <w:bCs/>
          <w:color w:val="000000"/>
          <w:lang w:eastAsia="en-US"/>
        </w:rPr>
        <w:t>Uzņēmējam</w:t>
      </w:r>
      <w:r w:rsidRPr="00A56559">
        <w:rPr>
          <w:rFonts w:ascii="Times New Roman" w:eastAsiaTheme="minorHAnsi" w:hAnsi="Times New Roman" w:cs="Times New Roman"/>
          <w:color w:val="000000"/>
          <w:lang w:eastAsia="en-US"/>
        </w:rPr>
        <w:t xml:space="preserve">, ja vien tie nav pretrunā ar Līgumu. Pusēm ir pienākums nodrošināt savu pārstāvju piedalīšanos </w:t>
      </w:r>
      <w:proofErr w:type="spellStart"/>
      <w:r w:rsidRPr="00A56559">
        <w:rPr>
          <w:rFonts w:ascii="Times New Roman" w:eastAsiaTheme="minorHAnsi" w:hAnsi="Times New Roman" w:cs="Times New Roman"/>
          <w:color w:val="000000"/>
          <w:lang w:eastAsia="en-US"/>
        </w:rPr>
        <w:t>būvsapulcēs</w:t>
      </w:r>
      <w:proofErr w:type="spellEnd"/>
      <w:r w:rsidRPr="00A56559">
        <w:rPr>
          <w:rFonts w:ascii="Times New Roman" w:eastAsiaTheme="minorHAnsi" w:hAnsi="Times New Roman" w:cs="Times New Roman"/>
          <w:color w:val="000000"/>
          <w:lang w:eastAsia="en-US"/>
        </w:rPr>
        <w:t>.</w:t>
      </w:r>
    </w:p>
    <w:p w14:paraId="1599B97D" w14:textId="77777777" w:rsidR="00A56559" w:rsidRPr="00A56559" w:rsidRDefault="00A56559" w:rsidP="00A56559">
      <w:pPr>
        <w:numPr>
          <w:ilvl w:val="1"/>
          <w:numId w:val="11"/>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eastAsiaTheme="minorHAnsi" w:hAnsi="Times New Roman" w:cs="Times New Roman"/>
          <w:color w:val="000000"/>
          <w:lang w:eastAsia="en-US"/>
        </w:rPr>
      </w:pPr>
      <w:r w:rsidRPr="00A56559">
        <w:rPr>
          <w:rFonts w:ascii="Times New Roman" w:eastAsiaTheme="minorHAnsi" w:hAnsi="Times New Roman" w:cs="Times New Roman"/>
          <w:color w:val="000000"/>
          <w:lang w:eastAsia="en-US"/>
        </w:rPr>
        <w:t xml:space="preserve">Par jebkādu iespējamo Darbu izpildes grafikā norādīto termiņu kavējumu, neatkarīgi no šāda iespējamā kavējuma iemesla, Uzņēmēja pienākums ir </w:t>
      </w:r>
      <w:proofErr w:type="spellStart"/>
      <w:r w:rsidRPr="00A56559">
        <w:rPr>
          <w:rFonts w:ascii="Times New Roman" w:eastAsiaTheme="minorHAnsi" w:hAnsi="Times New Roman" w:cs="Times New Roman"/>
          <w:color w:val="000000"/>
          <w:lang w:eastAsia="en-US"/>
        </w:rPr>
        <w:t>rakstveidā</w:t>
      </w:r>
      <w:proofErr w:type="spellEnd"/>
      <w:r w:rsidRPr="00A56559">
        <w:rPr>
          <w:rFonts w:ascii="Times New Roman" w:eastAsiaTheme="minorHAnsi" w:hAnsi="Times New Roman" w:cs="Times New Roman"/>
          <w:color w:val="000000"/>
          <w:lang w:eastAsia="en-US"/>
        </w:rPr>
        <w:t xml:space="preserve"> </w:t>
      </w:r>
      <w:r w:rsidRPr="00A56559">
        <w:rPr>
          <w:rFonts w:ascii="Times New Roman" w:eastAsiaTheme="minorHAnsi" w:hAnsi="Times New Roman" w:cs="Times New Roman"/>
          <w:color w:val="000000"/>
          <w:lang w:eastAsia="en-US"/>
        </w:rPr>
        <w:lastRenderedPageBreak/>
        <w:t xml:space="preserve">informēt Pasūtītāju nekavējoties pēc to apstākļu iestāšanās, kas var radīt termiņu kavējuma risku (tomēr šāda Pasūtītāja informēšana neatbrīvo Uzņēmēju no pienākuma izpildīt Darbus Darbu izpildes grafikā noteiktajos termiņos un nerada pamatu termiņu pagarinājumam, izņemot šajā Līgumā tieši paredzētos gadījumus). Uzņēmēja pienākums ir vienmēr pielikt vislielākās pūles un veikt visas nepieciešamās darbības, lai minimizētu jebkādu Darbu izpildes un/vai citu saistību izpildes kavējumu, neatkarīgi no šāda kavējuma iemesliem. Ja Pasūtītājs pamatoti uzskata, ka Uzņēmējs neizpildīs Darbus vai to attiecīgo daļu Darbu izpildes grafikā noteikto termiņu ietvaros, Pasūtītājs, papildus citām šajā Līgumā paredzētajām tiesībām, ir tiesīgs dot Uzņēmējam saistošu rīkojumu paātrināt Darbu izpildi, tostarp nodrošināt papildus resursus un darbaspēku, un Uzņēmēja pienākums ir izpildīt šādu Pasūtītāja rīkojumu. Lai izvairītos no domstarpībām, Puses ar šo apstiprina, ka Uzņēmējam nav tiesību prasīt jebkādu papildus atlīdzību vai kompensāciju par jebkādiem Uzņēmēja veiktiem īpašiem vai papildus pasākumiem un darbībām, kas vērstas uz kavējuma novēršanu un atgriešanos pie sākotnēji noteiktajiem Darbu izpildes termiņiem (tai skaitā, bet ne tikai, darbiniekiem izmaksātās piemaksas par virsstundu darbu, nakts darbu u.tml., izņemot gadījumus, ja pie šāda termiņu kavējuma vainojams Pasūtītājs vai nepārvaramas varas apstākļi, kurus iepriekš nevarēja paredzēt vai novērst un tie ilgst vairāk kā 3 (trīs) dienas.  </w:t>
      </w:r>
    </w:p>
    <w:p w14:paraId="456DB0EC" w14:textId="77777777" w:rsidR="00A56559" w:rsidRPr="00A56559" w:rsidRDefault="00A56559" w:rsidP="00A56559">
      <w:pPr>
        <w:tabs>
          <w:tab w:val="left" w:pos="993"/>
        </w:tabs>
        <w:suppressAutoHyphens/>
        <w:overflowPunct w:val="0"/>
        <w:autoSpaceDE w:val="0"/>
        <w:autoSpaceDN w:val="0"/>
        <w:adjustRightInd w:val="0"/>
        <w:spacing w:after="120" w:line="240" w:lineRule="auto"/>
        <w:ind w:left="992"/>
        <w:jc w:val="both"/>
        <w:textAlignment w:val="baseline"/>
        <w:rPr>
          <w:rFonts w:ascii="Times New Roman" w:eastAsiaTheme="minorHAnsi" w:hAnsi="Times New Roman" w:cs="Times New Roman"/>
          <w:lang w:eastAsia="en-US"/>
        </w:rPr>
      </w:pPr>
    </w:p>
    <w:p w14:paraId="1C2936A3" w14:textId="77777777" w:rsidR="00A56559" w:rsidRPr="00A56559" w:rsidRDefault="00A56559" w:rsidP="00A56559">
      <w:pPr>
        <w:numPr>
          <w:ilvl w:val="0"/>
          <w:numId w:val="11"/>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b/>
          <w:lang w:eastAsia="en-US"/>
        </w:rPr>
        <w:t>Līguma summa un norēķinu kārtība</w:t>
      </w:r>
    </w:p>
    <w:p w14:paraId="7421CA14" w14:textId="77777777" w:rsidR="00A56559" w:rsidRPr="00A56559"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Par Darbu izpildi Pasūtītājs apņemas samaksāt Uzņēmējam samaksu</w:t>
      </w:r>
      <w:r w:rsidRPr="00A56559">
        <w:rPr>
          <w:rFonts w:ascii="Times New Roman" w:eastAsiaTheme="minorHAnsi" w:hAnsi="Times New Roman" w:cs="Times New Roman"/>
          <w:b/>
          <w:color w:val="000000"/>
          <w:lang w:eastAsia="en-US"/>
        </w:rPr>
        <w:t> __________</w:t>
      </w:r>
      <w:r w:rsidRPr="00A56559">
        <w:rPr>
          <w:rFonts w:ascii="Times New Roman" w:eastAsiaTheme="minorHAnsi" w:hAnsi="Times New Roman" w:cs="Times New Roman"/>
          <w:color w:val="000000"/>
          <w:lang w:eastAsia="en-US"/>
        </w:rPr>
        <w:t xml:space="preserve"> </w:t>
      </w:r>
      <w:r w:rsidRPr="00A56559">
        <w:rPr>
          <w:rFonts w:ascii="Times New Roman" w:eastAsiaTheme="minorHAnsi" w:hAnsi="Times New Roman" w:cs="Times New Roman"/>
          <w:b/>
          <w:color w:val="000000"/>
          <w:lang w:eastAsia="en-US"/>
        </w:rPr>
        <w:t>EUR</w:t>
      </w:r>
      <w:r w:rsidRPr="00A56559">
        <w:rPr>
          <w:rFonts w:ascii="Times New Roman" w:eastAsiaTheme="minorHAnsi" w:hAnsi="Times New Roman" w:cs="Times New Roman"/>
          <w:color w:val="000000"/>
          <w:lang w:eastAsia="en-US"/>
        </w:rPr>
        <w:t xml:space="preserve"> (__________________ </w:t>
      </w:r>
      <w:proofErr w:type="spellStart"/>
      <w:r w:rsidRPr="00A56559">
        <w:rPr>
          <w:rFonts w:ascii="Times New Roman" w:eastAsiaTheme="minorHAnsi" w:hAnsi="Times New Roman" w:cs="Times New Roman"/>
          <w:i/>
          <w:color w:val="000000"/>
          <w:lang w:eastAsia="en-US"/>
        </w:rPr>
        <w:t>euro</w:t>
      </w:r>
      <w:proofErr w:type="spellEnd"/>
      <w:r w:rsidRPr="00A56559">
        <w:rPr>
          <w:rFonts w:ascii="Times New Roman" w:eastAsiaTheme="minorHAnsi" w:hAnsi="Times New Roman" w:cs="Times New Roman"/>
          <w:color w:val="000000"/>
          <w:lang w:eastAsia="en-US"/>
        </w:rPr>
        <w:t xml:space="preserve">) apmērā, bez pievienotās vērtības nodokļa, pievienotās vērtības nodoklis </w:t>
      </w:r>
      <w:r w:rsidRPr="00A56559">
        <w:rPr>
          <w:rFonts w:ascii="Times New Roman" w:eastAsiaTheme="minorHAnsi" w:hAnsi="Times New Roman" w:cs="Times New Roman"/>
          <w:b/>
          <w:color w:val="000000"/>
          <w:lang w:eastAsia="en-US"/>
        </w:rPr>
        <w:t>EUR</w:t>
      </w:r>
      <w:r w:rsidRPr="00A56559">
        <w:rPr>
          <w:rFonts w:ascii="Times New Roman" w:eastAsiaTheme="minorHAnsi" w:hAnsi="Times New Roman" w:cs="Times New Roman"/>
          <w:color w:val="000000"/>
          <w:lang w:eastAsia="en-US"/>
        </w:rPr>
        <w:t xml:space="preserve"> (__________________ </w:t>
      </w:r>
      <w:proofErr w:type="spellStart"/>
      <w:r w:rsidRPr="00A56559">
        <w:rPr>
          <w:rFonts w:ascii="Times New Roman" w:eastAsiaTheme="minorHAnsi" w:hAnsi="Times New Roman" w:cs="Times New Roman"/>
          <w:i/>
          <w:color w:val="000000"/>
          <w:lang w:eastAsia="en-US"/>
        </w:rPr>
        <w:t>euro</w:t>
      </w:r>
      <w:proofErr w:type="spellEnd"/>
      <w:r w:rsidRPr="00A56559">
        <w:rPr>
          <w:rFonts w:ascii="Times New Roman" w:eastAsiaTheme="minorHAnsi" w:hAnsi="Times New Roman" w:cs="Times New Roman"/>
          <w:color w:val="000000"/>
          <w:lang w:eastAsia="en-US"/>
        </w:rPr>
        <w:t xml:space="preserve">) apmērā, līguma kopējā summa </w:t>
      </w:r>
      <w:r w:rsidRPr="00A56559">
        <w:rPr>
          <w:rFonts w:ascii="Times New Roman" w:eastAsiaTheme="minorHAnsi" w:hAnsi="Times New Roman" w:cs="Times New Roman"/>
          <w:b/>
          <w:color w:val="000000"/>
          <w:lang w:eastAsia="en-US"/>
        </w:rPr>
        <w:t>EUR</w:t>
      </w:r>
      <w:r w:rsidRPr="00A56559">
        <w:rPr>
          <w:rFonts w:ascii="Times New Roman" w:eastAsiaTheme="minorHAnsi" w:hAnsi="Times New Roman" w:cs="Times New Roman"/>
          <w:color w:val="000000"/>
          <w:lang w:eastAsia="en-US"/>
        </w:rPr>
        <w:t xml:space="preserve"> (__________________ </w:t>
      </w:r>
      <w:proofErr w:type="spellStart"/>
      <w:r w:rsidRPr="00A56559">
        <w:rPr>
          <w:rFonts w:ascii="Times New Roman" w:eastAsiaTheme="minorHAnsi" w:hAnsi="Times New Roman" w:cs="Times New Roman"/>
          <w:i/>
          <w:color w:val="000000"/>
          <w:lang w:eastAsia="en-US"/>
        </w:rPr>
        <w:t>euro</w:t>
      </w:r>
      <w:proofErr w:type="spellEnd"/>
      <w:r w:rsidRPr="00A56559">
        <w:rPr>
          <w:rFonts w:ascii="Times New Roman" w:eastAsiaTheme="minorHAnsi" w:hAnsi="Times New Roman" w:cs="Times New Roman"/>
          <w:color w:val="000000"/>
          <w:lang w:eastAsia="en-US"/>
        </w:rPr>
        <w:t>) apmērā. Pievienotās vērtības nodokļa</w:t>
      </w:r>
      <w:r w:rsidRPr="00A56559">
        <w:rPr>
          <w:rFonts w:ascii="Times New Roman" w:eastAsiaTheme="minorHAnsi" w:hAnsi="Times New Roman" w:cs="Times New Roman"/>
          <w:lang w:eastAsia="en-US"/>
        </w:rPr>
        <w:t xml:space="preserve"> samaksu Pasūtītājs veic Latvijas Republikā spēkā esošajos ārējos normatīvajos aktos noteiktajā kārtībā un apmērā</w:t>
      </w:r>
      <w:r w:rsidRPr="00A56559">
        <w:rPr>
          <w:rFonts w:ascii="Times New Roman" w:eastAsiaTheme="minorHAnsi" w:hAnsi="Times New Roman" w:cs="Times New Roman"/>
          <w:color w:val="000000"/>
          <w:lang w:eastAsia="en-US"/>
        </w:rPr>
        <w:t xml:space="preserve">. Šajā punktā noteiktā Līguma summa DME projekta ietvaros paredz attiecināmās izmaksas __________ EUR (____________ </w:t>
      </w:r>
      <w:proofErr w:type="spellStart"/>
      <w:r w:rsidRPr="00A56559">
        <w:rPr>
          <w:rFonts w:ascii="Times New Roman" w:eastAsiaTheme="minorHAnsi" w:hAnsi="Times New Roman" w:cs="Times New Roman"/>
          <w:color w:val="000000"/>
          <w:lang w:eastAsia="en-US"/>
        </w:rPr>
        <w:t>euro</w:t>
      </w:r>
      <w:proofErr w:type="spellEnd"/>
      <w:r w:rsidRPr="00A56559">
        <w:rPr>
          <w:rFonts w:ascii="Times New Roman" w:eastAsiaTheme="minorHAnsi" w:hAnsi="Times New Roman" w:cs="Times New Roman"/>
          <w:color w:val="000000"/>
          <w:lang w:eastAsia="en-US"/>
        </w:rPr>
        <w:t xml:space="preserve">) apmērā, bez pievienotās vērtības nodokļa, pievienotās vērtības nodoklis </w:t>
      </w:r>
      <w:r w:rsidRPr="00A56559">
        <w:rPr>
          <w:rFonts w:ascii="Times New Roman" w:eastAsiaTheme="minorHAnsi" w:hAnsi="Times New Roman" w:cs="Times New Roman"/>
          <w:b/>
          <w:color w:val="000000"/>
          <w:lang w:eastAsia="en-US"/>
        </w:rPr>
        <w:t>EUR</w:t>
      </w:r>
      <w:r w:rsidRPr="00A56559">
        <w:rPr>
          <w:rFonts w:ascii="Times New Roman" w:eastAsiaTheme="minorHAnsi" w:hAnsi="Times New Roman" w:cs="Times New Roman"/>
          <w:color w:val="000000"/>
          <w:lang w:eastAsia="en-US"/>
        </w:rPr>
        <w:t xml:space="preserve"> (__________________ </w:t>
      </w:r>
      <w:proofErr w:type="spellStart"/>
      <w:r w:rsidRPr="00A56559">
        <w:rPr>
          <w:rFonts w:ascii="Times New Roman" w:eastAsiaTheme="minorHAnsi" w:hAnsi="Times New Roman" w:cs="Times New Roman"/>
          <w:i/>
          <w:color w:val="000000"/>
          <w:lang w:eastAsia="en-US"/>
        </w:rPr>
        <w:t>euro</w:t>
      </w:r>
      <w:proofErr w:type="spellEnd"/>
      <w:r w:rsidRPr="00A56559">
        <w:rPr>
          <w:rFonts w:ascii="Times New Roman" w:eastAsiaTheme="minorHAnsi" w:hAnsi="Times New Roman" w:cs="Times New Roman"/>
          <w:color w:val="000000"/>
          <w:lang w:eastAsia="en-US"/>
        </w:rPr>
        <w:t xml:space="preserve">) apmērā un neattiecināmās izmaksas __________ EUR (____________ </w:t>
      </w:r>
      <w:proofErr w:type="spellStart"/>
      <w:r w:rsidRPr="00A56559">
        <w:rPr>
          <w:rFonts w:ascii="Times New Roman" w:eastAsiaTheme="minorHAnsi" w:hAnsi="Times New Roman" w:cs="Times New Roman"/>
          <w:color w:val="000000"/>
          <w:lang w:eastAsia="en-US"/>
        </w:rPr>
        <w:t>euro</w:t>
      </w:r>
      <w:proofErr w:type="spellEnd"/>
      <w:r w:rsidRPr="00A56559">
        <w:rPr>
          <w:rFonts w:ascii="Times New Roman" w:eastAsiaTheme="minorHAnsi" w:hAnsi="Times New Roman" w:cs="Times New Roman"/>
          <w:color w:val="000000"/>
          <w:lang w:eastAsia="en-US"/>
        </w:rPr>
        <w:t xml:space="preserve">) apmērā, bez pievienotās vērtības nodokļa, pievienotās vērtības nodoklis </w:t>
      </w:r>
      <w:r w:rsidRPr="00A56559">
        <w:rPr>
          <w:rFonts w:ascii="Times New Roman" w:eastAsiaTheme="minorHAnsi" w:hAnsi="Times New Roman" w:cs="Times New Roman"/>
          <w:b/>
          <w:color w:val="000000"/>
          <w:lang w:eastAsia="en-US"/>
        </w:rPr>
        <w:t>EUR</w:t>
      </w:r>
      <w:r w:rsidRPr="00A56559">
        <w:rPr>
          <w:rFonts w:ascii="Times New Roman" w:eastAsiaTheme="minorHAnsi" w:hAnsi="Times New Roman" w:cs="Times New Roman"/>
          <w:color w:val="000000"/>
          <w:lang w:eastAsia="en-US"/>
        </w:rPr>
        <w:t xml:space="preserve"> (__________________ </w:t>
      </w:r>
      <w:proofErr w:type="spellStart"/>
      <w:r w:rsidRPr="00A56559">
        <w:rPr>
          <w:rFonts w:ascii="Times New Roman" w:eastAsiaTheme="minorHAnsi" w:hAnsi="Times New Roman" w:cs="Times New Roman"/>
          <w:i/>
          <w:color w:val="000000"/>
          <w:lang w:eastAsia="en-US"/>
        </w:rPr>
        <w:t>euro</w:t>
      </w:r>
      <w:proofErr w:type="spellEnd"/>
      <w:r w:rsidRPr="00A56559">
        <w:rPr>
          <w:rFonts w:ascii="Times New Roman" w:eastAsiaTheme="minorHAnsi" w:hAnsi="Times New Roman" w:cs="Times New Roman"/>
          <w:color w:val="000000"/>
          <w:lang w:eastAsia="en-US"/>
        </w:rPr>
        <w:t>) apmērā.</w:t>
      </w:r>
    </w:p>
    <w:p w14:paraId="4F524A51" w14:textId="77777777" w:rsidR="00A56559" w:rsidRPr="00A56559" w:rsidRDefault="00A56559" w:rsidP="00A56559">
      <w:pPr>
        <w:numPr>
          <w:ilvl w:val="1"/>
          <w:numId w:val="11"/>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heme="minorHAnsi" w:hAnsi="Times New Roman" w:cs="Times New Roman"/>
          <w:lang w:eastAsia="en-US"/>
        </w:rPr>
      </w:pPr>
      <w:smartTag w:uri="schemas-tilde-lv/tildestengine" w:element="veidnes">
        <w:smartTagPr>
          <w:attr w:name="baseform" w:val="līgum|s"/>
          <w:attr w:name="id" w:val="-1"/>
          <w:attr w:name="text" w:val="Līguma"/>
        </w:smartTagPr>
        <w:r w:rsidRPr="00A56559">
          <w:rPr>
            <w:rFonts w:ascii="Times New Roman" w:eastAsiaTheme="minorHAnsi" w:hAnsi="Times New Roman" w:cs="Times New Roman"/>
            <w:color w:val="000000"/>
            <w:lang w:eastAsia="en-US"/>
          </w:rPr>
          <w:t>Līguma</w:t>
        </w:r>
      </w:smartTag>
      <w:r w:rsidRPr="00A56559">
        <w:rPr>
          <w:rFonts w:ascii="Times New Roman" w:eastAsiaTheme="minorHAnsi" w:hAnsi="Times New Roman" w:cs="Times New Roman"/>
          <w:color w:val="000000"/>
          <w:lang w:eastAsia="en-US"/>
        </w:rPr>
        <w:t xml:space="preserve"> summā ir iekļautas:</w:t>
      </w:r>
    </w:p>
    <w:p w14:paraId="22F9D261" w14:textId="77777777" w:rsidR="00A56559" w:rsidRPr="00A56559" w:rsidRDefault="00A56559" w:rsidP="00A56559">
      <w:pPr>
        <w:numPr>
          <w:ilvl w:val="2"/>
          <w:numId w:val="11"/>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 xml:space="preserve">visas izmaksas, kas attiecas uz Darbu veikšanu, tai skaitā, bet ne tikai, Tāmē atspoguļotās izmaksas, izmaksas, kas saistītas ar nepieciešamo atļauju un saskaņojumu saņemšanu valsts un pašvaldību institūcijās, ceļa un sakaru izdevumi, izdevumi par Darbu veikšanai nepieciešamo materiālu, tehnikas un aprīkojuma iegādi, piegādi un nomu, </w:t>
      </w:r>
      <w:proofErr w:type="spellStart"/>
      <w:r w:rsidRPr="00A56559">
        <w:rPr>
          <w:rFonts w:ascii="Times New Roman" w:eastAsiaTheme="minorHAnsi" w:hAnsi="Times New Roman" w:cs="Times New Roman"/>
          <w:lang w:eastAsia="en-US"/>
        </w:rPr>
        <w:t>energo</w:t>
      </w:r>
      <w:proofErr w:type="spellEnd"/>
      <w:r w:rsidRPr="00A56559">
        <w:rPr>
          <w:rFonts w:ascii="Times New Roman" w:eastAsiaTheme="minorHAnsi" w:hAnsi="Times New Roman" w:cs="Times New Roman"/>
          <w:lang w:eastAsia="en-US"/>
        </w:rPr>
        <w:t xml:space="preserve"> un citiem resursiem (izņemot elektrību un ūdensapgādi, ko nodrošina un apmaksā Pasūtītājs), atlīdzības un obligātie maksājumi, kurus piemēro vai kuri tiks piemēroti Uzņēmēja pienākumu pienācīgai izpildei saskaņā ar Līgumu un tamlīdzīgas izmaksas;</w:t>
      </w:r>
    </w:p>
    <w:p w14:paraId="65089B9E" w14:textId="77777777" w:rsidR="00A56559" w:rsidRPr="00A56559" w:rsidRDefault="00A56559" w:rsidP="00A56559">
      <w:pPr>
        <w:numPr>
          <w:ilvl w:val="2"/>
          <w:numId w:val="11"/>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vispārīgās izmaksas, tai skaitā, bet ne tikai, būvlaukuma sagatavošanas, norobežošanas un apsardzes izdevumi, materiālu uzglabāšanas, būvgružu izvešanas, Objekta teritorijas sakārtošanas, apdrošināšanas, bankas garantiju un tamlīdzīgas izmaksas, kā arī mērījumu, iezīmēšanas, Darbu sadārdzinājuma un visi citi izdevumi, kas saistīti ar Līguma izpildi;</w:t>
      </w:r>
    </w:p>
    <w:p w14:paraId="1646E813" w14:textId="77777777" w:rsidR="00A56559" w:rsidRPr="00A56559" w:rsidRDefault="00A56559" w:rsidP="00A56559">
      <w:pPr>
        <w:numPr>
          <w:ilvl w:val="2"/>
          <w:numId w:val="11"/>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izmaksas, kas saistītas ar iespējamo defektu un/vai trūkumu novēršanu;</w:t>
      </w:r>
    </w:p>
    <w:p w14:paraId="3941D50E" w14:textId="77777777" w:rsidR="00A56559" w:rsidRPr="00A56559" w:rsidRDefault="00A56559" w:rsidP="00A56559">
      <w:pPr>
        <w:numPr>
          <w:ilvl w:val="2"/>
          <w:numId w:val="11"/>
        </w:numPr>
        <w:tabs>
          <w:tab w:val="left" w:pos="426"/>
          <w:tab w:val="left" w:pos="993"/>
        </w:tabs>
        <w:suppressAutoHyphens/>
        <w:overflowPunct w:val="0"/>
        <w:autoSpaceDE w:val="0"/>
        <w:autoSpaceDN w:val="0"/>
        <w:adjustRightInd w:val="0"/>
        <w:spacing w:after="120" w:line="240" w:lineRule="auto"/>
        <w:ind w:left="1701" w:hanging="181"/>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 xml:space="preserve">Uzņēmēja </w:t>
      </w:r>
      <w:proofErr w:type="spellStart"/>
      <w:r w:rsidRPr="00A56559">
        <w:rPr>
          <w:rFonts w:ascii="Times New Roman" w:eastAsiaTheme="minorHAnsi" w:hAnsi="Times New Roman" w:cs="Times New Roman"/>
          <w:lang w:eastAsia="en-US"/>
        </w:rPr>
        <w:t>virsizdevumi</w:t>
      </w:r>
      <w:proofErr w:type="spellEnd"/>
      <w:r w:rsidRPr="00A56559">
        <w:rPr>
          <w:rFonts w:ascii="Times New Roman" w:eastAsiaTheme="minorHAnsi" w:hAnsi="Times New Roman" w:cs="Times New Roman"/>
          <w:lang w:eastAsia="en-US"/>
        </w:rPr>
        <w:t xml:space="preserve"> un peļņa.</w:t>
      </w:r>
    </w:p>
    <w:p w14:paraId="2D973DBF" w14:textId="77777777" w:rsidR="00A56559" w:rsidRPr="00A56559"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eastAsiaTheme="minorHAnsi" w:hAnsi="Times New Roman" w:cs="Times New Roman"/>
          <w:lang w:eastAsia="en-US"/>
        </w:rPr>
      </w:pPr>
      <w:r w:rsidRPr="00A56559">
        <w:rPr>
          <w:rFonts w:ascii="TimesNewRomanPSMT" w:eastAsiaTheme="minorHAnsi" w:hAnsi="TimesNewRomanPSMT" w:cs="TimesNewRomanPSMT"/>
          <w:lang w:eastAsia="en-US"/>
        </w:rPr>
        <w:t xml:space="preserve">Parakstot šo Līgumu, Uzņēmējs apliecina, ka ir izpētījis Objektu, kurā tiks veikti  Darbi, Pasūtītāja iesniegto Projektu un citus ar to saistītos dokumentus un </w:t>
      </w:r>
      <w:r w:rsidRPr="00A56559">
        <w:rPr>
          <w:rFonts w:ascii="TimesNewRomanPSMT" w:eastAsiaTheme="minorHAnsi" w:hAnsi="TimesNewRomanPSMT" w:cs="TimesNewRomanPSMT"/>
          <w:lang w:eastAsia="en-US"/>
        </w:rPr>
        <w:lastRenderedPageBreak/>
        <w:t xml:space="preserve">informāciju, un iepazinies ar visiem darbu veikšanas apstākļiem. Uzņēmēja piedāvājums ietver visus pastāvīgos būvdarbus, pagaidu darbus, palīgdarbus, un visas citas izmaksas, kas visi kopā ir pietiekamas, lai pamatojoties uz Līguma dokumentiem konkrētajos apstākļos Objektā izpildītu un pabeigtu šajā Līgumā paredzēto Darbu kopumu. Ja kāda konkrēta būvizstrādājuma un/vai būvdarbu veida izmaksas nav skaidri aprakstītas un/vai ietvertas līguma pielikumā, </w:t>
      </w:r>
      <w:proofErr w:type="spellStart"/>
      <w:r w:rsidRPr="00A56559">
        <w:rPr>
          <w:rFonts w:ascii="TimesNewRomanPSMT" w:eastAsiaTheme="minorHAnsi" w:hAnsi="TimesNewRomanPSMT" w:cs="TimesNewRomanPSMT"/>
          <w:lang w:eastAsia="en-US"/>
        </w:rPr>
        <w:t>būvizmaksu</w:t>
      </w:r>
      <w:proofErr w:type="spellEnd"/>
      <w:r w:rsidRPr="00A56559">
        <w:rPr>
          <w:rFonts w:ascii="TimesNewRomanPSMT" w:eastAsiaTheme="minorHAnsi" w:hAnsi="TimesNewRomanPSMT" w:cs="TimesNewRomanPSMT"/>
          <w:lang w:eastAsia="en-US"/>
        </w:rPr>
        <w:t xml:space="preserve"> aprēķinos – tāmēs, bet pēc šī Līguma nosacījumiem tie ir nepieciešami lai pabeigtu un nodotu Pasūtītājam Darbus, tad tādus būvizstrādājumus Uzņēmējs piegādās un izbūvēs Objektā par saviem līdzekļiem</w:t>
      </w:r>
    </w:p>
    <w:p w14:paraId="1E28A30D" w14:textId="77777777" w:rsidR="00A56559" w:rsidRPr="00A56559"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 xml:space="preserve">Puses vienojas, ka Līguma summa tika aprēķināta pieņemot, ka Uzņēmēja veiktie Darbi būs augstākajā profesionālajā kvalitātē, t.i., Darbi tiks veikti atbilstoši Projekta dokumentācijai un būvniecību reglamentējošo normatīvo aktu un piemērojamo standartu prasībām. Darbi tiks veikti ar vislielāko rūpību un visaugstākajā profesionālajā līmenī. Strīdi par Darbu atbilstību Līguma noteikumiem tiek risināti Līguma </w:t>
      </w:r>
      <w:r w:rsidRPr="00A56559">
        <w:rPr>
          <w:rFonts w:ascii="Times New Roman" w:eastAsiaTheme="minorHAnsi" w:hAnsi="Times New Roman" w:cs="Times New Roman"/>
          <w:lang w:eastAsia="en-US"/>
        </w:rPr>
        <w:t>7.15. p</w:t>
      </w:r>
      <w:r w:rsidRPr="00A56559">
        <w:rPr>
          <w:rFonts w:ascii="Times New Roman" w:eastAsiaTheme="minorHAnsi" w:hAnsi="Times New Roman" w:cs="Times New Roman"/>
          <w:color w:val="000000"/>
          <w:lang w:eastAsia="en-US"/>
        </w:rPr>
        <w:t>unktā noteiktajā kārtībā.</w:t>
      </w:r>
    </w:p>
    <w:p w14:paraId="1803FB53" w14:textId="77777777" w:rsidR="00A56559" w:rsidRPr="00A56559"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 xml:space="preserve">Ja Uzņēmējam Darbu veikšanai ir nepieciešams avanss, Pasūtītājs </w:t>
      </w:r>
      <w:r w:rsidRPr="00A56559">
        <w:rPr>
          <w:rFonts w:ascii="Times New Roman" w:eastAsiaTheme="minorHAnsi" w:hAnsi="Times New Roman" w:cs="Times New Roman"/>
          <w:color w:val="000000"/>
          <w:highlight w:val="lightGray"/>
          <w:lang w:eastAsia="en-US"/>
        </w:rPr>
        <w:t>10 (desmit)</w:t>
      </w:r>
      <w:r w:rsidRPr="00A56559">
        <w:rPr>
          <w:rFonts w:ascii="Times New Roman" w:eastAsiaTheme="minorHAnsi" w:hAnsi="Times New Roman" w:cs="Times New Roman"/>
          <w:color w:val="000000"/>
          <w:lang w:eastAsia="en-US"/>
        </w:rPr>
        <w:t xml:space="preserve"> darba dienu laikā pēc Līguma parakstīšanas un atbilstoša rēķina saņemšanas no Uzņēmēja samaksā Uzņēmējam avansu </w:t>
      </w:r>
      <w:r w:rsidRPr="00A56559">
        <w:rPr>
          <w:rFonts w:ascii="Times New Roman" w:eastAsiaTheme="minorHAnsi" w:hAnsi="Times New Roman" w:cs="Times New Roman"/>
          <w:b/>
          <w:color w:val="000000"/>
          <w:highlight w:val="lightGray"/>
          <w:lang w:eastAsia="en-US"/>
        </w:rPr>
        <w:t>___ % (________ procentu)</w:t>
      </w:r>
      <w:r w:rsidRPr="00A56559">
        <w:rPr>
          <w:rFonts w:ascii="Times New Roman" w:eastAsiaTheme="minorHAnsi" w:hAnsi="Times New Roman" w:cs="Times New Roman"/>
          <w:b/>
          <w:color w:val="000000"/>
          <w:lang w:eastAsia="en-US"/>
        </w:rPr>
        <w:t xml:space="preserve"> </w:t>
      </w:r>
      <w:r w:rsidRPr="00A56559">
        <w:rPr>
          <w:rFonts w:ascii="Times New Roman" w:eastAsiaTheme="minorHAnsi" w:hAnsi="Times New Roman" w:cs="Times New Roman"/>
          <w:highlight w:val="lightGray"/>
          <w:lang w:eastAsia="en-US"/>
        </w:rPr>
        <w:t>(</w:t>
      </w:r>
      <w:r w:rsidRPr="00A56559">
        <w:rPr>
          <w:rFonts w:ascii="Times New Roman" w:eastAsiaTheme="minorHAnsi" w:hAnsi="Times New Roman" w:cs="Times New Roman"/>
          <w:i/>
          <w:highlight w:val="lightGray"/>
          <w:lang w:eastAsia="en-US"/>
        </w:rPr>
        <w:t xml:space="preserve">avansa maksājums nevar būt lielāks kā </w:t>
      </w:r>
      <w:r w:rsidR="002D52DA">
        <w:rPr>
          <w:rFonts w:ascii="Times New Roman" w:eastAsiaTheme="minorHAnsi" w:hAnsi="Times New Roman" w:cs="Times New Roman"/>
          <w:i/>
          <w:highlight w:val="lightGray"/>
          <w:lang w:eastAsia="en-US"/>
        </w:rPr>
        <w:t>1</w:t>
      </w:r>
      <w:r w:rsidRPr="00A56559">
        <w:rPr>
          <w:rFonts w:ascii="Times New Roman" w:eastAsiaTheme="minorHAnsi" w:hAnsi="Times New Roman" w:cs="Times New Roman"/>
          <w:i/>
          <w:highlight w:val="lightGray"/>
          <w:lang w:eastAsia="en-US"/>
        </w:rPr>
        <w:t>5% no Līguma 4.1.punktā norādītās līguma summas</w:t>
      </w:r>
      <w:r w:rsidRPr="00A56559">
        <w:rPr>
          <w:rFonts w:ascii="Times New Roman" w:eastAsiaTheme="minorHAnsi" w:hAnsi="Times New Roman" w:cs="Times New Roman"/>
          <w:highlight w:val="lightGray"/>
          <w:lang w:eastAsia="en-US"/>
        </w:rPr>
        <w:t>)</w:t>
      </w:r>
      <w:r w:rsidRPr="00A56559">
        <w:rPr>
          <w:rFonts w:ascii="Times New Roman" w:eastAsiaTheme="minorHAnsi" w:hAnsi="Times New Roman" w:cs="Times New Roman"/>
          <w:color w:val="000000"/>
          <w:lang w:eastAsia="en-US"/>
        </w:rPr>
        <w:t xml:space="preserve"> apmērā no Līguma 4.1. punktā noteiktās Līguma summas. Uzņēmējam ir tiesības saņemt avansa maksājumu, ja vienlaikus ar avansa rēķinu Uzņēmējs iesniedz Pasūtītājam Līguma 8.punktam atbilstošu </w:t>
      </w:r>
      <w:r w:rsidRPr="00A56559">
        <w:rPr>
          <w:rFonts w:ascii="Times New Roman" w:eastAsiaTheme="minorHAnsi" w:hAnsi="Times New Roman" w:cs="Times New Roman"/>
          <w:lang w:eastAsia="en-US"/>
        </w:rPr>
        <w:t>priekšapmaksas (avansa maksājuma atmaksas)</w:t>
      </w:r>
      <w:r w:rsidRPr="00A56559">
        <w:rPr>
          <w:rFonts w:ascii="Times New Roman" w:eastAsiaTheme="minorHAnsi" w:hAnsi="Times New Roman" w:cs="Times New Roman"/>
          <w:color w:val="000000"/>
          <w:lang w:eastAsia="en-US"/>
        </w:rPr>
        <w:t xml:space="preserve"> garantijas dokumentu Avansa rēķinu Uzņēmējs izsniedz Pasūtītājam </w:t>
      </w:r>
      <w:r w:rsidRPr="00A56559">
        <w:rPr>
          <w:rFonts w:ascii="Times New Roman" w:eastAsiaTheme="minorHAnsi" w:hAnsi="Times New Roman" w:cs="Times New Roman"/>
          <w:color w:val="000000"/>
          <w:highlight w:val="lightGray"/>
          <w:lang w:eastAsia="en-US"/>
        </w:rPr>
        <w:t>10 (desmit)</w:t>
      </w:r>
      <w:r w:rsidRPr="00A56559">
        <w:rPr>
          <w:rFonts w:ascii="Times New Roman" w:eastAsiaTheme="minorHAnsi" w:hAnsi="Times New Roman" w:cs="Times New Roman"/>
          <w:color w:val="000000"/>
          <w:lang w:eastAsia="en-US"/>
        </w:rPr>
        <w:t xml:space="preserve"> darba dienu laikā pēc Līguma parakstīšanas.</w:t>
      </w:r>
    </w:p>
    <w:p w14:paraId="6BCD4B35" w14:textId="77777777" w:rsidR="00A56559" w:rsidRPr="00A56559"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bCs/>
          <w:color w:val="000000"/>
          <w:lang w:eastAsia="en-US"/>
        </w:rPr>
        <w:t xml:space="preserve">Atlikusī Līguma summa tiek samaksāta Uzņēmējam pa daļām vairākos maksājumos. Kārtējais maksājums tiek veikts vienu reizi kalendārajā mēnesī </w:t>
      </w:r>
      <w:r w:rsidRPr="00A56559">
        <w:rPr>
          <w:rFonts w:ascii="Times New Roman" w:eastAsiaTheme="minorHAnsi" w:hAnsi="Times New Roman" w:cs="Times New Roman"/>
          <w:color w:val="000000"/>
          <w:highlight w:val="lightGray"/>
          <w:lang w:eastAsia="en-US"/>
        </w:rPr>
        <w:t>10 (desmit)</w:t>
      </w:r>
      <w:r w:rsidRPr="00A56559">
        <w:rPr>
          <w:rFonts w:ascii="Times New Roman" w:eastAsiaTheme="minorHAnsi" w:hAnsi="Times New Roman" w:cs="Times New Roman"/>
          <w:color w:val="000000"/>
          <w:lang w:eastAsia="en-US"/>
        </w:rPr>
        <w:t xml:space="preserve"> darba dienu laikā pēc ikmēneša Darbu pieņemšanas – nodošanas akta un Būvniecības ikmēneša izpildes akta par padarītajiem darbiem, turpmāk tekstā – </w:t>
      </w:r>
      <w:r w:rsidRPr="00A56559">
        <w:rPr>
          <w:rFonts w:ascii="Times New Roman" w:eastAsiaTheme="minorHAnsi" w:hAnsi="Times New Roman" w:cs="Times New Roman"/>
          <w:b/>
          <w:color w:val="000000"/>
          <w:lang w:eastAsia="en-US"/>
        </w:rPr>
        <w:t>„</w:t>
      </w:r>
      <w:r w:rsidRPr="00A56559">
        <w:rPr>
          <w:rFonts w:ascii="Times New Roman" w:eastAsiaTheme="minorHAnsi" w:hAnsi="Times New Roman" w:cs="Times New Roman"/>
          <w:b/>
          <w:bCs/>
          <w:color w:val="000000"/>
          <w:lang w:eastAsia="en-US"/>
        </w:rPr>
        <w:t>Būvniecības ikmēneša izpildes akts”</w:t>
      </w:r>
      <w:r w:rsidRPr="00A56559">
        <w:rPr>
          <w:rFonts w:ascii="Times New Roman" w:eastAsiaTheme="minorHAnsi" w:hAnsi="Times New Roman" w:cs="Times New Roman"/>
          <w:color w:val="000000"/>
          <w:lang w:eastAsia="en-US"/>
        </w:rPr>
        <w:t xml:space="preserve"> (Pielikums Nr. 5), abpusējas parakstīšanas un Uzņēmēja rēķina saņemšanas.</w:t>
      </w:r>
    </w:p>
    <w:p w14:paraId="3DCB28F7" w14:textId="77777777" w:rsidR="00A56559" w:rsidRPr="00E95AF0"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E95AF0">
        <w:rPr>
          <w:rFonts w:ascii="Times New Roman" w:eastAsiaTheme="minorHAnsi" w:hAnsi="Times New Roman" w:cs="Times New Roman"/>
          <w:color w:val="000000"/>
          <w:lang w:eastAsia="en-US"/>
        </w:rPr>
        <w:t xml:space="preserve">Puses vienojas, ka no katras </w:t>
      </w:r>
      <w:r w:rsidRPr="00E95AF0">
        <w:rPr>
          <w:rFonts w:ascii="Times New Roman" w:eastAsiaTheme="minorHAnsi" w:hAnsi="Times New Roman" w:cs="Times New Roman"/>
          <w:bCs/>
          <w:color w:val="000000"/>
          <w:lang w:eastAsia="en-US"/>
        </w:rPr>
        <w:t>Būvniecības ikmēneša izpildes aktā</w:t>
      </w:r>
      <w:r w:rsidRPr="00E95AF0">
        <w:rPr>
          <w:rFonts w:ascii="Times New Roman" w:eastAsiaTheme="minorHAnsi" w:hAnsi="Times New Roman" w:cs="Times New Roman"/>
          <w:color w:val="000000"/>
          <w:lang w:eastAsia="en-US"/>
        </w:rPr>
        <w:t xml:space="preserve"> apstiprinātās Darbu summas atbilstoši šīs summas procentuālajam lielumam no visas līguma samaksas summas, tiek ieturēta un dzēsta proporcionāla avansa summas daļa. </w:t>
      </w:r>
      <w:r w:rsidRPr="00E95AF0">
        <w:rPr>
          <w:rFonts w:ascii="Times New Roman" w:eastAsiaTheme="minorHAnsi" w:hAnsi="Times New Roman" w:cs="Times New Roman"/>
          <w:bCs/>
          <w:color w:val="000000"/>
          <w:lang w:eastAsia="en-US"/>
        </w:rPr>
        <w:t>Uzņēmēja pienākums ir atspoguļot rēķinā avansa maksājuma dzēšanu.</w:t>
      </w:r>
    </w:p>
    <w:p w14:paraId="35EF572F" w14:textId="77777777" w:rsidR="00A56559" w:rsidRPr="00E95AF0"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E95AF0">
        <w:rPr>
          <w:rFonts w:ascii="Times New Roman" w:eastAsiaTheme="minorHAnsi" w:hAnsi="Times New Roman" w:cs="Times New Roman"/>
          <w:lang w:eastAsia="en-US"/>
        </w:rPr>
        <w:t xml:space="preserve">Pēdējo maksājumu Pasūtītājs saskaņā ar Līguma noteikumiem maksā Uzņēmējam 10 (desmit) darba dienu laikā no dienas, kad Uzņēmējs ir izpildījis visus ar Līgumu nolīgtos Darbus saskaņā ar Līguma noteikumiem, Pasūtītājs ir saņēmis atzinumu no AS “Attīstības finanšu institūcijas </w:t>
      </w:r>
      <w:proofErr w:type="spellStart"/>
      <w:r w:rsidRPr="00E95AF0">
        <w:rPr>
          <w:rFonts w:ascii="Times New Roman" w:eastAsiaTheme="minorHAnsi" w:hAnsi="Times New Roman" w:cs="Times New Roman"/>
          <w:lang w:eastAsia="en-US"/>
        </w:rPr>
        <w:t>Altum</w:t>
      </w:r>
      <w:proofErr w:type="spellEnd"/>
      <w:r w:rsidRPr="00E95AF0">
        <w:rPr>
          <w:rFonts w:ascii="Times New Roman" w:eastAsiaTheme="minorHAnsi" w:hAnsi="Times New Roman" w:cs="Times New Roman"/>
          <w:lang w:eastAsia="en-US"/>
        </w:rPr>
        <w:t xml:space="preserve">” (turpmāk – </w:t>
      </w:r>
      <w:proofErr w:type="spellStart"/>
      <w:r w:rsidRPr="00E95AF0">
        <w:rPr>
          <w:rFonts w:ascii="Times New Roman" w:eastAsiaTheme="minorHAnsi" w:hAnsi="Times New Roman" w:cs="Times New Roman"/>
          <w:lang w:eastAsia="en-US"/>
        </w:rPr>
        <w:t>Altum</w:t>
      </w:r>
      <w:proofErr w:type="spellEnd"/>
      <w:r w:rsidRPr="00E95AF0">
        <w:rPr>
          <w:rFonts w:ascii="Times New Roman" w:eastAsiaTheme="minorHAnsi" w:hAnsi="Times New Roman" w:cs="Times New Roman"/>
          <w:lang w:eastAsia="en-US"/>
        </w:rPr>
        <w:t xml:space="preserve">) par visas </w:t>
      </w:r>
      <w:proofErr w:type="spellStart"/>
      <w:r w:rsidRPr="00E95AF0">
        <w:rPr>
          <w:rFonts w:ascii="Times New Roman" w:eastAsiaTheme="minorHAnsi" w:hAnsi="Times New Roman" w:cs="Times New Roman"/>
          <w:lang w:eastAsia="en-US"/>
        </w:rPr>
        <w:t>izpilddokumentācijas</w:t>
      </w:r>
      <w:proofErr w:type="spellEnd"/>
      <w:r w:rsidRPr="00E95AF0">
        <w:rPr>
          <w:rFonts w:ascii="Times New Roman" w:eastAsiaTheme="minorHAnsi" w:hAnsi="Times New Roman" w:cs="Times New Roman"/>
          <w:lang w:eastAsia="en-US"/>
        </w:rPr>
        <w:t xml:space="preserve"> gatavību objekta nodošanai ekspluatācijā pēc </w:t>
      </w:r>
      <w:proofErr w:type="spellStart"/>
      <w:r w:rsidRPr="00E95AF0">
        <w:rPr>
          <w:rFonts w:ascii="Times New Roman" w:eastAsiaTheme="minorHAnsi" w:hAnsi="Times New Roman" w:cs="Times New Roman"/>
          <w:lang w:eastAsia="en-US"/>
        </w:rPr>
        <w:t>Altum</w:t>
      </w:r>
      <w:proofErr w:type="spellEnd"/>
      <w:r w:rsidRPr="00E95AF0">
        <w:rPr>
          <w:rFonts w:ascii="Times New Roman" w:eastAsiaTheme="minorHAnsi" w:hAnsi="Times New Roman" w:cs="Times New Roman"/>
          <w:lang w:eastAsia="en-US"/>
        </w:rPr>
        <w:t xml:space="preserve"> veiktajām būvniecības kvalitātes un tehniskās dokumentācijas pārbaudēm, Puses ir parakstījušas galīgo Darbu pieņemšanas – nodošanas aktu (ietverot saskaņojumu ar būvvaldi) un  Uzņēmējs ir izrakstījis galīgo rēķinu. Uzņēmējam ir tiesības saņemt pēdējo maksājumu, ja vienlaikus ar galīgo rēķinu Uzņēmējs iesniedz Pasūtītājam Līguma 8.punktam atbilstošu garantijas laika saistību izpildes garantijas dokumenta oriģinālu un tās līguma apmaksu pilnā apmērā apliecinošu dokumentu.</w:t>
      </w:r>
    </w:p>
    <w:p w14:paraId="39F07C8B" w14:textId="77777777" w:rsidR="00A56559" w:rsidRPr="00E95AF0"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E95AF0">
        <w:rPr>
          <w:rFonts w:ascii="Times New Roman" w:eastAsiaTheme="minorHAnsi" w:hAnsi="Times New Roman" w:cs="Times New Roman"/>
          <w:color w:val="000000"/>
          <w:lang w:eastAsia="en-US"/>
        </w:rPr>
        <w:t>Pēdējā attiecināmo izmaksu maksājuma apmērs nedrīkst būt mazāks par 10 % (desmit procentiem) no Līguma 4.1. punktā noteiktās Līguma summas attiecināmo izmaksu apmēra.</w:t>
      </w:r>
      <w:r w:rsidRPr="00E95AF0" w:rsidDel="00A51807">
        <w:rPr>
          <w:rFonts w:ascii="Times New Roman" w:eastAsiaTheme="minorHAnsi" w:hAnsi="Times New Roman" w:cs="Times New Roman"/>
          <w:color w:val="000000"/>
          <w:lang w:eastAsia="en-US"/>
        </w:rPr>
        <w:t xml:space="preserve"> </w:t>
      </w:r>
      <w:r w:rsidRPr="00E95AF0">
        <w:rPr>
          <w:rFonts w:ascii="Times New Roman" w:eastAsiaTheme="minorHAnsi" w:hAnsi="Times New Roman" w:cs="Times New Roman"/>
          <w:color w:val="000000"/>
          <w:lang w:eastAsia="en-US"/>
        </w:rPr>
        <w:t xml:space="preserve">Uzņēmējs pārstāj izrakstīt ikmēneša rēķinus un Pasūtītājs pārstāj veikt līguma punktam 4.6. atbilstošus maksājumus, ja visu saskaņā ar Līgumu izrakstīto ikmēneša rēķinu kopējā summa ir sasniegusi 90 % (deviņdesmit procentus) no Līguma 4.1. punktā noteiktās Līguma summas. Uzņēmējs nav tiesīgs </w:t>
      </w:r>
      <w:r w:rsidRPr="00E95AF0">
        <w:rPr>
          <w:rFonts w:ascii="Times New Roman" w:eastAsiaTheme="minorHAnsi" w:hAnsi="Times New Roman" w:cs="Times New Roman"/>
          <w:color w:val="000000"/>
          <w:lang w:eastAsia="en-US"/>
        </w:rPr>
        <w:lastRenderedPageBreak/>
        <w:t xml:space="preserve">šajā gadījumā piemērot Līguma </w:t>
      </w:r>
      <w:r w:rsidRPr="00E95AF0">
        <w:rPr>
          <w:rFonts w:ascii="Times New Roman" w:eastAsiaTheme="minorHAnsi" w:hAnsi="Times New Roman" w:cs="Times New Roman"/>
          <w:lang w:eastAsia="en-US"/>
        </w:rPr>
        <w:t>9.2. punktā</w:t>
      </w:r>
      <w:r w:rsidRPr="00E95AF0">
        <w:rPr>
          <w:rFonts w:ascii="Times New Roman" w:eastAsiaTheme="minorHAnsi" w:hAnsi="Times New Roman" w:cs="Times New Roman"/>
          <w:color w:val="000000"/>
          <w:lang w:eastAsia="en-US"/>
        </w:rPr>
        <w:t xml:space="preserve"> minētos nokavējuma procentus vai celt jebkādas citas pretenzijas. Atlikušo Līguma summas daļu Uzņēmējs ir tiesīgs saņemt tikai pēc galīgā Darbu pieņemšanas – nodošanas akta parakstīšanas saskaņā ar galīgo rēķinu.</w:t>
      </w:r>
    </w:p>
    <w:p w14:paraId="59E6AB80" w14:textId="77777777" w:rsidR="00A56559" w:rsidRPr="00E95AF0"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E95AF0">
        <w:rPr>
          <w:rFonts w:ascii="Times New Roman" w:eastAsiaTheme="minorHAnsi" w:hAnsi="Times New Roman" w:cs="Times New Roman"/>
          <w:color w:val="000000"/>
          <w:lang w:eastAsia="en-US"/>
        </w:rPr>
        <w:t xml:space="preserve">Maksājumi tiek veikti ar pārskaitījumu uz Uzņēmēja rēķinā norādīto bankas kontu. Maksājums tiek uzskatīts par veiktu dienā, </w:t>
      </w:r>
      <w:r w:rsidRPr="00E95AF0">
        <w:rPr>
          <w:rFonts w:ascii="Times New Roman" w:eastAsiaTheme="minorHAnsi" w:hAnsi="Times New Roman" w:cs="Times New Roman"/>
          <w:lang w:eastAsia="en-US"/>
        </w:rPr>
        <w:t xml:space="preserve">kad Pasūtītājs </w:t>
      </w:r>
      <w:r w:rsidRPr="00E95AF0">
        <w:rPr>
          <w:rFonts w:ascii="Times New Roman" w:eastAsiaTheme="minorHAnsi" w:hAnsi="Times New Roman" w:cs="Times New Roman"/>
          <w:color w:val="000000"/>
          <w:lang w:eastAsia="en-US"/>
        </w:rPr>
        <w:t>šo maksājumu ir veicis savā bankā.</w:t>
      </w:r>
    </w:p>
    <w:p w14:paraId="014E2086" w14:textId="77777777" w:rsidR="00A56559" w:rsidRPr="00E95AF0"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E95AF0">
        <w:rPr>
          <w:rFonts w:ascii="Times New Roman" w:eastAsiaTheme="minorHAnsi" w:hAnsi="Times New Roman" w:cs="Times New Roman"/>
          <w:color w:val="000000"/>
          <w:lang w:eastAsia="en-US"/>
        </w:rPr>
        <w:t>Puses vienojas, ka Līgums ir gala cenas līgums. Pasūtītājs maksā Uzņēmējam tikai par faktiski izpildīto un Pasūtītājam ar abpusēji parakstītu Būvniecības ikmēneša izpildes aktu</w:t>
      </w:r>
      <w:r w:rsidRPr="00E95AF0">
        <w:rPr>
          <w:rFonts w:ascii="Times New Roman" w:eastAsiaTheme="minorHAnsi" w:hAnsi="Times New Roman" w:cs="Times New Roman"/>
          <w:lang w:eastAsia="en-US"/>
        </w:rPr>
        <w:t xml:space="preserve"> </w:t>
      </w:r>
      <w:r w:rsidRPr="00E95AF0">
        <w:rPr>
          <w:rFonts w:ascii="Times New Roman" w:eastAsiaTheme="minorHAnsi" w:hAnsi="Times New Roman" w:cs="Times New Roman"/>
          <w:color w:val="000000"/>
          <w:lang w:eastAsia="en-US"/>
        </w:rPr>
        <w:t>nodoto Darbu apjomu no Līgumā noteiktajiem Darbiem.</w:t>
      </w:r>
    </w:p>
    <w:p w14:paraId="2D42720C" w14:textId="77777777" w:rsidR="00A56559" w:rsidRPr="00E95AF0"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E95AF0">
        <w:rPr>
          <w:rFonts w:ascii="Times New Roman" w:eastAsiaTheme="minorHAnsi" w:hAnsi="Times New Roman" w:cs="Times New Roman"/>
          <w:lang w:eastAsia="en-US"/>
        </w:rPr>
        <w:t>Puses vienojas, ka Pasūtītājam, saskaņā ar Civillikuma 1425. pantu, ir tiesības un Pasūtītājs ir ieinteresēts saņemt pilnīgu Līguma priekšmeta izpildījumu, nevis tikai kādu tā daļu. Līdz ar to arī kopējā Līguma summu, kas noteikta Līguma 4.1. punktā, Uzņēmējam pienākas par pilnībā atbilstoši Līguma noteikumiem pabeigtiem Darbiem.</w:t>
      </w:r>
    </w:p>
    <w:p w14:paraId="691E0722" w14:textId="77777777" w:rsidR="00A56559" w:rsidRPr="00E95AF0"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E95AF0">
        <w:rPr>
          <w:rFonts w:ascii="Times New Roman" w:eastAsiaTheme="minorHAnsi" w:hAnsi="Times New Roman" w:cs="Times New Roman"/>
          <w:color w:val="000000"/>
          <w:lang w:eastAsia="en-US"/>
        </w:rPr>
        <w:t>Pasūtītājam, par to rakstiski informējot Uzņēmēju, ir tiesības no Uzņēmējam maksājamām summām ieturēt izmaksas, kuras Uzņēmējam ir pienākums maksāt kā zaudējumus un/vai līgumsodus saskaņā ar Līguma noteikumiem, kā arī Pasūtītājam, ir tiesības no Uzņēmējam maksājamām atlīdzības summām ieturēt summas, kas atbilst Uzņēmēja veikto Darbu, piegādāto, pielietoto un/vai uzstādīto materiālu un/vai iekārtu summām, ja šādi Darbi un/vai piegādātie, pielietotie un/vai uzstādītie materiāli un/vai iekārtas satur defektus un/vai trūkumus, kurus Uzņēmējs nenovērš vai atsakās novērst Līgumā noteiktajā kārtībā.</w:t>
      </w:r>
    </w:p>
    <w:p w14:paraId="40048159" w14:textId="77777777" w:rsidR="00A56559" w:rsidRPr="00E95AF0"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E95AF0">
        <w:rPr>
          <w:rFonts w:ascii="Times New Roman" w:eastAsiaTheme="minorHAnsi" w:hAnsi="Times New Roman" w:cs="Times New Roman"/>
          <w:lang w:eastAsia="en-US"/>
        </w:rPr>
        <w:t xml:space="preserve">Uzņēmējs izraksta rēķinus atsevišķi par </w:t>
      </w:r>
      <w:r w:rsidRPr="00E95AF0">
        <w:rPr>
          <w:rFonts w:ascii="Times New Roman" w:eastAsiaTheme="minorHAnsi" w:hAnsi="Times New Roman" w:cs="Times New Roman"/>
          <w:color w:val="000000"/>
          <w:lang w:eastAsia="en-US"/>
        </w:rPr>
        <w:t xml:space="preserve">Līguma 4.1. punktā noteiktās Līguma summas attiecināmo izmaksu daļu un atsevišķi par neattiecināmo izmaksu daļu. </w:t>
      </w:r>
      <w:r w:rsidRPr="00E95AF0">
        <w:rPr>
          <w:rFonts w:ascii="Times New Roman" w:eastAsiaTheme="minorHAnsi" w:hAnsi="Times New Roman" w:cs="Times New Roman"/>
          <w:lang w:eastAsia="en-US"/>
        </w:rPr>
        <w:t>Izrakstot rēķinus Uzņēmējs ievēro Pievienotās vērtības nodokļa likuma un likuma “Par grāmatvedību” prasības.</w:t>
      </w:r>
    </w:p>
    <w:p w14:paraId="07E31B56" w14:textId="77777777" w:rsidR="00A56559" w:rsidRPr="00E95AF0"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E95AF0">
        <w:rPr>
          <w:rFonts w:ascii="Times New Roman" w:eastAsiaTheme="minorHAnsi" w:hAnsi="Times New Roman" w:cs="Times New Roman"/>
          <w:lang w:eastAsia="en-US"/>
        </w:rPr>
        <w:t xml:space="preserve">Par </w:t>
      </w:r>
      <w:r w:rsidRPr="00E95AF0">
        <w:rPr>
          <w:rFonts w:ascii="Times New Roman" w:eastAsiaTheme="minorHAnsi" w:hAnsi="Times New Roman" w:cs="Times New Roman"/>
          <w:color w:val="000000"/>
          <w:lang w:eastAsia="en-US"/>
        </w:rPr>
        <w:t>Līguma 4.1. punktā noteiktās Līguma summas attiecināmo izmaksu daļu</w:t>
      </w:r>
      <w:r w:rsidRPr="00E95AF0">
        <w:rPr>
          <w:rFonts w:ascii="Times New Roman" w:eastAsiaTheme="minorHAnsi" w:hAnsi="Times New Roman" w:cs="Times New Roman"/>
          <w:lang w:eastAsia="en-US"/>
        </w:rPr>
        <w:t xml:space="preserve"> Uzņēmējs izraksta atsevišķus rēķinus pakalpojuma saņēmējiem - dzīvokļu īpašnieku kopības daļai, atsevišķus rēķinus dzīvokļu īpašniekiem, kas ir saimnieciskās darbības veicēji, dzīvokļu īpašniekam, kas ir pašvaldība un atsevišķus rēķinus tiem dzīvokļu īpašniekiem, kas projekta finansēšanā piedalās ar savu līdzfinansējumu. </w:t>
      </w:r>
    </w:p>
    <w:p w14:paraId="2E9C6A37" w14:textId="77777777" w:rsidR="00A56559" w:rsidRPr="00E95AF0"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E95AF0">
        <w:rPr>
          <w:rFonts w:ascii="Times New Roman" w:eastAsiaTheme="minorHAnsi" w:hAnsi="Times New Roman" w:cs="Times New Roman"/>
          <w:lang w:eastAsia="en-US"/>
        </w:rPr>
        <w:t>Rēķinos jānorāda:</w:t>
      </w:r>
    </w:p>
    <w:p w14:paraId="41A38DC2" w14:textId="77777777" w:rsidR="00A56559" w:rsidRPr="00E95AF0" w:rsidRDefault="00A56559" w:rsidP="00A56559">
      <w:pPr>
        <w:numPr>
          <w:ilvl w:val="2"/>
          <w:numId w:val="11"/>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eastAsiaTheme="minorHAnsi" w:hAnsi="Times New Roman" w:cs="Times New Roman"/>
          <w:lang w:eastAsia="en-US"/>
        </w:rPr>
      </w:pPr>
      <w:r w:rsidRPr="00E95AF0">
        <w:rPr>
          <w:rFonts w:ascii="Times New Roman" w:eastAsiaTheme="minorHAnsi" w:hAnsi="Times New Roman" w:cs="Times New Roman"/>
          <w:lang w:eastAsia="en-US"/>
        </w:rPr>
        <w:t>Maksātāja nosaukums: Pasūtītājs;</w:t>
      </w:r>
    </w:p>
    <w:p w14:paraId="3A8213C8" w14:textId="77777777" w:rsidR="00A56559" w:rsidRPr="00E95AF0" w:rsidRDefault="00A56559" w:rsidP="00A56559">
      <w:pPr>
        <w:numPr>
          <w:ilvl w:val="2"/>
          <w:numId w:val="11"/>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eastAsiaTheme="minorHAnsi" w:hAnsi="Times New Roman" w:cs="Times New Roman"/>
          <w:lang w:eastAsia="en-US"/>
        </w:rPr>
      </w:pPr>
      <w:r w:rsidRPr="00E95AF0">
        <w:rPr>
          <w:rFonts w:ascii="Times New Roman" w:eastAsiaTheme="minorHAnsi" w:hAnsi="Times New Roman" w:cs="Times New Roman"/>
          <w:lang w:eastAsia="en-US"/>
        </w:rPr>
        <w:t>Pakalpojuma saņēmējs: Dzīvokļa īpašnieks vai dzīvokļu īpašnieku kopības daļa, atbilstoši pakalpojuma saņēmēju sarakstam (pakalpojuma saņēmēju sarakstu Uzņēmējam iesniedz Pasūtītājs);</w:t>
      </w:r>
    </w:p>
    <w:p w14:paraId="2B3DC45D" w14:textId="77777777" w:rsidR="00A56559" w:rsidRPr="00E95AF0" w:rsidRDefault="00A56559" w:rsidP="00A56559">
      <w:pPr>
        <w:numPr>
          <w:ilvl w:val="2"/>
          <w:numId w:val="11"/>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eastAsiaTheme="minorHAnsi" w:hAnsi="Times New Roman" w:cs="Times New Roman"/>
          <w:lang w:eastAsia="en-US"/>
        </w:rPr>
      </w:pPr>
      <w:r w:rsidRPr="00E95AF0">
        <w:rPr>
          <w:rFonts w:ascii="Times New Roman" w:eastAsiaTheme="minorHAnsi" w:hAnsi="Times New Roman" w:cs="Times New Roman"/>
          <w:lang w:eastAsia="en-US"/>
        </w:rPr>
        <w:t>šī Līguma numurs;</w:t>
      </w:r>
    </w:p>
    <w:p w14:paraId="7BA2DC0E" w14:textId="77777777" w:rsidR="00A56559" w:rsidRPr="00E95AF0" w:rsidRDefault="00A56559" w:rsidP="00A56559">
      <w:pPr>
        <w:numPr>
          <w:ilvl w:val="2"/>
          <w:numId w:val="11"/>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eastAsiaTheme="minorHAnsi" w:hAnsi="Times New Roman" w:cs="Times New Roman"/>
          <w:lang w:eastAsia="en-US"/>
        </w:rPr>
      </w:pPr>
      <w:r w:rsidRPr="00E95AF0">
        <w:rPr>
          <w:rFonts w:ascii="Times New Roman" w:eastAsiaTheme="minorHAnsi" w:hAnsi="Times New Roman" w:cs="Times New Roman"/>
          <w:lang w:eastAsia="en-US"/>
        </w:rPr>
        <w:t>DME projekta numurs;</w:t>
      </w:r>
    </w:p>
    <w:p w14:paraId="31E0EEBC" w14:textId="77777777" w:rsidR="00A56559" w:rsidRPr="00E95AF0" w:rsidRDefault="00A56559" w:rsidP="00A56559">
      <w:pPr>
        <w:numPr>
          <w:ilvl w:val="2"/>
          <w:numId w:val="11"/>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eastAsiaTheme="minorHAnsi" w:hAnsi="Times New Roman" w:cs="Times New Roman"/>
          <w:lang w:eastAsia="en-US"/>
        </w:rPr>
      </w:pPr>
      <w:r w:rsidRPr="00E95AF0">
        <w:rPr>
          <w:rFonts w:ascii="Times New Roman" w:eastAsiaTheme="minorHAnsi" w:hAnsi="Times New Roman" w:cs="Times New Roman"/>
          <w:lang w:eastAsia="en-US"/>
        </w:rPr>
        <w:t>rekvizīti atbilstoši Pievienotās vērtības nodokļa likuma un likuma “Par grāmatvedību” prasībām;</w:t>
      </w:r>
    </w:p>
    <w:p w14:paraId="1D3380A2" w14:textId="77777777" w:rsidR="00A56559" w:rsidRPr="00E95AF0" w:rsidRDefault="00A56559" w:rsidP="00A56559">
      <w:pPr>
        <w:numPr>
          <w:ilvl w:val="2"/>
          <w:numId w:val="11"/>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eastAsiaTheme="minorHAnsi" w:hAnsi="Times New Roman" w:cs="Times New Roman"/>
          <w:lang w:eastAsia="en-US"/>
        </w:rPr>
      </w:pPr>
      <w:r w:rsidRPr="00E95AF0">
        <w:rPr>
          <w:rFonts w:ascii="Times New Roman" w:eastAsiaTheme="minorHAnsi" w:hAnsi="Times New Roman" w:cs="Times New Roman"/>
          <w:lang w:eastAsia="en-US"/>
        </w:rPr>
        <w:t>avansa rēķinā ir jānorāda, ka tas ir avansa rēķins, bet pārējos rēķinos - Izpildīto darbu nodošanas - pieņemšanas akta numurs un periods, par kuru tiek izrakstīts rēķins.</w:t>
      </w:r>
    </w:p>
    <w:p w14:paraId="5BDA94A0" w14:textId="77777777" w:rsidR="00A56559" w:rsidRPr="00E95AF0" w:rsidRDefault="00A56559" w:rsidP="00A56559">
      <w:pPr>
        <w:tabs>
          <w:tab w:val="left" w:pos="426"/>
          <w:tab w:val="left" w:pos="993"/>
        </w:tabs>
        <w:suppressAutoHyphens/>
        <w:overflowPunct w:val="0"/>
        <w:autoSpaceDE w:val="0"/>
        <w:autoSpaceDN w:val="0"/>
        <w:adjustRightInd w:val="0"/>
        <w:spacing w:after="120"/>
        <w:ind w:left="993"/>
        <w:jc w:val="both"/>
        <w:textAlignment w:val="baseline"/>
        <w:rPr>
          <w:rFonts w:ascii="Times New Roman" w:eastAsiaTheme="minorHAnsi" w:hAnsi="Times New Roman" w:cs="Times New Roman"/>
          <w:lang w:eastAsia="en-US"/>
        </w:rPr>
      </w:pPr>
    </w:p>
    <w:p w14:paraId="6B84ACCB" w14:textId="77777777" w:rsidR="00A56559" w:rsidRPr="00E95AF0" w:rsidRDefault="00A56559" w:rsidP="00A56559">
      <w:pPr>
        <w:numPr>
          <w:ilvl w:val="0"/>
          <w:numId w:val="11"/>
        </w:numPr>
        <w:tabs>
          <w:tab w:val="left" w:pos="426"/>
        </w:tabs>
        <w:suppressAutoHyphens/>
        <w:overflowPunct w:val="0"/>
        <w:autoSpaceDE w:val="0"/>
        <w:autoSpaceDN w:val="0"/>
        <w:adjustRightInd w:val="0"/>
        <w:spacing w:after="120" w:line="240" w:lineRule="auto"/>
        <w:ind w:left="426" w:hanging="426"/>
        <w:contextualSpacing/>
        <w:jc w:val="both"/>
        <w:textAlignment w:val="baseline"/>
        <w:rPr>
          <w:rFonts w:ascii="Times New Roman" w:eastAsiaTheme="minorHAnsi" w:hAnsi="Times New Roman" w:cs="Times New Roman"/>
          <w:b/>
          <w:lang w:eastAsia="en-US"/>
        </w:rPr>
      </w:pPr>
      <w:r w:rsidRPr="00E95AF0">
        <w:rPr>
          <w:rFonts w:ascii="Times New Roman" w:eastAsiaTheme="minorHAnsi" w:hAnsi="Times New Roman" w:cs="Times New Roman"/>
          <w:b/>
          <w:lang w:eastAsia="en-US"/>
        </w:rPr>
        <w:t>Uzņēmēja tiesības un pienākumi</w:t>
      </w:r>
    </w:p>
    <w:p w14:paraId="5BE5CC73" w14:textId="77777777" w:rsidR="00A56559" w:rsidRPr="00E95AF0" w:rsidRDefault="00A56559" w:rsidP="00A56559">
      <w:pPr>
        <w:numPr>
          <w:ilvl w:val="1"/>
          <w:numId w:val="1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eastAsiaTheme="minorHAnsi" w:hAnsi="Times New Roman" w:cs="Times New Roman"/>
          <w:lang w:eastAsia="en-US"/>
        </w:rPr>
      </w:pPr>
      <w:r w:rsidRPr="00E95AF0">
        <w:rPr>
          <w:rFonts w:ascii="Times New Roman" w:eastAsiaTheme="minorHAnsi" w:hAnsi="Times New Roman" w:cs="Times New Roman"/>
          <w:bCs/>
          <w:color w:val="000000"/>
          <w:lang w:eastAsia="en-US"/>
        </w:rPr>
        <w:t xml:space="preserve">Uzņēmējs apliecina, ka pirms Līguma parakstīšanas ir saņēmis un izpētījis </w:t>
      </w:r>
      <w:r w:rsidRPr="00E95AF0">
        <w:rPr>
          <w:rFonts w:ascii="Times New Roman" w:eastAsiaTheme="minorHAnsi" w:hAnsi="Times New Roman" w:cs="Times New Roman"/>
          <w:lang w:eastAsia="en-US"/>
        </w:rPr>
        <w:t>Projekta dokumentāciju un</w:t>
      </w:r>
      <w:r w:rsidRPr="00E95AF0">
        <w:rPr>
          <w:rFonts w:ascii="Times New Roman" w:eastAsiaTheme="minorHAnsi" w:hAnsi="Times New Roman" w:cs="Times New Roman"/>
          <w:bCs/>
          <w:color w:val="000000"/>
          <w:lang w:eastAsia="en-US"/>
        </w:rPr>
        <w:t xml:space="preserve"> visus apstākļus, kas varētu ietekmēt Darbu izpildi, tajā skaitā, bet </w:t>
      </w:r>
      <w:r w:rsidRPr="00E95AF0">
        <w:rPr>
          <w:rFonts w:ascii="Times New Roman" w:eastAsiaTheme="minorHAnsi" w:hAnsi="Times New Roman" w:cs="Times New Roman"/>
          <w:bCs/>
          <w:color w:val="000000"/>
          <w:lang w:eastAsia="en-US"/>
        </w:rPr>
        <w:lastRenderedPageBreak/>
        <w:t>ne tikai, Darbu veikšanas klimatiskai joslai atbilstošus laika apstākļus, kā arī pilnībā iepazinies ar Objekta būvlaukuma apstākļiem un pievedceļu izvietojumu, ar Objektā jau esošajām būvēm un konstrukcijām, to pašreizējo stāvokli, kā arī ar esošo inženierkomunikāciju izvietojumu un atzīt tos par atbilstošiem Līguma saistību izpildei atbilstoši Līguma noteikumiem.</w:t>
      </w:r>
    </w:p>
    <w:p w14:paraId="19E1366A" w14:textId="77777777" w:rsidR="00A56559" w:rsidRPr="00E95AF0" w:rsidRDefault="00A56559" w:rsidP="00A56559">
      <w:pPr>
        <w:numPr>
          <w:ilvl w:val="1"/>
          <w:numId w:val="1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eastAsiaTheme="minorHAnsi" w:hAnsi="Times New Roman" w:cs="Times New Roman"/>
          <w:lang w:eastAsia="en-US"/>
        </w:rPr>
      </w:pPr>
      <w:r w:rsidRPr="00E95AF0">
        <w:rPr>
          <w:rFonts w:ascii="Times New Roman" w:eastAsiaTheme="minorHAnsi" w:hAnsi="Times New Roman" w:cs="Times New Roman"/>
          <w:color w:val="000000"/>
          <w:lang w:eastAsia="en-US"/>
        </w:rPr>
        <w:t xml:space="preserve">Darbu veikšanas procesā Uzņēmējam ir tiesības izmantot tikai tādus materiālus, iekārtas un/vai tehnoloģijas, kuru pielietošana noteikta Projekta dokumentācijā, un kuru atbilstība ir apliecināta Latvijas Republikā spēkā esošajos normatīvajos aktos noteiktajā kārtībā. Uzņēmējam pēc Pasūtītāja un/vai būvuzrauga pieprasījuma ir pienākums nekavējoties uzrādīt visu būvlaukumā esošo materiālu un/vai iekārtu atbilstību apliecinošos dokumentus. Uzņēmējs nav tiesīgs Projekta dokumentācijā paredzētos materiālus, tehnoloģijas un/vai iekārtas aizstāt ar citiem materiāliem, tehnoloģijām un/vai iekārtām, ja vien Puses </w:t>
      </w:r>
      <w:proofErr w:type="spellStart"/>
      <w:r w:rsidRPr="00E95AF0">
        <w:rPr>
          <w:rFonts w:ascii="Times New Roman" w:eastAsiaTheme="minorHAnsi" w:hAnsi="Times New Roman" w:cs="Times New Roman"/>
          <w:color w:val="000000"/>
          <w:lang w:eastAsia="en-US"/>
        </w:rPr>
        <w:t>rakstveidā</w:t>
      </w:r>
      <w:proofErr w:type="spellEnd"/>
      <w:r w:rsidRPr="00E95AF0">
        <w:rPr>
          <w:rFonts w:ascii="Times New Roman" w:eastAsiaTheme="minorHAnsi" w:hAnsi="Times New Roman" w:cs="Times New Roman"/>
          <w:color w:val="000000"/>
          <w:lang w:eastAsia="en-US"/>
        </w:rPr>
        <w:t xml:space="preserve"> par to nav vienojušās un materiāli, tehnoloģijas un/vai iekārtas tiek aizstātas ar ekvivalentiem izstrādājumiem (Projekta dokumentācijā </w:t>
      </w:r>
      <w:r w:rsidRPr="00E95AF0">
        <w:rPr>
          <w:rFonts w:ascii="Times New Roman" w:eastAsiaTheme="minorHAnsi" w:hAnsi="Times New Roman" w:cs="Times New Roman"/>
          <w:lang w:eastAsia="en-US"/>
        </w:rPr>
        <w:t xml:space="preserve">noteiktajiem datiem, tehniskajiem parametriem, funkcionālajām īpašībām līdzvērtīgiem </w:t>
      </w:r>
      <w:r w:rsidRPr="00E95AF0">
        <w:rPr>
          <w:rFonts w:ascii="Times New Roman" w:eastAsiaTheme="minorHAnsi" w:hAnsi="Times New Roman" w:cs="Times New Roman"/>
          <w:color w:val="000000"/>
          <w:lang w:eastAsia="en-US"/>
        </w:rPr>
        <w:t>vai labākiem).</w:t>
      </w:r>
    </w:p>
    <w:p w14:paraId="6FF143CA" w14:textId="77777777" w:rsidR="00A56559" w:rsidRPr="00E95AF0" w:rsidRDefault="00A56559" w:rsidP="00A56559">
      <w:pPr>
        <w:numPr>
          <w:ilvl w:val="1"/>
          <w:numId w:val="1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eastAsiaTheme="minorHAnsi" w:hAnsi="Times New Roman" w:cs="Times New Roman"/>
          <w:lang w:eastAsia="en-US"/>
        </w:rPr>
      </w:pPr>
      <w:r w:rsidRPr="00E95AF0">
        <w:rPr>
          <w:rFonts w:ascii="Times New Roman" w:eastAsiaTheme="minorHAnsi" w:hAnsi="Times New Roman" w:cs="Times New Roman"/>
          <w:color w:val="000000"/>
          <w:lang w:eastAsia="en-US"/>
        </w:rPr>
        <w:t xml:space="preserve">Ja </w:t>
      </w:r>
      <w:proofErr w:type="spellStart"/>
      <w:r w:rsidRPr="00E95AF0">
        <w:rPr>
          <w:rFonts w:ascii="Times New Roman" w:eastAsiaTheme="minorHAnsi" w:hAnsi="Times New Roman" w:cs="Times New Roman"/>
          <w:color w:val="000000"/>
          <w:lang w:eastAsia="en-US"/>
        </w:rPr>
        <w:t>būvizmaksas</w:t>
      </w:r>
      <w:proofErr w:type="spellEnd"/>
      <w:r w:rsidRPr="00E95AF0">
        <w:rPr>
          <w:rFonts w:ascii="Times New Roman" w:eastAsiaTheme="minorHAnsi" w:hAnsi="Times New Roman" w:cs="Times New Roman"/>
          <w:color w:val="000000"/>
          <w:lang w:eastAsia="en-US"/>
        </w:rPr>
        <w:t xml:space="preserve"> aprēķinos – tāmēs paredzētie materiāli, tehnoloģijas un/vai iekārtas atšķiras no Projektā paredzētajiem, Uzņēmējam ir jāizmanto Projekta dokumentācijā paredzētie materiāli, tehnoloģijas un/vai iekārtas. Ja šo atšķirību dēļ Uzņēmējam rodas papildus izmaksas, Uzņēmējam ir pienākums tās segt no saviem līdzekļiem un Uzņēmējam nav tiesību pieprasīt un saņemt papildus samaksu no Pasūtītāja.</w:t>
      </w:r>
    </w:p>
    <w:p w14:paraId="15C2A0EF" w14:textId="77777777" w:rsidR="00A56559" w:rsidRPr="00E95AF0" w:rsidRDefault="00A56559" w:rsidP="00A56559">
      <w:pPr>
        <w:numPr>
          <w:ilvl w:val="1"/>
          <w:numId w:val="1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eastAsiaTheme="minorHAnsi" w:hAnsi="Times New Roman" w:cs="Times New Roman"/>
          <w:lang w:eastAsia="en-US"/>
        </w:rPr>
      </w:pPr>
      <w:r w:rsidRPr="00E95AF0">
        <w:rPr>
          <w:rFonts w:ascii="Times New Roman" w:eastAsiaTheme="minorHAnsi" w:hAnsi="Times New Roman" w:cs="Times New Roman"/>
          <w:color w:val="000000"/>
          <w:lang w:eastAsia="en-US"/>
        </w:rPr>
        <w:t>Uzņēmējs patstāvīgi nodrošina un veic visu nepieciešamo būvniecības materiālu, piederumu, iekārtu un aprīkojuma piegādi, uzstādīšanu, komplektēšanu un organizē nepieciešamās pārbaudes un testus, kā arī nodrošina pareizu un kvalitatīvu iekārtu, materiālu, piederumu un/vai tehnoloģiju izmantošanu darba procesā, kas ir saistīti ar Uzņēmēja Darbiem.</w:t>
      </w:r>
    </w:p>
    <w:p w14:paraId="66A4B0BC" w14:textId="77777777" w:rsidR="00A56559" w:rsidRPr="00A56559" w:rsidRDefault="00A56559" w:rsidP="00A56559">
      <w:pPr>
        <w:numPr>
          <w:ilvl w:val="1"/>
          <w:numId w:val="1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eastAsiaTheme="minorHAnsi" w:hAnsi="Times New Roman" w:cs="Times New Roman"/>
          <w:lang w:eastAsia="en-US"/>
        </w:rPr>
      </w:pPr>
      <w:r w:rsidRPr="00E95AF0">
        <w:rPr>
          <w:rFonts w:ascii="Times New Roman" w:eastAsiaTheme="minorHAnsi" w:hAnsi="Times New Roman" w:cs="Times New Roman"/>
          <w:color w:val="000000"/>
          <w:lang w:eastAsia="en-US"/>
        </w:rPr>
        <w:t xml:space="preserve">Ja </w:t>
      </w:r>
      <w:r w:rsidRPr="00E95AF0">
        <w:rPr>
          <w:rFonts w:ascii="Times New Roman" w:eastAsiaTheme="minorHAnsi" w:hAnsi="Times New Roman" w:cs="Times New Roman"/>
          <w:bCs/>
          <w:color w:val="000000"/>
          <w:lang w:eastAsia="en-US"/>
        </w:rPr>
        <w:t>Uzņēmējs</w:t>
      </w:r>
      <w:r w:rsidRPr="00E95AF0">
        <w:rPr>
          <w:rFonts w:ascii="Times New Roman" w:eastAsiaTheme="minorHAnsi" w:hAnsi="Times New Roman" w:cs="Times New Roman"/>
          <w:color w:val="000000"/>
          <w:lang w:eastAsia="en-US"/>
        </w:rPr>
        <w:t xml:space="preserve"> neievēro Līguma 5.2., 5.3. un/vai 5.4. punkta noteikumus un/vai ja Pasūtītājam un/vai būvuzraugam ir radušās pamatotas šaubas par iebūvēto materiālu, iekārtu un/vai izpildīto Darbu atbilstību Līgumam  un Uzņēmējs ir nosedzis ar citiem būvdarbiem, neuzrādot Pasūtītājam vai būvuzraugam, tad Pasūtītājs ir tiesīgs pieprasīt </w:t>
      </w:r>
      <w:r w:rsidRPr="00E95AF0">
        <w:rPr>
          <w:rFonts w:ascii="Times New Roman" w:eastAsiaTheme="minorHAnsi" w:hAnsi="Times New Roman" w:cs="Times New Roman"/>
          <w:bCs/>
          <w:color w:val="000000"/>
          <w:lang w:eastAsia="en-US"/>
        </w:rPr>
        <w:t>Uzņēmējam</w:t>
      </w:r>
      <w:r w:rsidRPr="00E95AF0">
        <w:rPr>
          <w:rFonts w:ascii="Times New Roman" w:eastAsiaTheme="minorHAnsi" w:hAnsi="Times New Roman" w:cs="Times New Roman"/>
          <w:color w:val="000000"/>
          <w:lang w:eastAsia="en-US"/>
        </w:rPr>
        <w:t xml:space="preserve">  un Uzņēmējam ir pienākums</w:t>
      </w:r>
      <w:r w:rsidRPr="00A56559">
        <w:rPr>
          <w:rFonts w:ascii="Times New Roman" w:eastAsiaTheme="minorHAnsi" w:hAnsi="Times New Roman" w:cs="Times New Roman"/>
          <w:color w:val="000000"/>
          <w:lang w:eastAsia="en-US"/>
        </w:rPr>
        <w:t xml:space="preserve"> veikt  tādu Darbu, iebūvēto materiālu un/vai būvizstrādājumu atsegšanu. Gadījumā, ja pēc šādas atsegšanas atklājas Līguma noteikumu pārkāpumi no </w:t>
      </w:r>
      <w:r w:rsidRPr="00A56559">
        <w:rPr>
          <w:rFonts w:ascii="Times New Roman" w:eastAsiaTheme="minorHAnsi" w:hAnsi="Times New Roman" w:cs="Times New Roman"/>
          <w:bCs/>
          <w:color w:val="000000"/>
          <w:lang w:eastAsia="en-US"/>
        </w:rPr>
        <w:t>Uzņēmēja</w:t>
      </w:r>
      <w:r w:rsidRPr="00A56559">
        <w:rPr>
          <w:rFonts w:ascii="Times New Roman" w:eastAsiaTheme="minorHAnsi" w:hAnsi="Times New Roman" w:cs="Times New Roman"/>
          <w:color w:val="000000"/>
          <w:lang w:eastAsia="en-US"/>
        </w:rPr>
        <w:t xml:space="preserve"> puses, tad </w:t>
      </w:r>
      <w:r w:rsidRPr="00A56559">
        <w:rPr>
          <w:rFonts w:ascii="Times New Roman" w:eastAsiaTheme="minorHAnsi" w:hAnsi="Times New Roman" w:cs="Times New Roman"/>
          <w:bCs/>
          <w:color w:val="000000"/>
          <w:lang w:eastAsia="en-US"/>
        </w:rPr>
        <w:t>Uzņēmējs</w:t>
      </w:r>
      <w:r w:rsidRPr="00A56559">
        <w:rPr>
          <w:rFonts w:ascii="Times New Roman" w:eastAsiaTheme="minorHAnsi" w:hAnsi="Times New Roman" w:cs="Times New Roman"/>
          <w:color w:val="000000"/>
          <w:lang w:eastAsia="en-US"/>
        </w:rPr>
        <w:t xml:space="preserve"> sedz visas šādas atsegšanas un konstatēto defektu un/vai trūkumu novēršanas izmaksas un par saviem līdzekļiem novērš konstatētos Līguma pārkāpumus saskaņā ar Līguma noteikumiem. </w:t>
      </w:r>
      <w:r w:rsidRPr="00A56559" w:rsidDel="00410160">
        <w:rPr>
          <w:rFonts w:ascii="Times New Roman" w:eastAsiaTheme="minorHAnsi" w:hAnsi="Times New Roman" w:cs="Times New Roman"/>
          <w:color w:val="000000"/>
          <w:lang w:eastAsia="en-US"/>
        </w:rPr>
        <w:t xml:space="preserve">Gadījumā, ja pēc šādas atsegšanas </w:t>
      </w:r>
      <w:r w:rsidRPr="00A56559">
        <w:rPr>
          <w:rFonts w:ascii="Times New Roman" w:eastAsiaTheme="minorHAnsi" w:hAnsi="Times New Roman" w:cs="Times New Roman"/>
          <w:color w:val="000000"/>
          <w:lang w:eastAsia="en-US"/>
        </w:rPr>
        <w:t>ne</w:t>
      </w:r>
      <w:r w:rsidRPr="00A56559" w:rsidDel="00410160">
        <w:rPr>
          <w:rFonts w:ascii="Times New Roman" w:eastAsiaTheme="minorHAnsi" w:hAnsi="Times New Roman" w:cs="Times New Roman"/>
          <w:color w:val="000000"/>
          <w:lang w:eastAsia="en-US"/>
        </w:rPr>
        <w:t xml:space="preserve">atklājas </w:t>
      </w:r>
      <w:r w:rsidRPr="00A56559">
        <w:rPr>
          <w:rFonts w:ascii="Times New Roman" w:eastAsiaTheme="minorHAnsi" w:hAnsi="Times New Roman" w:cs="Times New Roman"/>
          <w:color w:val="000000"/>
          <w:lang w:eastAsia="en-US"/>
        </w:rPr>
        <w:t>L</w:t>
      </w:r>
      <w:r w:rsidRPr="00A56559" w:rsidDel="00410160">
        <w:rPr>
          <w:rFonts w:ascii="Times New Roman" w:eastAsiaTheme="minorHAnsi" w:hAnsi="Times New Roman" w:cs="Times New Roman"/>
          <w:color w:val="000000"/>
          <w:lang w:eastAsia="en-US"/>
        </w:rPr>
        <w:t xml:space="preserve">īguma noteikumu pārkāpumi no </w:t>
      </w:r>
      <w:r w:rsidRPr="00A56559" w:rsidDel="00410160">
        <w:rPr>
          <w:rFonts w:ascii="Times New Roman" w:eastAsiaTheme="minorHAnsi" w:hAnsi="Times New Roman" w:cs="Times New Roman"/>
          <w:bCs/>
          <w:color w:val="000000"/>
          <w:lang w:eastAsia="en-US"/>
        </w:rPr>
        <w:t>Uzņēmēja</w:t>
      </w:r>
      <w:r w:rsidRPr="00A56559" w:rsidDel="00410160">
        <w:rPr>
          <w:rFonts w:ascii="Times New Roman" w:eastAsiaTheme="minorHAnsi" w:hAnsi="Times New Roman" w:cs="Times New Roman"/>
          <w:color w:val="000000"/>
          <w:lang w:eastAsia="en-US"/>
        </w:rPr>
        <w:t xml:space="preserve"> puses, tad </w:t>
      </w:r>
      <w:r w:rsidRPr="00A56559">
        <w:rPr>
          <w:rFonts w:ascii="Times New Roman" w:eastAsiaTheme="minorHAnsi" w:hAnsi="Times New Roman" w:cs="Times New Roman"/>
          <w:bCs/>
          <w:color w:val="000000"/>
          <w:lang w:eastAsia="en-US"/>
        </w:rPr>
        <w:t xml:space="preserve">Pasūtītājs </w:t>
      </w:r>
      <w:r w:rsidRPr="00A56559" w:rsidDel="00410160">
        <w:rPr>
          <w:rFonts w:ascii="Times New Roman" w:eastAsiaTheme="minorHAnsi" w:hAnsi="Times New Roman" w:cs="Times New Roman"/>
          <w:color w:val="000000"/>
          <w:lang w:eastAsia="en-US"/>
        </w:rPr>
        <w:t>sedz vis</w:t>
      </w:r>
      <w:r w:rsidRPr="00A56559">
        <w:rPr>
          <w:rFonts w:ascii="Times New Roman" w:eastAsiaTheme="minorHAnsi" w:hAnsi="Times New Roman" w:cs="Times New Roman"/>
          <w:color w:val="000000"/>
          <w:lang w:eastAsia="en-US"/>
        </w:rPr>
        <w:t>a</w:t>
      </w:r>
      <w:r w:rsidRPr="00A56559" w:rsidDel="00410160">
        <w:rPr>
          <w:rFonts w:ascii="Times New Roman" w:eastAsiaTheme="minorHAnsi" w:hAnsi="Times New Roman" w:cs="Times New Roman"/>
          <w:color w:val="000000"/>
          <w:lang w:eastAsia="en-US"/>
        </w:rPr>
        <w:t>s šādas atsegšanas novēršanas izmaksas</w:t>
      </w:r>
      <w:r w:rsidRPr="00A56559">
        <w:rPr>
          <w:rFonts w:ascii="Times New Roman" w:eastAsiaTheme="minorHAnsi" w:hAnsi="Times New Roman" w:cs="Times New Roman"/>
          <w:color w:val="000000"/>
          <w:lang w:eastAsia="en-US"/>
        </w:rPr>
        <w:t xml:space="preserve">, </w:t>
      </w:r>
      <w:r w:rsidRPr="00A56559" w:rsidDel="00410160">
        <w:rPr>
          <w:rFonts w:ascii="Times New Roman" w:eastAsiaTheme="minorHAnsi" w:hAnsi="Times New Roman" w:cs="Times New Roman"/>
          <w:color w:val="000000"/>
          <w:lang w:eastAsia="en-US"/>
        </w:rPr>
        <w:t xml:space="preserve">un </w:t>
      </w:r>
      <w:r w:rsidRPr="00A56559">
        <w:rPr>
          <w:rFonts w:ascii="Times New Roman" w:eastAsiaTheme="minorHAnsi" w:hAnsi="Times New Roman" w:cs="Times New Roman"/>
          <w:color w:val="000000"/>
          <w:lang w:eastAsia="en-US"/>
        </w:rPr>
        <w:t>Darbu izpildes termiņi tiek attiecīgi pagarināti par to laika periodu, kāds bija nepieciešams, lai veiktu atsegšanu un nosegtu atsegtos būvdarbus.</w:t>
      </w:r>
    </w:p>
    <w:p w14:paraId="571D1A2D" w14:textId="77777777" w:rsidR="00A56559" w:rsidRPr="00A56559" w:rsidRDefault="00A56559" w:rsidP="00A56559">
      <w:pPr>
        <w:numPr>
          <w:ilvl w:val="1"/>
          <w:numId w:val="1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 xml:space="preserve">Uzņēmējam ir pienākums izstrādāt, saskaņot un apstiprināt visu nepieciešamo būvniecības </w:t>
      </w:r>
      <w:proofErr w:type="spellStart"/>
      <w:r w:rsidRPr="00A56559">
        <w:rPr>
          <w:rFonts w:ascii="Times New Roman" w:eastAsiaTheme="minorHAnsi" w:hAnsi="Times New Roman" w:cs="Times New Roman"/>
          <w:color w:val="000000"/>
          <w:lang w:eastAsia="en-US"/>
        </w:rPr>
        <w:t>izpilddokumentāciju</w:t>
      </w:r>
      <w:proofErr w:type="spellEnd"/>
      <w:r w:rsidRPr="00A56559">
        <w:rPr>
          <w:rFonts w:ascii="Times New Roman" w:eastAsiaTheme="minorHAnsi" w:hAnsi="Times New Roman" w:cs="Times New Roman"/>
          <w:color w:val="000000"/>
          <w:lang w:eastAsia="en-US"/>
        </w:rPr>
        <w:t xml:space="preserve"> atbilstoši Latvijas Republikā spēkā esošo ārējo normatīvo aktu prasībām, un nodot to Pasūtītājam. </w:t>
      </w:r>
      <w:proofErr w:type="spellStart"/>
      <w:r w:rsidRPr="00A56559">
        <w:rPr>
          <w:rFonts w:ascii="Times New Roman" w:eastAsiaTheme="minorHAnsi" w:hAnsi="Times New Roman" w:cs="Times New Roman"/>
          <w:color w:val="000000"/>
          <w:lang w:eastAsia="en-US"/>
        </w:rPr>
        <w:t>Izpilddokumentāciju</w:t>
      </w:r>
      <w:proofErr w:type="spellEnd"/>
      <w:r w:rsidRPr="00A56559">
        <w:rPr>
          <w:rFonts w:ascii="Times New Roman" w:eastAsiaTheme="minorHAnsi" w:hAnsi="Times New Roman" w:cs="Times New Roman"/>
          <w:color w:val="000000"/>
          <w:lang w:eastAsia="en-US"/>
        </w:rPr>
        <w:t xml:space="preserve">, būvizstrādājumu atbilstību apliecinošos dokumentus un citus saistītos dokumentus </w:t>
      </w:r>
      <w:r w:rsidRPr="00A56559">
        <w:rPr>
          <w:rFonts w:ascii="Times New Roman" w:eastAsiaTheme="minorHAnsi" w:hAnsi="Times New Roman" w:cs="Times New Roman"/>
          <w:bCs/>
          <w:color w:val="000000"/>
          <w:lang w:eastAsia="en-US"/>
        </w:rPr>
        <w:t>(segto darbu pieņemšanas akti, nozīmīgo konstrukciju pieņemšanas akti, sertifikāti, tehniskās pases, ražotājs standarta tehniskās pases, ražotāju garantijas, izgatavoto būvkonstrukciju pārbaudes protokoli, pārskati u.c.)</w:t>
      </w:r>
      <w:r w:rsidRPr="00A56559">
        <w:rPr>
          <w:rFonts w:ascii="Times New Roman" w:eastAsiaTheme="minorHAnsi" w:hAnsi="Times New Roman" w:cs="Times New Roman"/>
          <w:color w:val="000000"/>
          <w:lang w:eastAsia="en-US"/>
        </w:rPr>
        <w:t xml:space="preserve"> Uzņēmējs izsniedz Pasūtītājam vienlaikus ar </w:t>
      </w:r>
      <w:r w:rsidRPr="00A56559">
        <w:rPr>
          <w:rFonts w:ascii="Times New Roman" w:eastAsiaTheme="minorHAnsi" w:hAnsi="Times New Roman" w:cs="Times New Roman"/>
          <w:bCs/>
          <w:color w:val="000000"/>
          <w:lang w:eastAsia="en-US"/>
        </w:rPr>
        <w:t>Būvniecības ikmēneša izpildes aktu</w:t>
      </w:r>
      <w:r w:rsidRPr="00A56559">
        <w:rPr>
          <w:rFonts w:ascii="Times New Roman" w:eastAsiaTheme="minorHAnsi" w:hAnsi="Times New Roman" w:cs="Times New Roman"/>
          <w:color w:val="000000"/>
          <w:lang w:eastAsia="en-US"/>
        </w:rPr>
        <w:t xml:space="preserve"> par jau izpildīto Darbu apjomu.</w:t>
      </w:r>
    </w:p>
    <w:p w14:paraId="1282102F" w14:textId="77777777" w:rsidR="00A56559" w:rsidRPr="00A56559" w:rsidRDefault="00A56559" w:rsidP="00A56559">
      <w:pPr>
        <w:numPr>
          <w:ilvl w:val="1"/>
          <w:numId w:val="1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 xml:space="preserve">Uzņēmējs apņemas Darbu izpildes gaitā izskatīt Pasūtītāja un/vai būvuzrauga </w:t>
      </w:r>
      <w:r w:rsidRPr="00A56559">
        <w:rPr>
          <w:rFonts w:ascii="Times New Roman" w:eastAsiaTheme="minorHAnsi" w:hAnsi="Times New Roman" w:cs="Times New Roman"/>
          <w:bCs/>
          <w:color w:val="000000"/>
          <w:lang w:eastAsia="en-US"/>
        </w:rPr>
        <w:t>rakstiskās</w:t>
      </w:r>
      <w:r w:rsidRPr="00A56559">
        <w:rPr>
          <w:rFonts w:ascii="Times New Roman" w:eastAsiaTheme="minorHAnsi" w:hAnsi="Times New Roman" w:cs="Times New Roman"/>
          <w:color w:val="000000"/>
          <w:lang w:eastAsia="en-US"/>
        </w:rPr>
        <w:t xml:space="preserve"> </w:t>
      </w:r>
      <w:smartTag w:uri="schemas-tilde-lv/tildestengine" w:element="veidnes">
        <w:smartTagPr>
          <w:attr w:name="baseform" w:val="pretenzij|a"/>
          <w:attr w:name="id" w:val="-1"/>
          <w:attr w:name="text" w:val="pretenzijas"/>
        </w:smartTagPr>
        <w:r w:rsidRPr="00A56559">
          <w:rPr>
            <w:rFonts w:ascii="Times New Roman" w:eastAsiaTheme="minorHAnsi" w:hAnsi="Times New Roman" w:cs="Times New Roman"/>
            <w:color w:val="000000"/>
            <w:lang w:eastAsia="en-US"/>
          </w:rPr>
          <w:t>pretenzijas</w:t>
        </w:r>
      </w:smartTag>
      <w:r w:rsidRPr="00A56559">
        <w:rPr>
          <w:rFonts w:ascii="Times New Roman" w:eastAsiaTheme="minorHAnsi" w:hAnsi="Times New Roman" w:cs="Times New Roman"/>
          <w:color w:val="000000"/>
          <w:lang w:eastAsia="en-US"/>
        </w:rPr>
        <w:t xml:space="preserve"> par Darbu izpildes atbilstību Līguma noteikumiem un citiem </w:t>
      </w:r>
      <w:r w:rsidRPr="00A56559">
        <w:rPr>
          <w:rFonts w:ascii="Times New Roman" w:eastAsiaTheme="minorHAnsi" w:hAnsi="Times New Roman" w:cs="Times New Roman"/>
          <w:color w:val="000000"/>
          <w:lang w:eastAsia="en-US"/>
        </w:rPr>
        <w:lastRenderedPageBreak/>
        <w:t xml:space="preserve">no Līguma izrietošajiem jautājumiem un </w:t>
      </w:r>
      <w:r w:rsidRPr="00A56559">
        <w:rPr>
          <w:rFonts w:ascii="Times New Roman" w:eastAsiaTheme="minorHAnsi" w:hAnsi="Times New Roman" w:cs="Times New Roman"/>
          <w:color w:val="000000"/>
          <w:highlight w:val="lightGray"/>
          <w:lang w:eastAsia="en-US"/>
        </w:rPr>
        <w:t>3 (trīs)</w:t>
      </w:r>
      <w:r w:rsidRPr="00A56559">
        <w:rPr>
          <w:rFonts w:ascii="Times New Roman" w:eastAsiaTheme="minorHAnsi" w:hAnsi="Times New Roman" w:cs="Times New Roman"/>
          <w:color w:val="000000"/>
          <w:lang w:eastAsia="en-US"/>
        </w:rPr>
        <w:t xml:space="preserve"> darba dienu laikā no katras </w:t>
      </w:r>
      <w:smartTag w:uri="schemas-tilde-lv/tildestengine" w:element="veidnes">
        <w:smartTagPr>
          <w:attr w:name="baseform" w:val="pretenzij|a"/>
          <w:attr w:name="id" w:val="-1"/>
          <w:attr w:name="text" w:val="pretenzijas"/>
        </w:smartTagPr>
        <w:r w:rsidRPr="00A56559">
          <w:rPr>
            <w:rFonts w:ascii="Times New Roman" w:eastAsiaTheme="minorHAnsi" w:hAnsi="Times New Roman" w:cs="Times New Roman"/>
            <w:color w:val="000000"/>
            <w:lang w:eastAsia="en-US"/>
          </w:rPr>
          <w:t>pretenzijas</w:t>
        </w:r>
      </w:smartTag>
      <w:r w:rsidRPr="00A56559">
        <w:rPr>
          <w:rFonts w:ascii="Times New Roman" w:eastAsiaTheme="minorHAnsi" w:hAnsi="Times New Roman" w:cs="Times New Roman"/>
          <w:color w:val="000000"/>
          <w:lang w:eastAsia="en-US"/>
        </w:rPr>
        <w:t xml:space="preserve"> saņemšanas dienas, novērst tajā minētos defektus un/vai trūkumus vai sniegt motivētu rakstisku atteikumu.</w:t>
      </w:r>
    </w:p>
    <w:p w14:paraId="22B39AC4" w14:textId="77777777" w:rsidR="00A56559" w:rsidRPr="00A56559" w:rsidRDefault="00A56559" w:rsidP="00A56559">
      <w:pPr>
        <w:numPr>
          <w:ilvl w:val="1"/>
          <w:numId w:val="1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Visus jautājumus ar būvuzraugu par Darbu izpildes atbilstību Līguma noteikumiem un izpildītajiem Darbiem Uzņēmējs risina patstāvīgi, bez Pasūtītāja iesaistes.</w:t>
      </w:r>
    </w:p>
    <w:p w14:paraId="5F4513D0" w14:textId="77777777" w:rsidR="00A56559" w:rsidRPr="00A56559" w:rsidRDefault="00A56559" w:rsidP="00A56559">
      <w:pPr>
        <w:numPr>
          <w:ilvl w:val="1"/>
          <w:numId w:val="1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Uzņēmējam ir pienākums ievērot darba drošības, darba aizsardzības, ugunsdrošības, apkārtējās vides aizsardzības noteikumus, kā arī citu spēkā esošo ārējo normatīvo aktu, kas reglamentē Darbu veikšanu, prasības, pretējā gadījumā uzņemoties pilnu atbildību par šo prasību neievērošanas gadījumā radītajām sekām.</w:t>
      </w:r>
    </w:p>
    <w:p w14:paraId="7815FEC1" w14:textId="77777777" w:rsidR="00A56559" w:rsidRPr="00A56559" w:rsidRDefault="00A56559" w:rsidP="00A56559">
      <w:pPr>
        <w:numPr>
          <w:ilvl w:val="1"/>
          <w:numId w:val="1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bCs/>
          <w:color w:val="000000"/>
          <w:lang w:eastAsia="en-US"/>
        </w:rPr>
        <w:t xml:space="preserve">Uzņēmējs apņemas nodrošināt sertificēta un kvalificēta Darbu vadītāja, kurš minēts Līguma 2.1.2. punktā, </w:t>
      </w:r>
      <w:r w:rsidRPr="00A56559">
        <w:rPr>
          <w:rFonts w:ascii="Times New Roman" w:eastAsiaTheme="minorHAnsi" w:hAnsi="Times New Roman" w:cs="Times New Roman"/>
          <w:bCs/>
          <w:color w:val="000000"/>
          <w:highlight w:val="lightGray"/>
          <w:lang w:eastAsia="en-US"/>
        </w:rPr>
        <w:t>________</w:t>
      </w:r>
      <w:r w:rsidRPr="00A56559">
        <w:rPr>
          <w:rFonts w:ascii="Times New Roman" w:eastAsiaTheme="minorHAnsi" w:hAnsi="Times New Roman" w:cs="Times New Roman"/>
          <w:bCs/>
          <w:color w:val="000000"/>
          <w:lang w:eastAsia="en-US"/>
        </w:rPr>
        <w:t xml:space="preserve"> būvvaldē reģistrēta būvdarbu žurnāla un Līguma 1.2. un 5.6. punktā minēto dokumentu atrašanos Objektā visā Darbu veikšanas laikā.</w:t>
      </w:r>
    </w:p>
    <w:p w14:paraId="7EDB3D67" w14:textId="77777777" w:rsidR="00A56559" w:rsidRPr="00A56559" w:rsidRDefault="00A56559" w:rsidP="00A56559">
      <w:pPr>
        <w:numPr>
          <w:ilvl w:val="1"/>
          <w:numId w:val="1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bCs/>
          <w:color w:val="000000"/>
          <w:lang w:eastAsia="en-US"/>
        </w:rPr>
        <w:t>Uzņēmēja pienākums ir atbilstoši Latvijas Republikā spēkā esošo ārējo normatīvo aktu prasībām katru dienu, kad Objektā tiek veikti Darbi, aizpildīt būvdarbu žurnālu.</w:t>
      </w:r>
    </w:p>
    <w:p w14:paraId="3BCF8C08" w14:textId="77777777" w:rsidR="00A56559" w:rsidRPr="00A56559" w:rsidRDefault="00A56559" w:rsidP="00A56559">
      <w:pPr>
        <w:numPr>
          <w:ilvl w:val="1"/>
          <w:numId w:val="1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bCs/>
          <w:color w:val="000000"/>
          <w:lang w:eastAsia="en-US"/>
        </w:rPr>
        <w:t>Uzņēmējs Darbu veikšanas laikā nodrošina Pasūtītājam un/vai būvuzraugam brīvu piekļuvi Objekta būvlaukumam un Līguma 5.10. punktā minētajai dokumentācijai.</w:t>
      </w:r>
    </w:p>
    <w:p w14:paraId="243BF33D" w14:textId="77777777" w:rsidR="00A56559" w:rsidRPr="00A56559" w:rsidRDefault="00A56559" w:rsidP="00A56559">
      <w:pPr>
        <w:numPr>
          <w:ilvl w:val="1"/>
          <w:numId w:val="1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Uzņēmējs Darbu izpildes laikā nodrošina Objektā esošo materiālu, iekārtu un citu tā darbinieku, apakšuzņēmēju un/vai personu, kas attiecināmas uz Uzņēmēju, Objektā nogādāto materiālo vērtību apsardzi uz sava rēķina, uzņemoties visu risku un atbildību (arī nejaušības risku) par lietas/lietu pazušanu, bojāšanu un/vai bojāeju.</w:t>
      </w:r>
    </w:p>
    <w:p w14:paraId="2AEF26F4" w14:textId="77777777" w:rsidR="00A56559" w:rsidRPr="00A56559" w:rsidRDefault="00A56559" w:rsidP="00A56559">
      <w:pPr>
        <w:numPr>
          <w:ilvl w:val="1"/>
          <w:numId w:val="1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Uzņēmējs pats materiāli atbild par zaudējumiem vai citām sekām, ko tas ar savu darbību vai bezdarbību radījis trešajām personām, veicot Darbus Objektā, un apņemas šis sekas nekavējoties novērst vai atrisināt.</w:t>
      </w:r>
    </w:p>
    <w:p w14:paraId="33B63688" w14:textId="77777777" w:rsidR="00A56559" w:rsidRPr="00A56559" w:rsidRDefault="00A56559" w:rsidP="00A56559">
      <w:pPr>
        <w:numPr>
          <w:ilvl w:val="1"/>
          <w:numId w:val="1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 xml:space="preserve">Uzņēmējs apņemas Līguma samaksas summas ietvaros, bez papildus summu prasījumiem no Pasūtītāja, Darbu izpildes gaitā regulāri izvest no Objekta būvgružus. Pēc Darbu pabeigšanas (līdz galīgo darbu nodošanas - pieņemšanas </w:t>
      </w:r>
      <w:smartTag w:uri="schemas-tilde-lv/tildestengine" w:element="veidnes">
        <w:smartTagPr>
          <w:attr w:name="text" w:val="akta"/>
          <w:attr w:name="id" w:val="-1"/>
          <w:attr w:name="baseform" w:val="akt|s"/>
        </w:smartTagPr>
        <w:r w:rsidRPr="00A56559">
          <w:rPr>
            <w:rFonts w:ascii="Times New Roman" w:eastAsiaTheme="minorHAnsi" w:hAnsi="Times New Roman" w:cs="Times New Roman"/>
            <w:color w:val="000000"/>
            <w:lang w:eastAsia="en-US"/>
          </w:rPr>
          <w:t>akta</w:t>
        </w:r>
      </w:smartTag>
      <w:r w:rsidRPr="00A56559">
        <w:rPr>
          <w:rFonts w:ascii="Times New Roman" w:eastAsiaTheme="minorHAnsi" w:hAnsi="Times New Roman" w:cs="Times New Roman"/>
          <w:color w:val="000000"/>
          <w:lang w:eastAsia="en-US"/>
        </w:rPr>
        <w:t xml:space="preserve"> parakstīšanai) Uzņēmējs apņemas izvest no Objekta teritorijas Darbu izpildes gaitā radušos būvgružus, kā arī aizvest no Objekta Uzņēmējam piederošo inventāru un darba rīkus un sakopt Objekta teritoriju.</w:t>
      </w:r>
    </w:p>
    <w:p w14:paraId="7056DBB7" w14:textId="77777777" w:rsidR="00A56559" w:rsidRPr="00A56559" w:rsidRDefault="00A56559" w:rsidP="00A56559">
      <w:pPr>
        <w:numPr>
          <w:ilvl w:val="1"/>
          <w:numId w:val="1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 xml:space="preserve">Uzņēmējam </w:t>
      </w:r>
      <w:smartTag w:uri="schemas-tilde-lv/tildestengine" w:element="veidnes">
        <w:smartTagPr>
          <w:attr w:name="text" w:val="Līgumā"/>
          <w:attr w:name="id" w:val="-1"/>
          <w:attr w:name="baseform" w:val="līgum|s"/>
        </w:smartTagPr>
        <w:r w:rsidRPr="00A56559">
          <w:rPr>
            <w:rFonts w:ascii="Times New Roman" w:eastAsiaTheme="minorHAnsi" w:hAnsi="Times New Roman" w:cs="Times New Roman"/>
            <w:color w:val="000000"/>
            <w:lang w:eastAsia="en-US"/>
          </w:rPr>
          <w:t>Līgumā</w:t>
        </w:r>
      </w:smartTag>
      <w:r w:rsidRPr="00A56559">
        <w:rPr>
          <w:rFonts w:ascii="Times New Roman" w:eastAsiaTheme="minorHAnsi" w:hAnsi="Times New Roman" w:cs="Times New Roman"/>
          <w:color w:val="000000"/>
          <w:lang w:eastAsia="en-US"/>
        </w:rPr>
        <w:t xml:space="preserve"> noteikto Darbu izpildei ir tiesības piesaistīt apakšuzņēmējus, </w:t>
      </w:r>
      <w:r w:rsidRPr="00A56559">
        <w:rPr>
          <w:rFonts w:ascii="Times New Roman" w:eastAsiaTheme="minorHAnsi" w:hAnsi="Times New Roman" w:cs="Times New Roman"/>
          <w:lang w:eastAsia="en-US"/>
        </w:rPr>
        <w:t>kuriem plānots nodot izpildei 10% no kopējā līguma vai lielāku daļu,</w:t>
      </w:r>
      <w:r w:rsidRPr="00A56559">
        <w:rPr>
          <w:rFonts w:ascii="Times New Roman" w:eastAsiaTheme="minorHAnsi" w:hAnsi="Times New Roman" w:cs="Times New Roman"/>
          <w:color w:val="000000"/>
          <w:lang w:eastAsia="en-US"/>
        </w:rPr>
        <w:t xml:space="preserve"> tikai gadījumā, ja tie ir minēti </w:t>
      </w:r>
      <w:r w:rsidRPr="00A56559">
        <w:rPr>
          <w:rFonts w:ascii="Times New Roman" w:eastAsiaTheme="minorHAnsi" w:hAnsi="Times New Roman" w:cs="Times New Roman"/>
          <w:lang w:eastAsia="en-US"/>
        </w:rPr>
        <w:t xml:space="preserve">piegādātāju atlases procedūras ietvaros iesniegtajā Uzņēmēja piedāvājumā, vai iepriekš </w:t>
      </w:r>
      <w:proofErr w:type="spellStart"/>
      <w:r w:rsidRPr="00A56559">
        <w:rPr>
          <w:rFonts w:ascii="Times New Roman" w:eastAsiaTheme="minorHAnsi" w:hAnsi="Times New Roman" w:cs="Times New Roman"/>
          <w:lang w:eastAsia="en-US"/>
        </w:rPr>
        <w:t>rakstveidā</w:t>
      </w:r>
      <w:proofErr w:type="spellEnd"/>
      <w:r w:rsidRPr="00A56559">
        <w:rPr>
          <w:rFonts w:ascii="Times New Roman" w:eastAsiaTheme="minorHAnsi" w:hAnsi="Times New Roman" w:cs="Times New Roman"/>
          <w:lang w:eastAsia="en-US"/>
        </w:rPr>
        <w:t xml:space="preserve"> saskaņoti ar Pasūtītāju. </w:t>
      </w:r>
      <w:r w:rsidRPr="00A56559">
        <w:rPr>
          <w:rFonts w:ascii="Times New Roman" w:eastAsiaTheme="minorHAnsi" w:hAnsi="Times New Roman" w:cs="Times New Roman"/>
          <w:color w:val="000000"/>
          <w:lang w:eastAsia="en-US"/>
        </w:rPr>
        <w:t xml:space="preserve">Uzņēmējs </w:t>
      </w:r>
      <w:smartTag w:uri="schemas-tilde-lv/tildestengine" w:element="veidnes">
        <w:smartTagPr>
          <w:attr w:name="text" w:val="Līguma"/>
          <w:attr w:name="id" w:val="-1"/>
          <w:attr w:name="baseform" w:val="līgum|s"/>
        </w:smartTagPr>
        <w:r w:rsidRPr="00A56559">
          <w:rPr>
            <w:rFonts w:ascii="Times New Roman" w:eastAsiaTheme="minorHAnsi" w:hAnsi="Times New Roman" w:cs="Times New Roman"/>
            <w:color w:val="000000"/>
            <w:lang w:eastAsia="en-US"/>
          </w:rPr>
          <w:t>Līguma</w:t>
        </w:r>
      </w:smartTag>
      <w:r w:rsidRPr="00A56559">
        <w:rPr>
          <w:rFonts w:ascii="Times New Roman" w:eastAsiaTheme="minorHAnsi" w:hAnsi="Times New Roman" w:cs="Times New Roman"/>
          <w:color w:val="000000"/>
          <w:lang w:eastAsia="en-US"/>
        </w:rPr>
        <w:t xml:space="preserve"> izpildes gaitā un </w:t>
      </w:r>
      <w:smartTag w:uri="schemas-tilde-lv/tildestengine" w:element="veidnes">
        <w:smartTagPr>
          <w:attr w:name="text" w:val="Līgumā"/>
          <w:attr w:name="id" w:val="-1"/>
          <w:attr w:name="baseform" w:val="līgum|s"/>
        </w:smartTagPr>
        <w:r w:rsidRPr="00A56559">
          <w:rPr>
            <w:rFonts w:ascii="Times New Roman" w:eastAsiaTheme="minorHAnsi" w:hAnsi="Times New Roman" w:cs="Times New Roman"/>
            <w:color w:val="000000"/>
            <w:lang w:eastAsia="en-US"/>
          </w:rPr>
          <w:t>Līgumā</w:t>
        </w:r>
      </w:smartTag>
      <w:r w:rsidRPr="00A56559">
        <w:rPr>
          <w:rFonts w:ascii="Times New Roman" w:eastAsiaTheme="minorHAnsi" w:hAnsi="Times New Roman" w:cs="Times New Roman"/>
          <w:color w:val="000000"/>
          <w:lang w:eastAsia="en-US"/>
        </w:rPr>
        <w:t xml:space="preserve"> noteiktā garantijas laikā pilnā mērā materiāli atbild par savu piesaistīto apakšuzņēmēju veiktajiem darbiem, kā arī par viņu pieļautām kļūdām, trūkumiem, nepilnībām Darbos. Uzņēmējs ir atbildīgs pret Pasūtītāju un trešajām personām par visiem zaudējumiem, kuri radušies Uzņēmēja piesaistīto apakšuzņēmēju saistību izpildes un/vai neizpildes ietvaros.</w:t>
      </w:r>
    </w:p>
    <w:p w14:paraId="4F37F34A" w14:textId="77777777" w:rsidR="00A56559" w:rsidRPr="00A56559" w:rsidRDefault="00A56559" w:rsidP="00A56559">
      <w:pPr>
        <w:numPr>
          <w:ilvl w:val="1"/>
          <w:numId w:val="1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Līguma darbības laikā Uzņēmējs tikai ar Pasūtītāja rakstveida piekrišanu drīkst nomainīt:</w:t>
      </w:r>
    </w:p>
    <w:p w14:paraId="307D48CF" w14:textId="77777777" w:rsidR="00A56559" w:rsidRPr="00A56559" w:rsidRDefault="00A56559" w:rsidP="00A56559">
      <w:pPr>
        <w:numPr>
          <w:ilvl w:val="2"/>
          <w:numId w:val="11"/>
        </w:numPr>
        <w:spacing w:after="0" w:line="240" w:lineRule="auto"/>
        <w:ind w:left="1843"/>
        <w:jc w:val="both"/>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 xml:space="preserve">personālu, kuru iesaistījis līguma izpildē un par kuru atlases procedūras piedāvājumā sniedzis informāciju Pasūtītājam, un kura kvalifikācijas atbilstība atlases procedūrā izvirzītajām prasībām ir vērtēta; </w:t>
      </w:r>
    </w:p>
    <w:p w14:paraId="515EE864" w14:textId="77777777" w:rsidR="00A56559" w:rsidRPr="00A56559" w:rsidRDefault="00A56559" w:rsidP="00A56559">
      <w:pPr>
        <w:numPr>
          <w:ilvl w:val="2"/>
          <w:numId w:val="11"/>
        </w:numPr>
        <w:spacing w:after="0" w:line="240" w:lineRule="auto"/>
        <w:ind w:left="1843"/>
        <w:jc w:val="both"/>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apakšuzņēmēju, uz kura iespējām atlases procedūrā balstījies, lai apliecinātu savas kvalifikācijas atbilstību atlases procedūras dokumentos noteiktajām prasībām;</w:t>
      </w:r>
    </w:p>
    <w:p w14:paraId="41063133" w14:textId="77777777" w:rsidR="00A56559" w:rsidRPr="00A56559" w:rsidRDefault="00A56559" w:rsidP="00A56559">
      <w:pPr>
        <w:numPr>
          <w:ilvl w:val="2"/>
          <w:numId w:val="11"/>
        </w:numPr>
        <w:tabs>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 xml:space="preserve">apakšuzņēmēju, kura sniedzamo pakalpojumu vērtība ir 10% no līgumcenas vai lielāka, ja tas neatbilst iepriekš minētajā punktā </w:t>
      </w:r>
      <w:r w:rsidRPr="00A56559">
        <w:rPr>
          <w:rFonts w:ascii="Times New Roman" w:eastAsiaTheme="minorHAnsi" w:hAnsi="Times New Roman" w:cs="Times New Roman"/>
          <w:lang w:eastAsia="en-US"/>
        </w:rPr>
        <w:lastRenderedPageBreak/>
        <w:t>noteiktajam, kā arī iesaistīt vēlāk līguma izpildē minētajam kritērijam atbilstošu apakšuzņēmēju.</w:t>
      </w:r>
    </w:p>
    <w:p w14:paraId="259A4872" w14:textId="77777777" w:rsidR="00A56559" w:rsidRPr="00A56559" w:rsidRDefault="00A56559" w:rsidP="00A56559">
      <w:pPr>
        <w:numPr>
          <w:ilvl w:val="1"/>
          <w:numId w:val="1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 xml:space="preserve">Parakstot Līgumu, Uzņēmējs apliecina, ka Pasūtītājs ir nodrošinājis Uzņēmēju ar Darbu izpildei nepieciešamo informāciju un dokumentāciju un ka Uzņēmējam pret šo dokumentāciju </w:t>
      </w:r>
      <w:smartTag w:uri="schemas-tilde-lv/tildestengine" w:element="veidnes">
        <w:smartTagPr>
          <w:attr w:name="baseform" w:val="pretenzij|a"/>
          <w:attr w:name="id" w:val="-1"/>
          <w:attr w:name="text" w:val="pretenziju"/>
        </w:smartTagPr>
        <w:r w:rsidRPr="00A56559">
          <w:rPr>
            <w:rFonts w:ascii="Times New Roman" w:eastAsiaTheme="minorHAnsi" w:hAnsi="Times New Roman" w:cs="Times New Roman"/>
            <w:color w:val="000000"/>
            <w:lang w:eastAsia="en-US"/>
          </w:rPr>
          <w:t>pretenziju</w:t>
        </w:r>
      </w:smartTag>
      <w:r w:rsidRPr="00A56559">
        <w:rPr>
          <w:rFonts w:ascii="Times New Roman" w:eastAsiaTheme="minorHAnsi" w:hAnsi="Times New Roman" w:cs="Times New Roman"/>
          <w:color w:val="000000"/>
          <w:lang w:eastAsia="en-US"/>
        </w:rPr>
        <w:t xml:space="preserve"> nav.</w:t>
      </w:r>
    </w:p>
    <w:p w14:paraId="2ADA0BDE" w14:textId="77777777" w:rsidR="00A56559" w:rsidRPr="00A56559" w:rsidRDefault="00A56559" w:rsidP="00A56559">
      <w:pPr>
        <w:tabs>
          <w:tab w:val="left" w:pos="993"/>
        </w:tabs>
        <w:suppressAutoHyphens/>
        <w:overflowPunct w:val="0"/>
        <w:autoSpaceDE w:val="0"/>
        <w:autoSpaceDN w:val="0"/>
        <w:adjustRightInd w:val="0"/>
        <w:spacing w:after="120"/>
        <w:ind w:left="992"/>
        <w:jc w:val="both"/>
        <w:textAlignment w:val="baseline"/>
        <w:rPr>
          <w:rFonts w:ascii="Times New Roman" w:eastAsiaTheme="minorHAnsi" w:hAnsi="Times New Roman" w:cs="Times New Roman"/>
          <w:lang w:eastAsia="en-US"/>
        </w:rPr>
      </w:pPr>
    </w:p>
    <w:p w14:paraId="0A05FDF2" w14:textId="77777777" w:rsidR="00A56559" w:rsidRPr="00A56559" w:rsidRDefault="00A56559" w:rsidP="00A56559">
      <w:pPr>
        <w:numPr>
          <w:ilvl w:val="0"/>
          <w:numId w:val="11"/>
        </w:numPr>
        <w:tabs>
          <w:tab w:val="left" w:pos="426"/>
        </w:tabs>
        <w:suppressAutoHyphens/>
        <w:overflowPunct w:val="0"/>
        <w:autoSpaceDE w:val="0"/>
        <w:autoSpaceDN w:val="0"/>
        <w:adjustRightInd w:val="0"/>
        <w:spacing w:after="120" w:line="240" w:lineRule="auto"/>
        <w:ind w:left="426"/>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b/>
          <w:lang w:eastAsia="en-US"/>
        </w:rPr>
        <w:t>Pasūtītāja tiesības un pienākumi</w:t>
      </w:r>
    </w:p>
    <w:p w14:paraId="22EBEC88" w14:textId="77777777" w:rsidR="00A56559" w:rsidRPr="00A56559"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color w:val="000000"/>
          <w:lang w:eastAsia="en-US"/>
        </w:rPr>
        <w:t xml:space="preserve">Pasūtītājs nodrošina Darbu veikšanai nepieciešamās elektroapgādes un ūdensapgādes </w:t>
      </w:r>
      <w:proofErr w:type="spellStart"/>
      <w:r w:rsidRPr="00A56559">
        <w:rPr>
          <w:rFonts w:ascii="Times New Roman" w:eastAsiaTheme="minorHAnsi" w:hAnsi="Times New Roman" w:cs="Times New Roman"/>
          <w:color w:val="000000"/>
          <w:lang w:eastAsia="en-US"/>
        </w:rPr>
        <w:t>pieslēgumus</w:t>
      </w:r>
      <w:proofErr w:type="spellEnd"/>
      <w:r w:rsidRPr="00A56559">
        <w:rPr>
          <w:rFonts w:ascii="Times New Roman" w:eastAsiaTheme="minorHAnsi" w:hAnsi="Times New Roman" w:cs="Times New Roman"/>
          <w:color w:val="000000"/>
          <w:lang w:eastAsia="en-US"/>
        </w:rPr>
        <w:t xml:space="preserve"> un veic Darbu veikšanai patērētās elektrības un ūdens apmaksu par saviem līdzekļiem. Uzņēmēja pienākums ir pieslēgt Objekta  elektrosistēmai elektroenerģijas skaitītāju, pēc kura rādījumiem notiek elektroenerģijas patēriņa aprēķins un norēķini.</w:t>
      </w:r>
    </w:p>
    <w:p w14:paraId="4FDDD90C" w14:textId="77777777" w:rsidR="00A56559" w:rsidRPr="00A56559"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color w:val="000000"/>
          <w:lang w:eastAsia="en-US"/>
        </w:rPr>
        <w:t xml:space="preserve">Pasūtītājs nodrošina Līguma 2.1.2. un 2.1.5. punktā minēto dokumentu un būvdarbu procesa fiksēšanai nepieciešamo dokumentu iesniegšanu </w:t>
      </w:r>
      <w:r w:rsidRPr="00A56559">
        <w:rPr>
          <w:rFonts w:ascii="Times New Roman" w:eastAsiaTheme="minorHAnsi" w:hAnsi="Times New Roman" w:cs="Times New Roman"/>
          <w:color w:val="000000"/>
          <w:highlight w:val="lightGray"/>
          <w:lang w:eastAsia="en-US"/>
        </w:rPr>
        <w:t>____________</w:t>
      </w:r>
      <w:r w:rsidRPr="00A56559">
        <w:rPr>
          <w:rFonts w:ascii="Times New Roman" w:eastAsiaTheme="minorHAnsi" w:hAnsi="Times New Roman" w:cs="Times New Roman"/>
          <w:color w:val="000000"/>
          <w:lang w:eastAsia="en-US"/>
        </w:rPr>
        <w:t xml:space="preserve"> būvvaldē un </w:t>
      </w:r>
      <w:r w:rsidRPr="00A56559">
        <w:rPr>
          <w:rFonts w:ascii="Times New Roman" w:eastAsiaTheme="minorHAnsi" w:hAnsi="Times New Roman" w:cs="Times New Roman"/>
          <w:color w:val="000000"/>
          <w:highlight w:val="lightGray"/>
          <w:lang w:eastAsia="en-US"/>
        </w:rPr>
        <w:t>____________</w:t>
      </w:r>
      <w:r w:rsidRPr="00A56559">
        <w:rPr>
          <w:rFonts w:ascii="Times New Roman" w:eastAsiaTheme="minorHAnsi" w:hAnsi="Times New Roman" w:cs="Times New Roman"/>
          <w:color w:val="000000"/>
          <w:lang w:eastAsia="en-US"/>
        </w:rPr>
        <w:t xml:space="preserve"> būvvaldē reģistrētā būvdarbu žurnāla atgriešanu Izpildītājam </w:t>
      </w:r>
      <w:r w:rsidRPr="00A56559">
        <w:rPr>
          <w:rFonts w:ascii="Times New Roman" w:eastAsiaTheme="minorHAnsi" w:hAnsi="Times New Roman" w:cs="Times New Roman"/>
          <w:color w:val="000000"/>
          <w:highlight w:val="lightGray"/>
          <w:lang w:eastAsia="en-US"/>
        </w:rPr>
        <w:t>15 (piecpadsmit)</w:t>
      </w:r>
      <w:r w:rsidRPr="00A56559">
        <w:rPr>
          <w:rFonts w:ascii="Times New Roman" w:eastAsiaTheme="minorHAnsi" w:hAnsi="Times New Roman" w:cs="Times New Roman"/>
          <w:color w:val="000000"/>
          <w:lang w:eastAsia="en-US"/>
        </w:rPr>
        <w:t xml:space="preserve"> darba dienu laikā no Līguma 2.1.2., un 2.1.5. punktā minēto dokumentu saņemšanas no Uzņēmēja.</w:t>
      </w:r>
    </w:p>
    <w:p w14:paraId="0CDC91AE" w14:textId="77777777" w:rsidR="00A56559" w:rsidRPr="00A56559"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color w:val="000000"/>
          <w:lang w:eastAsia="en-US"/>
        </w:rPr>
        <w:t xml:space="preserve">Pasūtītājam ir tiesības </w:t>
      </w:r>
      <w:r w:rsidRPr="00A56559">
        <w:rPr>
          <w:rFonts w:ascii="Times New Roman" w:eastAsiaTheme="minorHAnsi" w:hAnsi="Times New Roman" w:cs="Times New Roman"/>
          <w:color w:val="000000"/>
          <w:highlight w:val="lightGray"/>
          <w:lang w:eastAsia="en-US"/>
        </w:rPr>
        <w:t>5 (piecas)</w:t>
      </w:r>
      <w:r w:rsidRPr="00A56559">
        <w:rPr>
          <w:rFonts w:ascii="Times New Roman" w:eastAsiaTheme="minorHAnsi" w:hAnsi="Times New Roman" w:cs="Times New Roman"/>
          <w:color w:val="000000"/>
          <w:lang w:eastAsia="en-US"/>
        </w:rPr>
        <w:t xml:space="preserve"> darba dienas iepriekš brīdinot Uzņēmēju, pārtraukt Darbu veikšanu Objektā uz laiku, kādu Pasūtītājs uzskata par nepieciešamu, par ko zaudējumu segšana nav paredzēta. Šādā gadījumā attiecīgi tiek pagarināts Darbu izpildes termiņš par attiecīgo dienu skaitu. Ja Darbi Objektā tiek pārtraukti ilgāk kā par </w:t>
      </w:r>
      <w:r w:rsidRPr="00A56559">
        <w:rPr>
          <w:rFonts w:ascii="Times New Roman" w:eastAsiaTheme="minorHAnsi" w:hAnsi="Times New Roman" w:cs="Times New Roman"/>
          <w:color w:val="000000"/>
          <w:highlight w:val="lightGray"/>
          <w:lang w:eastAsia="en-US"/>
        </w:rPr>
        <w:t>10 (desmit)</w:t>
      </w:r>
      <w:r w:rsidRPr="00A56559">
        <w:rPr>
          <w:rFonts w:ascii="Times New Roman" w:eastAsiaTheme="minorHAnsi" w:hAnsi="Times New Roman" w:cs="Times New Roman"/>
          <w:color w:val="000000"/>
          <w:lang w:eastAsia="en-US"/>
        </w:rPr>
        <w:t xml:space="preserve"> darba dienām vienā reizē vai </w:t>
      </w:r>
      <w:r w:rsidRPr="00A56559">
        <w:rPr>
          <w:rFonts w:ascii="Times New Roman" w:eastAsiaTheme="minorHAnsi" w:hAnsi="Times New Roman" w:cs="Times New Roman"/>
          <w:color w:val="000000"/>
          <w:highlight w:val="lightGray"/>
          <w:lang w:eastAsia="en-US"/>
        </w:rPr>
        <w:t>30 (trīsdesmit)</w:t>
      </w:r>
      <w:r w:rsidRPr="00A56559">
        <w:rPr>
          <w:rFonts w:ascii="Times New Roman" w:eastAsiaTheme="minorHAnsi" w:hAnsi="Times New Roman" w:cs="Times New Roman"/>
          <w:color w:val="000000"/>
          <w:lang w:eastAsia="en-US"/>
        </w:rPr>
        <w:t xml:space="preserve"> darba dienām Līguma darbības laikā kopumā, Pasūtītājam ir pienākums samaksāt Uzņēmējam par faktiski paveiktajiem Darbiem un par apmaksātajiem materiāliem. Šajā Līguma punktā noteiktā samaksa Pasūtītājam jāveic saskaņā ar Līguma noteikumiem pēc Darbu pieņemšanas Līgumā noteiktajā kārtībā.</w:t>
      </w:r>
    </w:p>
    <w:p w14:paraId="04CD7E68" w14:textId="77777777" w:rsidR="00A56559" w:rsidRPr="00A56559"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color w:val="000000"/>
          <w:lang w:eastAsia="en-US"/>
        </w:rPr>
        <w:t xml:space="preserve">Gadījumā, ja pēc Darbu pieņemšanas, Pasūtītājs parakstītajā </w:t>
      </w:r>
      <w:r w:rsidRPr="00A56559">
        <w:rPr>
          <w:rFonts w:ascii="Times New Roman" w:eastAsiaTheme="minorHAnsi" w:hAnsi="Times New Roman" w:cs="Times New Roman"/>
          <w:bCs/>
          <w:color w:val="000000"/>
          <w:lang w:eastAsia="en-US"/>
        </w:rPr>
        <w:t>Būvniecības ikmēneša izpildes aktā</w:t>
      </w:r>
      <w:r w:rsidRPr="00A56559">
        <w:rPr>
          <w:rFonts w:ascii="Times New Roman" w:eastAsiaTheme="minorHAnsi" w:hAnsi="Times New Roman" w:cs="Times New Roman"/>
          <w:color w:val="000000"/>
          <w:lang w:eastAsia="en-US"/>
        </w:rPr>
        <w:t xml:space="preserve"> atklāj darbu, kurš Objektā nav izpildīts un/vai </w:t>
      </w:r>
      <w:r w:rsidRPr="00A56559">
        <w:rPr>
          <w:rFonts w:ascii="Times New Roman" w:eastAsiaTheme="minorHAnsi" w:hAnsi="Times New Roman" w:cs="Times New Roman"/>
          <w:bCs/>
          <w:color w:val="000000"/>
          <w:lang w:eastAsia="en-US"/>
        </w:rPr>
        <w:t>Būvniecības ikmēneša izpildes aktā</w:t>
      </w:r>
      <w:r w:rsidRPr="00A56559">
        <w:rPr>
          <w:rFonts w:ascii="Times New Roman" w:eastAsiaTheme="minorHAnsi" w:hAnsi="Times New Roman" w:cs="Times New Roman"/>
          <w:color w:val="000000"/>
          <w:lang w:eastAsia="en-US"/>
        </w:rPr>
        <w:t xml:space="preserve"> iekļauts Darbs, kas satur defektus un/vai trūkumus un/vai ir neatbilstošs Projekta dokumentācijai, tad Pasūtītājam, rakstiski brīdinot Uzņēmēju, ir tiesības līdz saistību izpildei atbilstoši Līguma noteikumiem, no nākošā maksājuma, kas maksājams Uzņēmējam, ieturēt summu, kas atbilst Uzņēmēja neveikto un/vai nepabeigto un/vai ar defektiem un/vai trūkumiem izpildīto un/vai neatbilstoši Projekta dokumentācijai izpildīto Darbu vērtībai. </w:t>
      </w:r>
      <w:r w:rsidRPr="00A56559">
        <w:rPr>
          <w:rFonts w:ascii="Times New Roman" w:eastAsiaTheme="minorHAnsi" w:hAnsi="Times New Roman" w:cs="Times New Roman"/>
          <w:bCs/>
          <w:color w:val="000000"/>
          <w:lang w:eastAsia="en-US"/>
        </w:rPr>
        <w:t>Būvniecības ikmēneša izpildes akta</w:t>
      </w:r>
      <w:r w:rsidRPr="00A56559">
        <w:rPr>
          <w:rFonts w:ascii="Times New Roman" w:eastAsiaTheme="minorHAnsi" w:hAnsi="Times New Roman" w:cs="Times New Roman"/>
          <w:color w:val="000000"/>
          <w:lang w:eastAsia="en-US"/>
        </w:rPr>
        <w:t xml:space="preserve"> un/vai citu dokumentu parakstīšana no </w:t>
      </w:r>
      <w:r w:rsidRPr="00A56559">
        <w:rPr>
          <w:rFonts w:ascii="Times New Roman" w:eastAsiaTheme="minorHAnsi" w:hAnsi="Times New Roman" w:cs="Times New Roman"/>
          <w:bCs/>
          <w:color w:val="000000"/>
          <w:lang w:eastAsia="en-US"/>
        </w:rPr>
        <w:t>Pasūtītāja</w:t>
      </w:r>
      <w:r w:rsidRPr="00A56559">
        <w:rPr>
          <w:rFonts w:ascii="Times New Roman" w:eastAsiaTheme="minorHAnsi" w:hAnsi="Times New Roman" w:cs="Times New Roman"/>
          <w:color w:val="000000"/>
          <w:lang w:eastAsia="en-US"/>
        </w:rPr>
        <w:t xml:space="preserve"> puses, neatbrīvo </w:t>
      </w:r>
      <w:r w:rsidRPr="00A56559">
        <w:rPr>
          <w:rFonts w:ascii="Times New Roman" w:eastAsiaTheme="minorHAnsi" w:hAnsi="Times New Roman" w:cs="Times New Roman"/>
          <w:bCs/>
          <w:color w:val="000000"/>
          <w:lang w:eastAsia="en-US"/>
        </w:rPr>
        <w:t>Uzņēmēju</w:t>
      </w:r>
      <w:r w:rsidRPr="00A56559">
        <w:rPr>
          <w:rFonts w:ascii="Times New Roman" w:eastAsiaTheme="minorHAnsi" w:hAnsi="Times New Roman" w:cs="Times New Roman"/>
          <w:color w:val="000000"/>
          <w:lang w:eastAsia="en-US"/>
        </w:rPr>
        <w:t xml:space="preserve"> no Darbu atbilstības Līguma noteikumiem garantēšanas un nodrošināšanas.</w:t>
      </w:r>
    </w:p>
    <w:p w14:paraId="5A77061D" w14:textId="77777777" w:rsidR="00A56559" w:rsidRPr="00A56559"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color w:val="000000"/>
          <w:lang w:eastAsia="en-US"/>
        </w:rPr>
        <w:t xml:space="preserve">Pasūtītājs nodrošina Darbu būvuzraudzību, ko veic </w:t>
      </w:r>
      <w:r w:rsidRPr="00A56559">
        <w:rPr>
          <w:rFonts w:ascii="Times New Roman" w:eastAsiaTheme="minorHAnsi" w:hAnsi="Times New Roman" w:cs="Times New Roman"/>
          <w:b/>
          <w:bCs/>
          <w:highlight w:val="lightGray"/>
          <w:lang w:eastAsia="en-US"/>
        </w:rPr>
        <w:t>________________</w:t>
      </w:r>
      <w:r w:rsidRPr="00A56559">
        <w:rPr>
          <w:rFonts w:ascii="Times New Roman" w:eastAsiaTheme="minorHAnsi" w:hAnsi="Times New Roman" w:cs="Times New Roman"/>
          <w:bCs/>
          <w:lang w:eastAsia="en-US"/>
        </w:rPr>
        <w:t>, vienotais reģistrācijas Nr. </w:t>
      </w:r>
      <w:r w:rsidRPr="00A56559">
        <w:rPr>
          <w:rFonts w:ascii="Times New Roman" w:eastAsiaTheme="minorHAnsi" w:hAnsi="Times New Roman" w:cs="Times New Roman"/>
          <w:highlight w:val="lightGray"/>
          <w:lang w:eastAsia="en-US"/>
        </w:rPr>
        <w:t>______________</w:t>
      </w:r>
      <w:r w:rsidRPr="00A56559">
        <w:rPr>
          <w:rFonts w:ascii="Times New Roman" w:eastAsiaTheme="minorHAnsi" w:hAnsi="Times New Roman" w:cs="Times New Roman"/>
          <w:lang w:eastAsia="en-US"/>
        </w:rPr>
        <w:t xml:space="preserve">, būvkomersanta </w:t>
      </w:r>
      <w:r w:rsidRPr="00A56559">
        <w:rPr>
          <w:rFonts w:ascii="Times New Roman" w:eastAsiaTheme="minorHAnsi" w:hAnsi="Times New Roman" w:cs="Times New Roman"/>
          <w:bCs/>
          <w:lang w:eastAsia="en-US"/>
        </w:rPr>
        <w:t>reģistrācijas Nr. </w:t>
      </w:r>
      <w:r w:rsidRPr="00A56559">
        <w:rPr>
          <w:rFonts w:ascii="Times New Roman" w:eastAsiaTheme="minorHAnsi" w:hAnsi="Times New Roman" w:cs="Times New Roman"/>
          <w:highlight w:val="lightGray"/>
          <w:lang w:eastAsia="en-US"/>
        </w:rPr>
        <w:t>______________</w:t>
      </w:r>
      <w:r w:rsidRPr="00A56559">
        <w:rPr>
          <w:rFonts w:ascii="Times New Roman" w:eastAsiaTheme="minorHAnsi" w:hAnsi="Times New Roman" w:cs="Times New Roman"/>
          <w:lang w:eastAsia="en-US"/>
        </w:rPr>
        <w:t xml:space="preserve">, darbinieks </w:t>
      </w:r>
      <w:r w:rsidRPr="00A56559">
        <w:rPr>
          <w:rFonts w:ascii="Times New Roman" w:eastAsiaTheme="minorHAnsi" w:hAnsi="Times New Roman" w:cs="Times New Roman"/>
          <w:color w:val="000000"/>
          <w:highlight w:val="lightGray"/>
          <w:lang w:eastAsia="en-US"/>
        </w:rPr>
        <w:t>_______</w:t>
      </w:r>
      <w:r w:rsidRPr="00A56559">
        <w:rPr>
          <w:rFonts w:ascii="Times New Roman" w:eastAsiaTheme="minorHAnsi" w:hAnsi="Times New Roman" w:cs="Times New Roman"/>
          <w:color w:val="000000"/>
          <w:lang w:eastAsia="en-US"/>
        </w:rPr>
        <w:t>, tālr. </w:t>
      </w:r>
      <w:r w:rsidRPr="00A56559">
        <w:rPr>
          <w:rFonts w:ascii="Times New Roman" w:eastAsiaTheme="minorHAnsi" w:hAnsi="Times New Roman" w:cs="Times New Roman"/>
          <w:color w:val="000000"/>
          <w:highlight w:val="lightGray"/>
          <w:lang w:eastAsia="en-US"/>
        </w:rPr>
        <w:t>________</w:t>
      </w:r>
      <w:r w:rsidRPr="00A56559">
        <w:rPr>
          <w:rFonts w:ascii="Times New Roman" w:eastAsiaTheme="minorHAnsi" w:hAnsi="Times New Roman" w:cs="Times New Roman"/>
          <w:color w:val="000000"/>
          <w:lang w:eastAsia="en-US"/>
        </w:rPr>
        <w:t>, e-pasts:</w:t>
      </w:r>
      <w:r w:rsidRPr="00A56559">
        <w:rPr>
          <w:rFonts w:ascii="Times New Roman" w:eastAsiaTheme="minorHAnsi" w:hAnsi="Times New Roman" w:cs="Times New Roman"/>
          <w:color w:val="000000"/>
          <w:highlight w:val="lightGray"/>
          <w:lang w:eastAsia="en-US"/>
        </w:rPr>
        <w:t>_______</w:t>
      </w:r>
      <w:r w:rsidRPr="00A56559">
        <w:rPr>
          <w:rFonts w:ascii="Times New Roman" w:eastAsiaTheme="minorHAnsi" w:hAnsi="Times New Roman" w:cs="Times New Roman"/>
          <w:color w:val="000000"/>
          <w:lang w:eastAsia="en-US"/>
        </w:rPr>
        <w:t>.</w:t>
      </w:r>
    </w:p>
    <w:p w14:paraId="2332786E" w14:textId="77777777" w:rsidR="00A56559" w:rsidRPr="00A56559"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bCs/>
          <w:lang w:eastAsia="en-US"/>
        </w:rPr>
        <w:t xml:space="preserve">Pasūtītājam ir tiesības ne biežāk, kā </w:t>
      </w:r>
      <w:r w:rsidRPr="00A56559">
        <w:rPr>
          <w:rFonts w:ascii="Times New Roman" w:eastAsiaTheme="minorHAnsi" w:hAnsi="Times New Roman" w:cs="Times New Roman"/>
          <w:bCs/>
          <w:highlight w:val="lightGray"/>
          <w:lang w:eastAsia="en-US"/>
        </w:rPr>
        <w:t>reizi nedēļā</w:t>
      </w:r>
      <w:r w:rsidRPr="00A56559">
        <w:rPr>
          <w:rFonts w:ascii="Times New Roman" w:eastAsiaTheme="minorHAnsi" w:hAnsi="Times New Roman" w:cs="Times New Roman"/>
          <w:bCs/>
          <w:lang w:eastAsia="en-US"/>
        </w:rPr>
        <w:t xml:space="preserve"> pieprasīt no Uzņēmēja rakstiskas ziņas par darbu izpildes gaitu un atbilstību termiņiem, kas norādīti </w:t>
      </w:r>
      <w:r w:rsidRPr="00A56559">
        <w:rPr>
          <w:rFonts w:ascii="Times New Roman" w:eastAsiaTheme="minorHAnsi" w:hAnsi="Times New Roman" w:cs="Times New Roman"/>
          <w:lang w:eastAsia="en-US"/>
        </w:rPr>
        <w:t>Darbu izpildes grafikā</w:t>
      </w:r>
      <w:r w:rsidRPr="00A56559">
        <w:rPr>
          <w:rFonts w:ascii="Times New Roman" w:eastAsiaTheme="minorHAnsi" w:hAnsi="Times New Roman" w:cs="Times New Roman"/>
          <w:bCs/>
          <w:lang w:eastAsia="en-US"/>
        </w:rPr>
        <w:t xml:space="preserve">. Uzņēmējs apņemas ne vēlāk kā </w:t>
      </w:r>
      <w:r w:rsidRPr="00A56559">
        <w:rPr>
          <w:rFonts w:ascii="Times New Roman" w:eastAsiaTheme="minorHAnsi" w:hAnsi="Times New Roman" w:cs="Times New Roman"/>
          <w:bCs/>
          <w:highlight w:val="lightGray"/>
          <w:lang w:eastAsia="en-US"/>
        </w:rPr>
        <w:t>3 (trīs)</w:t>
      </w:r>
      <w:r w:rsidRPr="00A56559">
        <w:rPr>
          <w:rFonts w:ascii="Times New Roman" w:eastAsiaTheme="minorHAnsi" w:hAnsi="Times New Roman" w:cs="Times New Roman"/>
          <w:bCs/>
          <w:lang w:eastAsia="en-US"/>
        </w:rPr>
        <w:t xml:space="preserve"> darba dienu laikā no attiecīgā pieprasījuma saņemšanas brīža </w:t>
      </w:r>
      <w:proofErr w:type="spellStart"/>
      <w:r w:rsidRPr="00A56559">
        <w:rPr>
          <w:rFonts w:ascii="Times New Roman" w:eastAsiaTheme="minorHAnsi" w:hAnsi="Times New Roman" w:cs="Times New Roman"/>
          <w:bCs/>
          <w:lang w:eastAsia="en-US"/>
        </w:rPr>
        <w:t>rakstveidā</w:t>
      </w:r>
      <w:proofErr w:type="spellEnd"/>
      <w:r w:rsidRPr="00A56559">
        <w:rPr>
          <w:rFonts w:ascii="Times New Roman" w:eastAsiaTheme="minorHAnsi" w:hAnsi="Times New Roman" w:cs="Times New Roman"/>
          <w:bCs/>
          <w:lang w:eastAsia="en-US"/>
        </w:rPr>
        <w:t xml:space="preserve"> sniegt Pasūtītājam šajā Līguma punktā minētās ziņas.</w:t>
      </w:r>
    </w:p>
    <w:p w14:paraId="6242CB08" w14:textId="77777777" w:rsidR="00A56559" w:rsidRPr="00A56559"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bCs/>
          <w:lang w:eastAsia="en-US"/>
        </w:rPr>
        <w:t>Pasūtītājam ir tiesības pieprasīt Uzņēmēja būvdarbu vadītāja nomaiņu, ja Uzņēmēja izpildītie Darbi neatbilst Līguma noteikumiem.</w:t>
      </w:r>
      <w:r w:rsidRPr="00A56559">
        <w:rPr>
          <w:rFonts w:ascii="Times New Roman" w:eastAsiaTheme="minorHAnsi" w:hAnsi="Times New Roman" w:cs="Times New Roman"/>
          <w:lang w:eastAsia="en-US"/>
        </w:rPr>
        <w:t xml:space="preserve"> Uzņēmējam ir pienākums </w:t>
      </w:r>
      <w:r w:rsidRPr="00A56559">
        <w:rPr>
          <w:rFonts w:ascii="Times New Roman" w:eastAsiaTheme="minorHAnsi" w:hAnsi="Times New Roman" w:cs="Times New Roman"/>
          <w:highlight w:val="lightGray"/>
          <w:lang w:eastAsia="en-US"/>
        </w:rPr>
        <w:t>5 (piecu)</w:t>
      </w:r>
      <w:r w:rsidRPr="00A56559">
        <w:rPr>
          <w:rFonts w:ascii="Times New Roman" w:eastAsiaTheme="minorHAnsi" w:hAnsi="Times New Roman" w:cs="Times New Roman"/>
          <w:lang w:eastAsia="en-US"/>
        </w:rPr>
        <w:t xml:space="preserve"> darba dienu laikā nozīmēt citu būvdarbu vadītāju un iesniegt Pasūtītājam un </w:t>
      </w:r>
      <w:r w:rsidRPr="00A56559">
        <w:rPr>
          <w:rFonts w:ascii="Times New Roman" w:eastAsiaTheme="minorHAnsi" w:hAnsi="Times New Roman" w:cs="Times New Roman"/>
          <w:highlight w:val="lightGray"/>
          <w:lang w:eastAsia="en-US"/>
        </w:rPr>
        <w:t>________</w:t>
      </w:r>
      <w:r w:rsidRPr="00A56559">
        <w:rPr>
          <w:rFonts w:ascii="Times New Roman" w:eastAsiaTheme="minorHAnsi" w:hAnsi="Times New Roman" w:cs="Times New Roman"/>
          <w:lang w:eastAsia="en-US"/>
        </w:rPr>
        <w:t xml:space="preserve"> būvvaldei Līguma 2.1.2. punktā minētos dokumentus.</w:t>
      </w:r>
    </w:p>
    <w:p w14:paraId="3773DF27" w14:textId="77777777" w:rsidR="00A56559" w:rsidRPr="00A56559"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lastRenderedPageBreak/>
        <w:t xml:space="preserve">Pasūtītājam ir pienākums sagatavot un nosūtīt ziņojumu (kuru parakstījis Pasūtītājs un Pasūtītāja būvuzraugs) </w:t>
      </w:r>
      <w:proofErr w:type="spellStart"/>
      <w:r w:rsidRPr="00A56559">
        <w:rPr>
          <w:rFonts w:ascii="Times New Roman" w:eastAsiaTheme="minorHAnsi" w:hAnsi="Times New Roman" w:cs="Times New Roman"/>
          <w:lang w:eastAsia="en-US"/>
        </w:rPr>
        <w:t>Altum</w:t>
      </w:r>
      <w:proofErr w:type="spellEnd"/>
      <w:r w:rsidRPr="00A56559">
        <w:rPr>
          <w:rFonts w:ascii="Times New Roman" w:eastAsiaTheme="minorHAnsi" w:hAnsi="Times New Roman" w:cs="Times New Roman"/>
          <w:lang w:eastAsia="en-US"/>
        </w:rPr>
        <w:t xml:space="preserve"> par visas </w:t>
      </w:r>
      <w:proofErr w:type="spellStart"/>
      <w:r w:rsidRPr="00A56559">
        <w:rPr>
          <w:rFonts w:ascii="Times New Roman" w:eastAsiaTheme="minorHAnsi" w:hAnsi="Times New Roman" w:cs="Times New Roman"/>
          <w:lang w:eastAsia="en-US"/>
        </w:rPr>
        <w:t>izpilddokumentācijas</w:t>
      </w:r>
      <w:proofErr w:type="spellEnd"/>
      <w:r w:rsidRPr="00A56559">
        <w:rPr>
          <w:rFonts w:ascii="Times New Roman" w:eastAsiaTheme="minorHAnsi" w:hAnsi="Times New Roman" w:cs="Times New Roman"/>
          <w:lang w:eastAsia="en-US"/>
        </w:rPr>
        <w:t xml:space="preserve"> gatavību objekta nodošanai ekspluatācijā, lai </w:t>
      </w:r>
      <w:proofErr w:type="spellStart"/>
      <w:r w:rsidRPr="00A56559">
        <w:rPr>
          <w:rFonts w:ascii="Times New Roman" w:eastAsiaTheme="minorHAnsi" w:hAnsi="Times New Roman" w:cs="Times New Roman"/>
          <w:lang w:eastAsia="en-US"/>
        </w:rPr>
        <w:t>Altum</w:t>
      </w:r>
      <w:proofErr w:type="spellEnd"/>
      <w:r w:rsidRPr="00A56559">
        <w:rPr>
          <w:rFonts w:ascii="Times New Roman" w:eastAsiaTheme="minorHAnsi" w:hAnsi="Times New Roman" w:cs="Times New Roman"/>
          <w:lang w:eastAsia="en-US"/>
        </w:rPr>
        <w:t xml:space="preserve"> varētu veikt būvniecības kvalitātes un tehniskās dokumentācijas pārbaudi, un sniegt atzinumu.</w:t>
      </w:r>
    </w:p>
    <w:p w14:paraId="7344AE8F" w14:textId="77777777" w:rsidR="00A56559" w:rsidRPr="00A56559" w:rsidRDefault="00A56559" w:rsidP="00A56559">
      <w:pPr>
        <w:tabs>
          <w:tab w:val="left" w:pos="426"/>
          <w:tab w:val="left" w:pos="993"/>
        </w:tabs>
        <w:suppressAutoHyphens/>
        <w:overflowPunct w:val="0"/>
        <w:autoSpaceDE w:val="0"/>
        <w:autoSpaceDN w:val="0"/>
        <w:adjustRightInd w:val="0"/>
        <w:spacing w:after="120"/>
        <w:ind w:left="993"/>
        <w:jc w:val="both"/>
        <w:textAlignment w:val="baseline"/>
        <w:rPr>
          <w:rFonts w:ascii="Times New Roman" w:eastAsiaTheme="minorHAnsi" w:hAnsi="Times New Roman" w:cs="Times New Roman"/>
          <w:b/>
          <w:lang w:eastAsia="en-US"/>
        </w:rPr>
      </w:pPr>
    </w:p>
    <w:p w14:paraId="2CE9AA86" w14:textId="77777777" w:rsidR="00A56559" w:rsidRPr="00A56559" w:rsidRDefault="00A56559" w:rsidP="00A56559">
      <w:pPr>
        <w:numPr>
          <w:ilvl w:val="0"/>
          <w:numId w:val="11"/>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b/>
          <w:lang w:eastAsia="en-US"/>
        </w:rPr>
        <w:t>Darbu pieņemšanas kārtība</w:t>
      </w:r>
    </w:p>
    <w:p w14:paraId="1B3F92DA" w14:textId="77777777" w:rsidR="00A56559" w:rsidRPr="00A56559"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bCs/>
          <w:color w:val="000000"/>
          <w:lang w:eastAsia="en-US"/>
        </w:rPr>
        <w:t>Darbu izpildes termiņi un galīgais Darbu izpildes termiņš ir norādīts Darbu izpildes grafikā un atkāpes no tā ir pieļaujamas tikai Līgumā noteiktajos gadījumos.</w:t>
      </w:r>
    </w:p>
    <w:p w14:paraId="70F16333" w14:textId="77777777" w:rsidR="00A56559" w:rsidRPr="00A56559"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 xml:space="preserve">Uzņēmējam ir pienākums līdz katra mēneša </w:t>
      </w:r>
      <w:r w:rsidRPr="00A56559">
        <w:rPr>
          <w:rFonts w:ascii="Times New Roman" w:eastAsiaTheme="minorHAnsi" w:hAnsi="Times New Roman" w:cs="Times New Roman"/>
          <w:color w:val="000000"/>
          <w:highlight w:val="lightGray"/>
          <w:lang w:eastAsia="en-US"/>
        </w:rPr>
        <w:t>5 (piektajam)</w:t>
      </w:r>
      <w:r w:rsidRPr="00A56559">
        <w:rPr>
          <w:rFonts w:ascii="Times New Roman" w:eastAsiaTheme="minorHAnsi" w:hAnsi="Times New Roman" w:cs="Times New Roman"/>
          <w:color w:val="000000"/>
          <w:lang w:eastAsia="en-US"/>
        </w:rPr>
        <w:t xml:space="preserve"> datumam iesniegt Pasūtītājam </w:t>
      </w:r>
      <w:r w:rsidRPr="00A56559">
        <w:rPr>
          <w:rFonts w:ascii="Times New Roman" w:eastAsiaTheme="minorHAnsi" w:hAnsi="Times New Roman" w:cs="Times New Roman"/>
          <w:bCs/>
          <w:color w:val="000000"/>
          <w:lang w:eastAsia="en-US"/>
        </w:rPr>
        <w:t>Būvniecības ikmēneša izpildes aktu</w:t>
      </w:r>
      <w:r w:rsidRPr="00A56559">
        <w:rPr>
          <w:rFonts w:ascii="Times New Roman" w:eastAsiaTheme="minorHAnsi" w:hAnsi="Times New Roman" w:cs="Times New Roman"/>
          <w:color w:val="000000"/>
          <w:lang w:eastAsia="en-US"/>
        </w:rPr>
        <w:t xml:space="preserve"> par izpildītajiem Darbiem iepriekšējā kalendārajā mēnesī. Gadījumā, ja </w:t>
      </w:r>
      <w:r w:rsidRPr="00A56559">
        <w:rPr>
          <w:rFonts w:ascii="Times New Roman" w:eastAsiaTheme="minorHAnsi" w:hAnsi="Times New Roman" w:cs="Times New Roman"/>
          <w:bCs/>
          <w:color w:val="000000"/>
          <w:lang w:eastAsia="en-US"/>
        </w:rPr>
        <w:t>Uzņēmējs</w:t>
      </w:r>
      <w:r w:rsidRPr="00A56559">
        <w:rPr>
          <w:rFonts w:ascii="Times New Roman" w:eastAsiaTheme="minorHAnsi" w:hAnsi="Times New Roman" w:cs="Times New Roman"/>
          <w:color w:val="000000"/>
          <w:lang w:eastAsia="en-US"/>
        </w:rPr>
        <w:t xml:space="preserve"> </w:t>
      </w:r>
      <w:r w:rsidRPr="00A56559">
        <w:rPr>
          <w:rFonts w:ascii="Times New Roman" w:eastAsiaTheme="minorHAnsi" w:hAnsi="Times New Roman" w:cs="Times New Roman"/>
          <w:bCs/>
          <w:color w:val="000000"/>
          <w:lang w:eastAsia="en-US"/>
        </w:rPr>
        <w:t>Būvniecības ikmēneša izpildes aktu</w:t>
      </w:r>
      <w:r w:rsidRPr="00A56559">
        <w:rPr>
          <w:rFonts w:ascii="Times New Roman" w:eastAsiaTheme="minorHAnsi" w:hAnsi="Times New Roman" w:cs="Times New Roman"/>
          <w:color w:val="000000"/>
          <w:lang w:eastAsia="en-US"/>
        </w:rPr>
        <w:t xml:space="preserve"> neiesniedz šajā Līguma punktā noteiktajā termiņā, tad Pasūtītājam ir tiesības to neizskatīt līdz kārtējā mēnesī izpildīto darbu </w:t>
      </w:r>
      <w:r w:rsidRPr="00A56559">
        <w:rPr>
          <w:rFonts w:ascii="Times New Roman" w:eastAsiaTheme="minorHAnsi" w:hAnsi="Times New Roman" w:cs="Times New Roman"/>
          <w:bCs/>
          <w:color w:val="000000"/>
          <w:lang w:eastAsia="en-US"/>
        </w:rPr>
        <w:t>Būvniecības ikmēneša izpildes akta</w:t>
      </w:r>
      <w:r w:rsidRPr="00A56559">
        <w:rPr>
          <w:rFonts w:ascii="Times New Roman" w:eastAsiaTheme="minorHAnsi" w:hAnsi="Times New Roman" w:cs="Times New Roman"/>
          <w:color w:val="000000"/>
          <w:lang w:eastAsia="en-US"/>
        </w:rPr>
        <w:t xml:space="preserve"> izskatīšanai, ar nosacījumu, ka šāds kārtējais </w:t>
      </w:r>
      <w:r w:rsidRPr="00A56559">
        <w:rPr>
          <w:rFonts w:ascii="Times New Roman" w:eastAsiaTheme="minorHAnsi" w:hAnsi="Times New Roman" w:cs="Times New Roman"/>
          <w:bCs/>
          <w:color w:val="000000"/>
          <w:lang w:eastAsia="en-US"/>
        </w:rPr>
        <w:t>Būvniecības ikmēneša izpildes akts</w:t>
      </w:r>
      <w:r w:rsidRPr="00A56559">
        <w:rPr>
          <w:rFonts w:ascii="Times New Roman" w:eastAsiaTheme="minorHAnsi" w:hAnsi="Times New Roman" w:cs="Times New Roman"/>
          <w:color w:val="000000"/>
          <w:lang w:eastAsia="en-US"/>
        </w:rPr>
        <w:t xml:space="preserve"> ir iesniegts Pasūtītājam šajā Līguma punktā noteiktajā termiņā.</w:t>
      </w:r>
    </w:p>
    <w:p w14:paraId="77778998" w14:textId="77777777" w:rsidR="00A56559" w:rsidRPr="00A56559"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bCs/>
          <w:color w:val="000000"/>
          <w:lang w:eastAsia="en-US"/>
        </w:rPr>
        <w:t>Puses vienojas, ka Uzņēmējam Būvniecības ikmēneša izpildes akts</w:t>
      </w:r>
      <w:r w:rsidRPr="00A56559">
        <w:rPr>
          <w:rFonts w:ascii="Times New Roman" w:eastAsiaTheme="minorHAnsi" w:hAnsi="Times New Roman" w:cs="Times New Roman"/>
          <w:color w:val="000000"/>
          <w:lang w:eastAsia="en-US"/>
        </w:rPr>
        <w:t xml:space="preserve"> </w:t>
      </w:r>
      <w:r w:rsidRPr="00A56559">
        <w:rPr>
          <w:rFonts w:ascii="Times New Roman" w:eastAsiaTheme="minorHAnsi" w:hAnsi="Times New Roman" w:cs="Times New Roman"/>
          <w:bCs/>
          <w:color w:val="000000"/>
          <w:lang w:eastAsia="en-US"/>
        </w:rPr>
        <w:t>pirms iesniegšanas Pasūtītājam ir jāsaskaņo ar būvuzraugu, saņemot tā paraksta oriģinālu uz dokumenta iesējuma oriģināla. Būvuzrauga rakstisks Būvniecības ikmēneša izpildes akta</w:t>
      </w:r>
      <w:r w:rsidRPr="00A56559">
        <w:rPr>
          <w:rFonts w:ascii="Times New Roman" w:eastAsiaTheme="minorHAnsi" w:hAnsi="Times New Roman" w:cs="Times New Roman"/>
          <w:color w:val="000000"/>
          <w:lang w:eastAsia="en-US"/>
        </w:rPr>
        <w:t xml:space="preserve"> </w:t>
      </w:r>
      <w:r w:rsidRPr="00A56559">
        <w:rPr>
          <w:rFonts w:ascii="Times New Roman" w:eastAsiaTheme="minorHAnsi" w:hAnsi="Times New Roman" w:cs="Times New Roman"/>
          <w:bCs/>
          <w:color w:val="000000"/>
          <w:lang w:eastAsia="en-US"/>
        </w:rPr>
        <w:t>saskaņojums nav uzskatāms par Darbu pieņemšanu no Pasūtītāja puses.</w:t>
      </w:r>
    </w:p>
    <w:p w14:paraId="3FE685FA" w14:textId="77777777" w:rsidR="00A56559" w:rsidRPr="00A56559"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bCs/>
          <w:color w:val="000000"/>
          <w:lang w:eastAsia="en-US"/>
        </w:rPr>
        <w:t>Uzņēmējs nav tiesīgs iesniegt Pasūtītājam Būvniecības ikmēneša izpildes aktu</w:t>
      </w:r>
      <w:r w:rsidRPr="00A56559">
        <w:rPr>
          <w:rFonts w:ascii="Times New Roman" w:eastAsiaTheme="minorHAnsi" w:hAnsi="Times New Roman" w:cs="Times New Roman"/>
          <w:color w:val="000000"/>
          <w:lang w:eastAsia="en-US"/>
        </w:rPr>
        <w:t xml:space="preserve"> </w:t>
      </w:r>
      <w:r w:rsidRPr="00A56559">
        <w:rPr>
          <w:rFonts w:ascii="Times New Roman" w:eastAsiaTheme="minorHAnsi" w:hAnsi="Times New Roman" w:cs="Times New Roman"/>
          <w:bCs/>
          <w:color w:val="000000"/>
          <w:lang w:eastAsia="en-US"/>
        </w:rPr>
        <w:t xml:space="preserve"> bez būvuzrauga paraksta un/vai gadījumā, ja mēnesi nav izstrādāta, parakstīta un novietota Objektā būvniecības </w:t>
      </w:r>
      <w:proofErr w:type="spellStart"/>
      <w:r w:rsidRPr="00A56559">
        <w:rPr>
          <w:rFonts w:ascii="Times New Roman" w:eastAsiaTheme="minorHAnsi" w:hAnsi="Times New Roman" w:cs="Times New Roman"/>
          <w:bCs/>
          <w:color w:val="000000"/>
          <w:lang w:eastAsia="en-US"/>
        </w:rPr>
        <w:t>izpilddokumentācija</w:t>
      </w:r>
      <w:proofErr w:type="spellEnd"/>
      <w:r w:rsidRPr="00A56559">
        <w:rPr>
          <w:rFonts w:ascii="Times New Roman" w:eastAsiaTheme="minorHAnsi" w:hAnsi="Times New Roman" w:cs="Times New Roman"/>
          <w:bCs/>
          <w:color w:val="000000"/>
          <w:lang w:eastAsia="en-US"/>
        </w:rPr>
        <w:t xml:space="preserve"> par iepriekšējo kalendāro mēnesi. </w:t>
      </w:r>
    </w:p>
    <w:p w14:paraId="09AEA81B" w14:textId="77777777" w:rsidR="00A56559" w:rsidRPr="00A56559" w:rsidRDefault="00A56559" w:rsidP="00A56559">
      <w:pPr>
        <w:numPr>
          <w:ilvl w:val="1"/>
          <w:numId w:val="1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 xml:space="preserve">Uzņēmējs apņemas iesniegt Pasūtītājam </w:t>
      </w:r>
      <w:r w:rsidRPr="00A56559">
        <w:rPr>
          <w:rFonts w:ascii="Times New Roman" w:eastAsiaTheme="minorHAnsi" w:hAnsi="Times New Roman" w:cs="Times New Roman"/>
          <w:bCs/>
          <w:color w:val="000000"/>
          <w:lang w:eastAsia="en-US"/>
        </w:rPr>
        <w:t>Būvniecības ikmēneša izpildes aktu</w:t>
      </w:r>
      <w:r w:rsidRPr="00A56559">
        <w:rPr>
          <w:rFonts w:ascii="Times New Roman" w:eastAsiaTheme="minorHAnsi" w:hAnsi="Times New Roman" w:cs="Times New Roman"/>
          <w:color w:val="000000"/>
          <w:lang w:eastAsia="en-US"/>
        </w:rPr>
        <w:t xml:space="preserve"> par iepriekšējā kalendārajā mēnesī faktiski izpildītajiem Darbiem. Jebkuru Būvniecības ikmēneša izpildes aktu, kurš tiek noformēts un parakstīts atbilstoši šim Līgumam, Puses vienojas uzskatīt par tādu dokumentu, kas lai gan fiksē attiecīgās Darbu daļas faktisko izpildi, tomēr nav Pušu apliecinājums par pilnvērtīgu Līguma izpildi attiecībā uz šīm Darbu daļām, kā arī nesadala Līgumā noteikto Darbu kopumu atdalāmās daļās. Neskatoties uz to, ka Puses ir parakstījušas šos aktus, Pasūtītājam saglabājas tiesības celt iebildumus un prasījumus par jebkuru Darbu kvantitāti un kvalitāti līdz galīgā darbu pieņemšanas – nodošanas akta parakstīšanai. </w:t>
      </w:r>
    </w:p>
    <w:p w14:paraId="0C73D6F3" w14:textId="77777777" w:rsidR="00A56559" w:rsidRPr="00A56559"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 xml:space="preserve">Pasūtītāja pienākums ir saskaņā ar Līguma noteikumiem iesniegto </w:t>
      </w:r>
      <w:r w:rsidRPr="00A56559">
        <w:rPr>
          <w:rFonts w:ascii="Times New Roman" w:eastAsiaTheme="minorHAnsi" w:hAnsi="Times New Roman" w:cs="Times New Roman"/>
          <w:bCs/>
          <w:color w:val="000000"/>
          <w:lang w:eastAsia="en-US"/>
        </w:rPr>
        <w:t>Būvniecības ikmēneša izpildes aktu</w:t>
      </w:r>
      <w:r w:rsidRPr="00A56559">
        <w:rPr>
          <w:rFonts w:ascii="Times New Roman" w:eastAsiaTheme="minorHAnsi" w:hAnsi="Times New Roman" w:cs="Times New Roman"/>
          <w:color w:val="000000"/>
          <w:lang w:eastAsia="en-US"/>
        </w:rPr>
        <w:t xml:space="preserve"> izskatīt </w:t>
      </w:r>
      <w:r w:rsidRPr="00A56559">
        <w:rPr>
          <w:rFonts w:ascii="Times New Roman" w:eastAsiaTheme="minorHAnsi" w:hAnsi="Times New Roman" w:cs="Times New Roman"/>
          <w:color w:val="000000"/>
          <w:highlight w:val="lightGray"/>
          <w:lang w:eastAsia="en-US"/>
        </w:rPr>
        <w:t>5 (piecu)</w:t>
      </w:r>
      <w:r w:rsidRPr="00A56559">
        <w:rPr>
          <w:rFonts w:ascii="Times New Roman" w:eastAsiaTheme="minorHAnsi" w:hAnsi="Times New Roman" w:cs="Times New Roman"/>
          <w:color w:val="000000"/>
          <w:lang w:eastAsia="en-US"/>
        </w:rPr>
        <w:t xml:space="preserve"> darba dienu laikā pēc tā saņemšanas ar nosacījumu, ka to iepriekš ir parakstījis būvuzraugs. Pasūtītājs ir tiesīgs minētajā termiņā iesniegt Uzņēmējam rakstisku atteikumu parakstīt iesniegto </w:t>
      </w:r>
      <w:r w:rsidRPr="00A56559">
        <w:rPr>
          <w:rFonts w:ascii="Times New Roman" w:eastAsiaTheme="minorHAnsi" w:hAnsi="Times New Roman" w:cs="Times New Roman"/>
          <w:bCs/>
          <w:color w:val="000000"/>
          <w:lang w:eastAsia="en-US"/>
        </w:rPr>
        <w:t>Būvniecības ikmēneša izpildes aktu</w:t>
      </w:r>
      <w:r w:rsidRPr="00A56559">
        <w:rPr>
          <w:rFonts w:ascii="Times New Roman" w:eastAsiaTheme="minorHAnsi" w:hAnsi="Times New Roman" w:cs="Times New Roman"/>
          <w:color w:val="000000"/>
          <w:lang w:eastAsia="en-US"/>
        </w:rPr>
        <w:t xml:space="preserve">. </w:t>
      </w:r>
    </w:p>
    <w:p w14:paraId="5309D229" w14:textId="77777777" w:rsidR="00A56559" w:rsidRPr="00A56559"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 xml:space="preserve">Gadījumā, ja Pasūtītājs Līguma </w:t>
      </w:r>
      <w:r w:rsidRPr="00A56559">
        <w:rPr>
          <w:rFonts w:ascii="Times New Roman" w:eastAsiaTheme="minorHAnsi" w:hAnsi="Times New Roman" w:cs="Times New Roman"/>
          <w:lang w:eastAsia="en-US"/>
        </w:rPr>
        <w:t>7.6.</w:t>
      </w:r>
      <w:r w:rsidRPr="00A56559">
        <w:rPr>
          <w:rFonts w:ascii="Times New Roman" w:eastAsiaTheme="minorHAnsi" w:hAnsi="Times New Roman" w:cs="Times New Roman"/>
          <w:color w:val="000000"/>
          <w:lang w:eastAsia="en-US"/>
        </w:rPr>
        <w:t xml:space="preserve"> punktā noteiktajā termiņā iesniedz Uzņēmējam rakstisku atteikumu parakstīt </w:t>
      </w:r>
      <w:r w:rsidRPr="00A56559">
        <w:rPr>
          <w:rFonts w:ascii="Times New Roman" w:eastAsiaTheme="minorHAnsi" w:hAnsi="Times New Roman" w:cs="Times New Roman"/>
          <w:bCs/>
          <w:color w:val="000000"/>
          <w:lang w:eastAsia="en-US"/>
        </w:rPr>
        <w:t>Būvniecības ikmēneša izpildes aktu</w:t>
      </w:r>
      <w:r w:rsidRPr="00A56559">
        <w:rPr>
          <w:rFonts w:ascii="Times New Roman" w:eastAsiaTheme="minorHAnsi" w:hAnsi="Times New Roman" w:cs="Times New Roman"/>
          <w:color w:val="000000"/>
          <w:lang w:eastAsia="en-US"/>
        </w:rPr>
        <w:t xml:space="preserve">, tad Pasūtītājs </w:t>
      </w:r>
      <w:r w:rsidRPr="00A56559">
        <w:rPr>
          <w:rFonts w:ascii="Times New Roman" w:eastAsiaTheme="minorHAnsi" w:hAnsi="Times New Roman" w:cs="Times New Roman"/>
          <w:color w:val="000000"/>
          <w:highlight w:val="lightGray"/>
          <w:lang w:eastAsia="en-US"/>
        </w:rPr>
        <w:t>3 (trīs)</w:t>
      </w:r>
      <w:r w:rsidRPr="00A56559">
        <w:rPr>
          <w:rFonts w:ascii="Times New Roman" w:eastAsiaTheme="minorHAnsi" w:hAnsi="Times New Roman" w:cs="Times New Roman"/>
          <w:color w:val="000000"/>
          <w:lang w:eastAsia="en-US"/>
        </w:rPr>
        <w:t xml:space="preserve"> darba dienu laikā sagatavo un Puses paraksta aktu, kurā norāda defektus un/vai trūkumus Darbos un to novēršanas termiņus, turpmāk tekstā – </w:t>
      </w:r>
      <w:r w:rsidRPr="00A56559">
        <w:rPr>
          <w:rFonts w:ascii="Times New Roman" w:eastAsiaTheme="minorHAnsi" w:hAnsi="Times New Roman" w:cs="Times New Roman"/>
          <w:b/>
          <w:color w:val="000000"/>
          <w:lang w:eastAsia="en-US"/>
        </w:rPr>
        <w:t>„Defektu akts”</w:t>
      </w:r>
      <w:r w:rsidRPr="00A56559">
        <w:rPr>
          <w:rFonts w:ascii="Times New Roman" w:eastAsiaTheme="minorHAnsi" w:hAnsi="Times New Roman" w:cs="Times New Roman"/>
          <w:color w:val="000000"/>
          <w:lang w:eastAsia="en-US"/>
        </w:rPr>
        <w:t xml:space="preserve"> (Pielikums Nr. 6). Strīdi par defektiem un/vai trūkumiem tiek risināti Līguma 7.16.punkta noteiktajā kārtībā.</w:t>
      </w:r>
    </w:p>
    <w:p w14:paraId="3AD05D57" w14:textId="77777777" w:rsidR="00A56559" w:rsidRPr="00A56559"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 xml:space="preserve">Uzņēmējam ir pienākums novērst visus Defektu </w:t>
      </w:r>
      <w:smartTag w:uri="schemas-tilde-lv/tildestengine" w:element="veidnes">
        <w:smartTagPr>
          <w:attr w:name="text" w:val="aktā"/>
          <w:attr w:name="id" w:val="-1"/>
          <w:attr w:name="baseform" w:val="akt|s"/>
        </w:smartTagPr>
        <w:r w:rsidRPr="00A56559">
          <w:rPr>
            <w:rFonts w:ascii="Times New Roman" w:eastAsiaTheme="minorHAnsi" w:hAnsi="Times New Roman" w:cs="Times New Roman"/>
            <w:color w:val="000000"/>
            <w:lang w:eastAsia="en-US"/>
          </w:rPr>
          <w:t>aktā</w:t>
        </w:r>
      </w:smartTag>
      <w:r w:rsidRPr="00A56559">
        <w:rPr>
          <w:rFonts w:ascii="Times New Roman" w:eastAsiaTheme="minorHAnsi" w:hAnsi="Times New Roman" w:cs="Times New Roman"/>
          <w:color w:val="000000"/>
          <w:lang w:eastAsia="en-US"/>
        </w:rPr>
        <w:t xml:space="preserve"> konstatētos defektus un/vai trūkumus Uzņēmēja veiktajos darbos Defektu aktā, norādītajā termiņā, kas nepieciešams šāda apjoma un rakstura trūkumu, defektu un/vai trūkumu novēršanai. Uzņēmēja veikto Darbu pieņemšana pēc defektu un/vai trūkumu novēršanas notiek </w:t>
      </w:r>
      <w:r w:rsidRPr="00A56559">
        <w:rPr>
          <w:rFonts w:ascii="Times New Roman" w:eastAsiaTheme="minorHAnsi" w:hAnsi="Times New Roman" w:cs="Times New Roman"/>
          <w:color w:val="000000"/>
          <w:lang w:eastAsia="en-US"/>
        </w:rPr>
        <w:lastRenderedPageBreak/>
        <w:t xml:space="preserve">saskaņā ar Līguma 7. punkta noteikumiem iesniedzot </w:t>
      </w:r>
      <w:r w:rsidRPr="00A56559">
        <w:rPr>
          <w:rFonts w:ascii="Times New Roman" w:eastAsiaTheme="minorHAnsi" w:hAnsi="Times New Roman" w:cs="Times New Roman"/>
          <w:bCs/>
          <w:color w:val="000000"/>
          <w:lang w:eastAsia="en-US"/>
        </w:rPr>
        <w:t>Būvniecības ikmēneša izpildes aktu</w:t>
      </w:r>
      <w:r w:rsidRPr="00A56559">
        <w:rPr>
          <w:rFonts w:ascii="Times New Roman" w:eastAsiaTheme="minorHAnsi" w:hAnsi="Times New Roman" w:cs="Times New Roman"/>
          <w:color w:val="000000"/>
          <w:lang w:eastAsia="en-US"/>
        </w:rPr>
        <w:t>.</w:t>
      </w:r>
    </w:p>
    <w:p w14:paraId="6699A267" w14:textId="77777777" w:rsidR="00A56559" w:rsidRPr="00A56559"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 xml:space="preserve">Gadījumā, ja Pasūtītājs Līguma 7.6. punktā noteiktajā termiņā neparaksta </w:t>
      </w:r>
      <w:r w:rsidRPr="00A56559">
        <w:rPr>
          <w:rFonts w:ascii="Times New Roman" w:eastAsiaTheme="minorHAnsi" w:hAnsi="Times New Roman" w:cs="Times New Roman"/>
          <w:bCs/>
          <w:color w:val="000000"/>
          <w:lang w:eastAsia="en-US"/>
        </w:rPr>
        <w:t>Būvniecības ikmēneša izpildes aktu</w:t>
      </w:r>
      <w:r w:rsidRPr="00A56559">
        <w:rPr>
          <w:rFonts w:ascii="Times New Roman" w:eastAsiaTheme="minorHAnsi" w:hAnsi="Times New Roman" w:cs="Times New Roman"/>
          <w:color w:val="000000"/>
          <w:lang w:eastAsia="en-US"/>
        </w:rPr>
        <w:t xml:space="preserve"> vai neiesniedz rakstisku atteikumu, tiek uzskatīts, ka Pasūtītājs ir akceptējis iesniegto </w:t>
      </w:r>
      <w:r w:rsidRPr="00A56559">
        <w:rPr>
          <w:rFonts w:ascii="Times New Roman" w:eastAsiaTheme="minorHAnsi" w:hAnsi="Times New Roman" w:cs="Times New Roman"/>
          <w:bCs/>
          <w:color w:val="000000"/>
          <w:lang w:eastAsia="en-US"/>
        </w:rPr>
        <w:t>Būvniecības ikmēneša izpildes aktu</w:t>
      </w:r>
      <w:r w:rsidRPr="00A56559">
        <w:rPr>
          <w:rFonts w:ascii="Times New Roman" w:eastAsiaTheme="minorHAnsi" w:hAnsi="Times New Roman" w:cs="Times New Roman"/>
          <w:color w:val="000000"/>
          <w:lang w:eastAsia="en-US"/>
        </w:rPr>
        <w:t xml:space="preserve">, un tas būs par pamatu, lai Uzņēmējs varētu iesniegt Pasūtītājam rēķinu par </w:t>
      </w:r>
      <w:r w:rsidRPr="00A56559">
        <w:rPr>
          <w:rFonts w:ascii="Times New Roman" w:eastAsiaTheme="minorHAnsi" w:hAnsi="Times New Roman" w:cs="Times New Roman"/>
          <w:bCs/>
          <w:color w:val="000000"/>
          <w:lang w:eastAsia="en-US"/>
        </w:rPr>
        <w:t>Būvniecības ikmēneša izpildes aktā</w:t>
      </w:r>
      <w:r w:rsidRPr="00A56559">
        <w:rPr>
          <w:rFonts w:ascii="Times New Roman" w:eastAsiaTheme="minorHAnsi" w:hAnsi="Times New Roman" w:cs="Times New Roman"/>
          <w:color w:val="000000"/>
          <w:lang w:eastAsia="en-US"/>
        </w:rPr>
        <w:t xml:space="preserve"> norādīto darbu apmaksu, savukārt Pasūtītājam ir pienākums šādu rēķinu apmaksāt Līgumā noteiktā termiņā.</w:t>
      </w:r>
    </w:p>
    <w:p w14:paraId="2EF8346B" w14:textId="77777777" w:rsidR="00A56559" w:rsidRPr="00A56559"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 xml:space="preserve">Puses vienojas, ka Uzņēmējs ir tiesīgs iesniegt Pasūtītājam rēķinu par izpildītajiem Darbiem, pēc tam, kad ir parakstīts atbilstošs </w:t>
      </w:r>
      <w:r w:rsidRPr="00A56559">
        <w:rPr>
          <w:rFonts w:ascii="Times New Roman" w:eastAsiaTheme="minorHAnsi" w:hAnsi="Times New Roman" w:cs="Times New Roman"/>
          <w:bCs/>
          <w:color w:val="000000"/>
          <w:lang w:eastAsia="en-US"/>
        </w:rPr>
        <w:t>Būvniecības ikmēneša izpildes akts</w:t>
      </w:r>
      <w:r w:rsidRPr="00A56559">
        <w:rPr>
          <w:rFonts w:ascii="Times New Roman" w:eastAsiaTheme="minorHAnsi" w:hAnsi="Times New Roman" w:cs="Times New Roman"/>
          <w:color w:val="000000"/>
          <w:lang w:eastAsia="en-US"/>
        </w:rPr>
        <w:t xml:space="preserve"> vai ir iestājies Līguma 7.9. punktā noteiktais gadījums par Pasūtītāja noklusējumu. Pasūtītājam nav pienākums apmaksāt rēķinu, kas iesniegts neievērojot šo Līguma punktu, kā arī nav pienākums celt ierunas pret to.</w:t>
      </w:r>
    </w:p>
    <w:p w14:paraId="02FFAF09" w14:textId="77777777" w:rsidR="00A56559" w:rsidRPr="00A56559"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Sākotnējā visu darbu pieņemšana – nodošana</w:t>
      </w:r>
    </w:p>
    <w:p w14:paraId="25EAAEA8" w14:textId="77777777" w:rsidR="00A56559" w:rsidRPr="00A56559" w:rsidRDefault="00A56559" w:rsidP="00A56559">
      <w:pPr>
        <w:numPr>
          <w:ilvl w:val="2"/>
          <w:numId w:val="11"/>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 xml:space="preserve">Pilnībā pabeidzot visus saskaņā ar šo Līgumu veicamos darbus, izņemot Darbu izpildes rezultāta nodošanu ekspluatācijā, Uzņēmējs iesniedz Pasūtītājam 3 (trīs) eksemplārus Uzņēmēja parakstītu un Būvuzrauga apstiprinātu Sākotnējo visu Darbu pieņemšanas- nodošanas aktu (šī Līguma tekstā saukts </w:t>
      </w:r>
      <w:r w:rsidRPr="00A56559">
        <w:rPr>
          <w:rFonts w:ascii="Times New Roman" w:eastAsiaTheme="minorHAnsi" w:hAnsi="Times New Roman" w:cs="Times New Roman"/>
          <w:b/>
          <w:bCs/>
          <w:lang w:eastAsia="en-US"/>
        </w:rPr>
        <w:t>„Sākotnējais visu Darbu pieņemšanas- nodošanas akts”</w:t>
      </w:r>
      <w:r w:rsidRPr="00A56559">
        <w:rPr>
          <w:rFonts w:ascii="Times New Roman" w:eastAsiaTheme="minorHAnsi" w:hAnsi="Times New Roman" w:cs="Times New Roman"/>
          <w:lang w:eastAsia="en-US"/>
        </w:rPr>
        <w:t xml:space="preserve">) atbilstoši formai, kas ietverta šī Līguma pielikumā (8.pielikums). Iesniedzamajam Sākotnējam visu Darbu pieņemšanas- nodošanas aktam Uzņēmējs pievieno visus nepieciešamos dokumentus, </w:t>
      </w:r>
      <w:proofErr w:type="spellStart"/>
      <w:r w:rsidRPr="00A56559">
        <w:rPr>
          <w:rFonts w:ascii="Times New Roman" w:eastAsiaTheme="minorHAnsi" w:hAnsi="Times New Roman" w:cs="Times New Roman"/>
          <w:lang w:eastAsia="en-US"/>
        </w:rPr>
        <w:t>izpildrasējumus</w:t>
      </w:r>
      <w:proofErr w:type="spellEnd"/>
      <w:r w:rsidRPr="00A56559">
        <w:rPr>
          <w:rFonts w:ascii="Times New Roman" w:eastAsiaTheme="minorHAnsi" w:hAnsi="Times New Roman" w:cs="Times New Roman"/>
          <w:lang w:eastAsia="en-US"/>
        </w:rPr>
        <w:t>, Materiālu un iekārtu ekspluatācijas rokasgrāmatas, ekspertīžu atzinumus vai tamlīdzīgus dokumentus (ciktāl attiecināms) un materiālus, kas apliecina Darbu izpildi un nav iesniegti Pasūtītājam jau iepriekš un kas dod iespēju Pasūtītājam pilnībā pārliecināties par Darbu pienācīgu izpildi.</w:t>
      </w:r>
    </w:p>
    <w:p w14:paraId="373B3A53" w14:textId="77777777" w:rsidR="00A56559" w:rsidRPr="00A56559" w:rsidRDefault="00A56559" w:rsidP="00A56559">
      <w:pPr>
        <w:numPr>
          <w:ilvl w:val="2"/>
          <w:numId w:val="11"/>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Saņemto Sākotnējo visu Darbu Pieņemšanas- nodošanas aktu un tam pievienotos dokumentus un materiālus Pasūtītājs izskata 10 (desmit) darba dienu laikā no to saņemšanas. Ja Pasūtītājam nav pretenziju par Darbu izpildi, Pasūtītājs augstāk norādītā termiņa ietvaros paraksta saņemto Sākotnējo visu Darbu pieņemšanas- nodošanas aktu un vienu tā eksemplāru atgriež Uzņēmējam.</w:t>
      </w:r>
    </w:p>
    <w:p w14:paraId="76396415" w14:textId="77777777" w:rsidR="00A56559" w:rsidRPr="00A56559" w:rsidRDefault="00A56559" w:rsidP="00A56559">
      <w:pPr>
        <w:numPr>
          <w:ilvl w:val="2"/>
          <w:numId w:val="11"/>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 xml:space="preserve">Pasūtītājs ir tiesīgs atteikties pieņemt Darbus un atteikties parakstīt Sākotnējo visu Darbu pieņemšanas- nodošanas aktu, ja Pasūtītājam ir iebildumi par veikto Darbu kvalitāti, atbilstību šim Līgumam, tā pielikumiem vai Projekta dokumentācijai, Pasūtītāja prasībām vai normatīvo aktu prasībām, vai iebildumi pret izmantotajiem Materiāliem un/vai risinājumiem, standartu, tehnisko noteikumu, Pasūtītāja norādījumu neievērošanu, vai Sākotnējam visu Darbu pieņemšanas- nodošanas aktam nav pievienoti visi pamatoti nepieciešamie dokumenti, kas apstiprina Darbu pabeigšanu, kvalitāti un dod iespēju Pasūtītājam pārbaudīt Darbus. Gadījumā, ja Pasūtītājam ir augšminētie iebildumi, Pasūtītājam jānoformē un jāiesniedz Uzņēmējam rakstisks motivēts atteikums pieņemt Darbus, norādot uz Darbu nepieņemšanas iemesliem, un Defektu akts. </w:t>
      </w:r>
    </w:p>
    <w:p w14:paraId="12C162FB" w14:textId="77777777" w:rsidR="00A56559" w:rsidRPr="00A56559" w:rsidRDefault="00A56559" w:rsidP="00A56559">
      <w:pPr>
        <w:numPr>
          <w:ilvl w:val="2"/>
          <w:numId w:val="11"/>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 xml:space="preserve">Motivēta atteikuma pieņemt Darbus gadījumā Uzņēmējs Pasūtītāja norādītos trūkumus novērš Defektu aktā norādītā termiņa ietvaros un uz sava rēķina. Pēc trūkumu novēršanas tiek atkārtota attiecīgā Darbu nodošana Pasūtītājam atbilstoši šīs Līguma 7.11.punkta noteikumiem. Lai izvairītos no domstarpībām, Puses ar šo apstiprina, ka Pasūtītāja atteikumā pieņemt Darbus norādītais termiņš trūkumu novēršanai nekādā ziņā nav </w:t>
      </w:r>
      <w:r w:rsidRPr="00A56559">
        <w:rPr>
          <w:rFonts w:ascii="Times New Roman" w:eastAsiaTheme="minorHAnsi" w:hAnsi="Times New Roman" w:cs="Times New Roman"/>
          <w:lang w:eastAsia="en-US"/>
        </w:rPr>
        <w:lastRenderedPageBreak/>
        <w:t>uzskatāms par Darbu izpildes grafikā norādītā Darbu izpildes termiņa pagarinājumu un neatbrīvo Uzņēmēju no atbildības par Darbu izpildes grafikā norādīto Darbu izpildes termiņu kavējumu, kā arī nedod tiesību Uzņēmējam prasīt Darbu izpildes grafikā noteikto termiņu pagarinājumu.</w:t>
      </w:r>
    </w:p>
    <w:p w14:paraId="1FFEF9A6" w14:textId="77777777" w:rsidR="00A56559" w:rsidRPr="00A56559" w:rsidRDefault="00A56559" w:rsidP="00A56559">
      <w:pPr>
        <w:numPr>
          <w:ilvl w:val="2"/>
          <w:numId w:val="11"/>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 xml:space="preserve">Ja Pasūtītāja konstatētās neatbilstības un trūkumi Darbos Pasūtītāja ieskatā ir nebūtiski, Pasūtītājam ir tiesības, bet ne pienākums, veikt Sākotnējo visu Darbu pieņemšanu- nodošanu saskaņā ar šīs Līguma nodaļas noteikumiem un parakstīt Sākotnējo visu Darbu pieņemšanas- nodošanas aktu, šādā Sākotnējā visu Darbu pieņemšanas- nodošanas aktā norādot trūkumus, kurus Uzņēmējam uz sava rēķina jānovērš līdz galīgajai Darbu pieņemšanai- nodošanai. </w:t>
      </w:r>
    </w:p>
    <w:p w14:paraId="13BC0D34" w14:textId="77777777" w:rsidR="00A56559" w:rsidRPr="00A56559" w:rsidRDefault="00A56559" w:rsidP="00A56559">
      <w:pPr>
        <w:numPr>
          <w:ilvl w:val="1"/>
          <w:numId w:val="1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Galīgā darbu pieņemšana un nodošana</w:t>
      </w:r>
    </w:p>
    <w:p w14:paraId="30534AB3" w14:textId="77777777" w:rsidR="00A56559" w:rsidRPr="00A56559" w:rsidRDefault="00A56559" w:rsidP="00A56559">
      <w:pPr>
        <w:numPr>
          <w:ilvl w:val="2"/>
          <w:numId w:val="11"/>
        </w:numPr>
        <w:ind w:left="1701" w:hanging="141"/>
        <w:contextualSpacing/>
        <w:jc w:val="both"/>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Kad Uzņēmējs un Pasūtītājs parakstījuši Sākotnējo Darbu pieņemšanas- nodošanas aktu atbilstoši šī Līguma 7.11.punkta noteikumiem, Uzņēmējs veic visas nepieciešamās darbības Darbu izpildes rezultāta pieņemšanai ekspluatācijā, tai skaitā, bet ne tikai, ja nepieciešams, saņem no kompetentām personām apliecinājumus par ēkas gatavību ekspluatācijai un citus nepieciešamos dokumentus, kā arī, ja nepieciešams, būvvaldes apstiprinātu Aktu par ēkas pieņemšanu ekspluatācijā, kas apliecina tiesības ekspluatēt Darbu izpildes rezultātu. Objekta pieņemšana ekspluatācijā notiek saskaņā ar Latvijas Republikas Būvniecības likumu.</w:t>
      </w:r>
    </w:p>
    <w:p w14:paraId="06658175" w14:textId="77777777" w:rsidR="00A56559" w:rsidRPr="00A56559" w:rsidRDefault="00A56559" w:rsidP="00A56559">
      <w:pPr>
        <w:numPr>
          <w:ilvl w:val="2"/>
          <w:numId w:val="11"/>
        </w:numPr>
        <w:ind w:left="1701" w:hanging="141"/>
        <w:contextualSpacing/>
        <w:jc w:val="both"/>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 xml:space="preserve">Pēc Darbu rezultāta pieņemšanas ekspluatācijā un Akta par ēkas pieņemšanu ekspluatācijā saņemšanas Uzņēmējs iesniedz Pasūtītājam 3 (trīs) eksemplārus Uzņēmēja parakstītu un Būvuzrauga apstiprinātu Galīgo Darbu pieņemšanas- nodošanas aktu (šī Līguma tekstā saukts </w:t>
      </w:r>
      <w:r w:rsidRPr="00A56559">
        <w:rPr>
          <w:rFonts w:ascii="Times New Roman" w:eastAsiaTheme="minorHAnsi" w:hAnsi="Times New Roman" w:cs="Times New Roman"/>
          <w:b/>
          <w:lang w:eastAsia="en-US"/>
        </w:rPr>
        <w:t>„Galīgais Darbu pieņemšanas - nodošanas akts”</w:t>
      </w:r>
      <w:r w:rsidRPr="00A56559">
        <w:rPr>
          <w:rFonts w:ascii="Times New Roman" w:eastAsiaTheme="minorHAnsi" w:hAnsi="Times New Roman" w:cs="Times New Roman"/>
          <w:lang w:eastAsia="en-US"/>
        </w:rPr>
        <w:t xml:space="preserve">) atbilstoši formai, kas ietverta šī Līguma pielikumā (7.pielikums). Iesniedzamajam Galīgajam Darbu pieņemšanas- nodošanas aktam Uzņēmējs pievieno šī Līguma 7.12.1.punkta prasībām atbilstošu Aktu par ēkas pieņemšanu ekspluatācijā, būvdarbu žurnālu, </w:t>
      </w:r>
      <w:proofErr w:type="spellStart"/>
      <w:r w:rsidRPr="00A56559">
        <w:rPr>
          <w:rFonts w:ascii="Times New Roman" w:eastAsiaTheme="minorHAnsi" w:hAnsi="Times New Roman" w:cs="Times New Roman"/>
          <w:lang w:eastAsia="en-US"/>
        </w:rPr>
        <w:t>būvsapulču</w:t>
      </w:r>
      <w:proofErr w:type="spellEnd"/>
      <w:r w:rsidRPr="00A56559">
        <w:rPr>
          <w:rFonts w:ascii="Times New Roman" w:eastAsiaTheme="minorHAnsi" w:hAnsi="Times New Roman" w:cs="Times New Roman"/>
          <w:lang w:eastAsia="en-US"/>
        </w:rPr>
        <w:t xml:space="preserve"> protokolus, kā arī visus nepieciešamos dokumentus, </w:t>
      </w:r>
      <w:proofErr w:type="spellStart"/>
      <w:r w:rsidRPr="00A56559">
        <w:rPr>
          <w:rFonts w:ascii="Times New Roman" w:eastAsiaTheme="minorHAnsi" w:hAnsi="Times New Roman" w:cs="Times New Roman"/>
          <w:lang w:eastAsia="en-US"/>
        </w:rPr>
        <w:t>izpildrasējumus</w:t>
      </w:r>
      <w:proofErr w:type="spellEnd"/>
      <w:r w:rsidRPr="00A56559">
        <w:rPr>
          <w:rFonts w:ascii="Times New Roman" w:eastAsiaTheme="minorHAnsi" w:hAnsi="Times New Roman" w:cs="Times New Roman"/>
          <w:lang w:eastAsia="en-US"/>
        </w:rPr>
        <w:t xml:space="preserve"> un materiālus, kas apliecina Darbu izpildi un nav iesniegti Pasūtītājam jau iepriekš un kas dod iespēju Pasūtītājam pilnībā pārliecināties par Darbu pienācīgu izpildi. </w:t>
      </w:r>
    </w:p>
    <w:p w14:paraId="7F242377" w14:textId="77777777" w:rsidR="00A56559" w:rsidRPr="00A56559" w:rsidRDefault="00A56559" w:rsidP="00A56559">
      <w:pPr>
        <w:numPr>
          <w:ilvl w:val="2"/>
          <w:numId w:val="11"/>
        </w:numPr>
        <w:ind w:left="1701" w:hanging="141"/>
        <w:contextualSpacing/>
        <w:jc w:val="both"/>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Saņemto Galīgo Darbu pieņemšanas- nodošanas aktu un tam pievienotos dokumentus un materiālus Pasūtītājs izskata, paraksta un vienu tā eksemplāru atgriež Uzņēmējam 10 (desmit) darba dienu laikā no brīža, kad pienācīgi izpildīts pēdējais no sekojošiem nosacījumiem:</w:t>
      </w:r>
    </w:p>
    <w:p w14:paraId="287194C0" w14:textId="77777777" w:rsidR="00A56559" w:rsidRPr="00A56559" w:rsidRDefault="00A56559" w:rsidP="00A56559">
      <w:pPr>
        <w:numPr>
          <w:ilvl w:val="3"/>
          <w:numId w:val="38"/>
        </w:numPr>
        <w:ind w:left="2552" w:hanging="851"/>
        <w:contextualSpacing/>
        <w:jc w:val="both"/>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 xml:space="preserve">Darbi pienācīgi izpildīti, atbilstoši šim Līgumam, tā pielikumiem un Projekta dokumentācijai, Pasūtītāja prasībām un normatīvo aktu prasībām, Pasūtītājam nav iebildumu pret izmantotajiem Materiāliem un/vai risinājumiem, standartu, tehnisko noteikumu, Pasūtītāja norādījumu neievērošanu, tai skaitā pienācīgi novērsti trūkumi un nepilnības, kas norādīti Sākotnējā Darbu pieņemšanas - nodošanas aktā; pilnībā veikta būvdarbu demobilizācija, aizvākti visi būvgruži un palīgmateriāli, veikta Darbu izpildes vietas un Objekta </w:t>
      </w:r>
      <w:proofErr w:type="spellStart"/>
      <w:r w:rsidRPr="00A56559">
        <w:rPr>
          <w:rFonts w:ascii="Times New Roman" w:eastAsiaTheme="minorHAnsi" w:hAnsi="Times New Roman" w:cs="Times New Roman"/>
          <w:lang w:eastAsia="en-US"/>
        </w:rPr>
        <w:t>ģenerāltīrīšana</w:t>
      </w:r>
      <w:proofErr w:type="spellEnd"/>
      <w:r w:rsidRPr="00A56559">
        <w:rPr>
          <w:rFonts w:ascii="Times New Roman" w:eastAsiaTheme="minorHAnsi" w:hAnsi="Times New Roman" w:cs="Times New Roman"/>
          <w:lang w:eastAsia="en-US"/>
        </w:rPr>
        <w:t>;</w:t>
      </w:r>
    </w:p>
    <w:p w14:paraId="286461CB" w14:textId="77777777" w:rsidR="00A56559" w:rsidRPr="00A56559" w:rsidRDefault="00A56559" w:rsidP="00A56559">
      <w:pPr>
        <w:numPr>
          <w:ilvl w:val="3"/>
          <w:numId w:val="38"/>
        </w:numPr>
        <w:ind w:left="2552" w:hanging="851"/>
        <w:contextualSpacing/>
        <w:jc w:val="both"/>
        <w:rPr>
          <w:rFonts w:ascii="Times New Roman" w:eastAsiaTheme="minorHAnsi" w:hAnsi="Times New Roman" w:cs="Times New Roman"/>
          <w:lang w:eastAsia="en-US"/>
        </w:rPr>
      </w:pPr>
      <w:r w:rsidRPr="00A56559">
        <w:rPr>
          <w:rFonts w:ascii="Times New Roman" w:eastAsiaTheme="minorHAnsi" w:hAnsi="Times New Roman" w:cs="Times New Roman"/>
          <w:lang w:eastAsia="en-US"/>
        </w:rPr>
        <w:lastRenderedPageBreak/>
        <w:t>Pasūtītājam iesniegti visi pamatoti nepieciešamie dokumenti, ko paredz šis Līgums vai normatīvie akti, vai ko pamatoti pieprasījis Pasūtītājs, tādā formā, saturā un apjomā, ko Pasūtītājs atzinis par pietiekamu;</w:t>
      </w:r>
    </w:p>
    <w:p w14:paraId="2E086CA2" w14:textId="77777777" w:rsidR="00A56559" w:rsidRPr="00A56559" w:rsidRDefault="00A56559" w:rsidP="00A56559">
      <w:pPr>
        <w:numPr>
          <w:ilvl w:val="3"/>
          <w:numId w:val="38"/>
        </w:numPr>
        <w:ind w:left="2552" w:hanging="851"/>
        <w:contextualSpacing/>
        <w:jc w:val="both"/>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Uzņēmējs saņēmis un iesniedzis Pasūtītājam šī Līguma 7.12.1.punktā paredzētajām prasībām atbilstošu Aktu par ēkas pieņemšanu ekspluatācijā un citus dokumentus, kas nepieciešami Darbu rezultāta pienācīgai ekspluatācijai.</w:t>
      </w:r>
    </w:p>
    <w:p w14:paraId="143C4C0F" w14:textId="77777777" w:rsidR="00A56559" w:rsidRPr="00A56559" w:rsidRDefault="00A56559" w:rsidP="00A56559">
      <w:pPr>
        <w:numPr>
          <w:ilvl w:val="2"/>
          <w:numId w:val="38"/>
        </w:num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 xml:space="preserve">Pasūtītājs atsaka galīgo Darbu izpildes pieņemšanu, ja Darbi neatbilst Līgumam un/vai būvuzraugs atsakās parakstīt galīgo Darbu pieņemšanas – nodošanas aktu. Pēc defektu un/vai trūkumu novēršanas Uzņēmējs atkārtoti piesaka galīgo Darbu izpildes pieņemšanu Līguma 7.12. punktā noteiktajā kārtībā. Strīdi par defektiem un/vai trūkumiem tiek risināti Līguma </w:t>
      </w:r>
      <w:r w:rsidRPr="00A56559">
        <w:rPr>
          <w:rFonts w:ascii="Times New Roman" w:eastAsiaTheme="minorHAnsi" w:hAnsi="Times New Roman" w:cs="Times New Roman"/>
          <w:lang w:eastAsia="en-US"/>
        </w:rPr>
        <w:t>7.15. p</w:t>
      </w:r>
      <w:r w:rsidRPr="00A56559">
        <w:rPr>
          <w:rFonts w:ascii="Times New Roman" w:eastAsiaTheme="minorHAnsi" w:hAnsi="Times New Roman" w:cs="Times New Roman"/>
          <w:color w:val="000000"/>
          <w:lang w:eastAsia="en-US"/>
        </w:rPr>
        <w:t>unktā noteiktajā kārtībā.</w:t>
      </w:r>
    </w:p>
    <w:p w14:paraId="683EA0AE" w14:textId="77777777" w:rsidR="00A56559" w:rsidRPr="00A56559" w:rsidRDefault="00A56559" w:rsidP="00A56559">
      <w:pPr>
        <w:numPr>
          <w:ilvl w:val="1"/>
          <w:numId w:val="38"/>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Pēc Darbu pabeigšanas Uzņēmējs apņemas uz savu risku un par saviem līdzekļiem novērst jebkurus un visus bojājumus, neprecizitātes un citas nepilnības, kuras var parādīties Uzņēmēja veiktajos Darbos, vai kuras radušās Uzņēmēja vainas dēļ.</w:t>
      </w:r>
    </w:p>
    <w:p w14:paraId="45A72D1F" w14:textId="77777777" w:rsidR="00A56559" w:rsidRPr="00A56559" w:rsidRDefault="00A56559" w:rsidP="00A56559">
      <w:pPr>
        <w:numPr>
          <w:ilvl w:val="1"/>
          <w:numId w:val="38"/>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Ja Darbu izpildes laikā Uzņēmējs laika termiņos, kas noteikti saskaņā ar Līgumu, atsakās novērst un/vai nenovērš Līgumā noteiktajā kārtībā konstatētos defektus un/vai trūkumus Darbos, tad Pasūtītājam ir tiesības visas atbilstošās defektu un/vai trūkumu novēršanas izmaksas, tādējādi radušos zaudējumus ieturēt no Uzņēmējam maksājamām summām un/vai Pasūtītājam ir tiesības izmantot Līguma 8.punktā noteikto Darbu izpildes garantiju izmaksu un zaudējumu segšanai (turklāt, Pasūtītājam ir tiesības prasīt garantijas apmaksu/apdrošināšanas atlīdzības izmaksu (iesniegt prasību kredītiestādei/apdrošināšanas sabiedrībai) arī saistībā ar gaidāmajām, priekšā stāvošām izmaksām un/vai zaudējumiem; ja faktisko izmaksu un/vai zaudējumu apmērs ir mazāks par Pasūtītāja saņemto garantijas summu vai apdrošināšanas atlīdzību, atlikušos naudas līdzekļus ir tiesīgs saņemt Uzņēmējs).</w:t>
      </w:r>
    </w:p>
    <w:p w14:paraId="397AC60B" w14:textId="77777777" w:rsidR="00A56559" w:rsidRPr="00A56559" w:rsidRDefault="00A56559" w:rsidP="00A56559">
      <w:pPr>
        <w:numPr>
          <w:ilvl w:val="1"/>
          <w:numId w:val="38"/>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 xml:space="preserve">Gadījumā, ja rodas strīds starp Pusēm par Darbu atbilstību šim līgumam, to apjomiem un/vai konstatētajiem defektiem, trūkumiem un/vai nepilnībām Pasūtītājs un Uzņēmējs vienojas par  neatkarīgu ekspertu, kurš būs tiesīgs pieņemt abām Pusēm saistošu atzinumu minētos jautājumos. Šādas ekspertīzes izmaksas apmaksā tā Puse, kuras viedoklis par strīda jautājumu ir pretējs eksperta lēmumam par šo jautājumu. </w:t>
      </w:r>
    </w:p>
    <w:p w14:paraId="360C6E49" w14:textId="77777777" w:rsidR="00A56559" w:rsidRPr="00A56559" w:rsidRDefault="00A56559" w:rsidP="00A56559">
      <w:pPr>
        <w:numPr>
          <w:ilvl w:val="1"/>
          <w:numId w:val="38"/>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color w:val="000000"/>
          <w:lang w:eastAsia="en-US"/>
        </w:rPr>
      </w:pPr>
      <w:r w:rsidRPr="00A56559">
        <w:rPr>
          <w:rFonts w:ascii="Times New Roman" w:eastAsiaTheme="minorHAnsi" w:hAnsi="Times New Roman" w:cs="Times New Roman"/>
          <w:color w:val="000000"/>
          <w:lang w:eastAsia="en-US"/>
        </w:rPr>
        <w:t>Puses vienojas, ka būvvaldes veiktā Objekta pārbaude un apliecinājums par darbu atbilstību Projekta dokumentācijai un vietējās pašvaldības apbūves noteikumiem nav uzskatāma par Uzņēmēja veikto Darbu pieņemšanu un/vai apstiprinājumu tam, ka Darbi ir veikti atbilstoši Līguma noteikumiem, un neizslēdz Pasūtītāja tiesības pieprasīt defektu un/vai trūkumu, kas tiks konstatēti vēlāk, novēršanu no Uzņēmēja puses.</w:t>
      </w:r>
    </w:p>
    <w:p w14:paraId="15EFBBA4" w14:textId="77777777" w:rsidR="00A56559" w:rsidRPr="00A56559" w:rsidRDefault="00A56559" w:rsidP="00A56559">
      <w:pPr>
        <w:tabs>
          <w:tab w:val="left" w:pos="426"/>
          <w:tab w:val="left" w:pos="993"/>
        </w:tabs>
        <w:suppressAutoHyphens/>
        <w:overflowPunct w:val="0"/>
        <w:autoSpaceDE w:val="0"/>
        <w:autoSpaceDN w:val="0"/>
        <w:adjustRightInd w:val="0"/>
        <w:spacing w:after="120"/>
        <w:ind w:left="993"/>
        <w:jc w:val="both"/>
        <w:textAlignment w:val="baseline"/>
        <w:rPr>
          <w:rFonts w:ascii="Times New Roman" w:eastAsiaTheme="minorHAnsi" w:hAnsi="Times New Roman" w:cs="Times New Roman"/>
          <w:lang w:eastAsia="en-US"/>
        </w:rPr>
      </w:pPr>
    </w:p>
    <w:p w14:paraId="28FE433E" w14:textId="77777777" w:rsidR="00A56559" w:rsidRPr="00A56559" w:rsidRDefault="00A56559" w:rsidP="00A56559">
      <w:pPr>
        <w:numPr>
          <w:ilvl w:val="0"/>
          <w:numId w:val="38"/>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b/>
          <w:color w:val="000000"/>
          <w:lang w:eastAsia="en-US"/>
        </w:rPr>
        <w:t>Garantijas un apdrošināšana</w:t>
      </w:r>
    </w:p>
    <w:p w14:paraId="3D6671FF" w14:textId="77777777" w:rsidR="00A56559" w:rsidRPr="00A56559" w:rsidRDefault="00A56559" w:rsidP="00A56559">
      <w:pPr>
        <w:numPr>
          <w:ilvl w:val="1"/>
          <w:numId w:val="40"/>
        </w:numPr>
        <w:tabs>
          <w:tab w:val="left" w:pos="426"/>
          <w:tab w:val="left" w:pos="993"/>
        </w:tabs>
        <w:suppressAutoHyphens/>
        <w:overflowPunct w:val="0"/>
        <w:autoSpaceDE w:val="0"/>
        <w:autoSpaceDN w:val="0"/>
        <w:adjustRightInd w:val="0"/>
        <w:spacing w:after="120" w:line="240" w:lineRule="auto"/>
        <w:contextualSpacing/>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color w:val="000000"/>
          <w:lang w:eastAsia="en-US"/>
        </w:rPr>
        <w:t xml:space="preserve"> Veikto Darbu un piegādāto materiālu un izejvielu garantijas laiks  ir ____ (_________) mēneši. Garantijas laiku sāk skaitīt no dienas, kad Puses </w:t>
      </w:r>
      <w:smartTag w:uri="schemas-tilde-lv/tildestengine" w:element="veidnes">
        <w:smartTagPr>
          <w:attr w:name="text" w:val="Līgumā"/>
          <w:attr w:name="id" w:val="-1"/>
          <w:attr w:name="baseform" w:val="līgum|s"/>
        </w:smartTagPr>
        <w:r w:rsidRPr="00A56559">
          <w:rPr>
            <w:rFonts w:ascii="Times New Roman" w:eastAsiaTheme="minorHAnsi" w:hAnsi="Times New Roman" w:cs="Times New Roman"/>
            <w:color w:val="000000"/>
            <w:lang w:eastAsia="en-US"/>
          </w:rPr>
          <w:t>Līgumā</w:t>
        </w:r>
      </w:smartTag>
      <w:r w:rsidRPr="00A56559">
        <w:rPr>
          <w:rFonts w:ascii="Times New Roman" w:eastAsiaTheme="minorHAnsi" w:hAnsi="Times New Roman" w:cs="Times New Roman"/>
          <w:color w:val="000000"/>
          <w:lang w:eastAsia="en-US"/>
        </w:rPr>
        <w:t xml:space="preserve"> noteiktajā kārtībā ir parakstījušas galīgo Darbu pieņemšanas – nodošanas aktu. Uzņēmējs garantē, ka Darbi tiks izpildīti saskaņā ar Līguma un tā pielikumu noteikumiem Līgumā noteiktajā kārtībā  un pilnībā saglabās savas tehniskās, funkcionālās un tehniskās īpašības un vizuālo izskatu garantijas laikā, un ka Uzņēmējs par saviem līdzekļiem  nekavējoties veiks jebkuru Darbos radušos defektu </w:t>
      </w:r>
      <w:r w:rsidRPr="00A56559">
        <w:rPr>
          <w:rFonts w:ascii="Times New Roman" w:eastAsiaTheme="minorHAnsi" w:hAnsi="Times New Roman" w:cs="Times New Roman"/>
          <w:color w:val="000000"/>
          <w:lang w:eastAsia="en-US"/>
        </w:rPr>
        <w:lastRenderedPageBreak/>
        <w:t>un/vai trūkumu novēršanu, kurus Pasūtītājs ir rakstiski paziņojis Uzņēmējam gan Darbu izpildes laikā, gan garantijas laikā .</w:t>
      </w:r>
    </w:p>
    <w:p w14:paraId="1E3020A0" w14:textId="77777777" w:rsidR="00A56559" w:rsidRPr="00A56559" w:rsidRDefault="00A56559" w:rsidP="00A56559">
      <w:pPr>
        <w:numPr>
          <w:ilvl w:val="1"/>
          <w:numId w:val="4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 xml:space="preserve">Uzņēmējs apņemas ierasties Objektā un likvidēt defektus un/vai trūkumus  Darbos, par kuriem Pasūtītājs ir paziņojis Uzņēmējam garantijas laikā, </w:t>
      </w:r>
      <w:r w:rsidR="00353ECE">
        <w:rPr>
          <w:rFonts w:ascii="Times New Roman" w:eastAsiaTheme="minorHAnsi" w:hAnsi="Times New Roman" w:cs="Times New Roman"/>
          <w:color w:val="000000"/>
          <w:highlight w:val="lightGray"/>
          <w:lang w:eastAsia="en-US"/>
        </w:rPr>
        <w:t>5</w:t>
      </w:r>
      <w:r w:rsidRPr="00A56559">
        <w:rPr>
          <w:rFonts w:ascii="Times New Roman" w:eastAsiaTheme="minorHAnsi" w:hAnsi="Times New Roman" w:cs="Times New Roman"/>
          <w:color w:val="000000"/>
          <w:highlight w:val="lightGray"/>
          <w:lang w:eastAsia="en-US"/>
        </w:rPr>
        <w:t xml:space="preserve"> (</w:t>
      </w:r>
      <w:r w:rsidR="00353ECE">
        <w:rPr>
          <w:rFonts w:ascii="Times New Roman" w:eastAsiaTheme="minorHAnsi" w:hAnsi="Times New Roman" w:cs="Times New Roman"/>
          <w:color w:val="000000"/>
          <w:highlight w:val="lightGray"/>
          <w:lang w:eastAsia="en-US"/>
        </w:rPr>
        <w:t>piecu</w:t>
      </w:r>
      <w:r w:rsidRPr="00A56559">
        <w:rPr>
          <w:rFonts w:ascii="Times New Roman" w:eastAsiaTheme="minorHAnsi" w:hAnsi="Times New Roman" w:cs="Times New Roman"/>
          <w:color w:val="000000"/>
          <w:highlight w:val="lightGray"/>
          <w:lang w:eastAsia="en-US"/>
        </w:rPr>
        <w:t>)</w:t>
      </w:r>
      <w:r w:rsidRPr="00A56559">
        <w:rPr>
          <w:rFonts w:ascii="Times New Roman" w:eastAsiaTheme="minorHAnsi" w:hAnsi="Times New Roman" w:cs="Times New Roman"/>
          <w:color w:val="000000"/>
          <w:lang w:eastAsia="en-US"/>
        </w:rPr>
        <w:t xml:space="preserve"> darba dienu laikā pēc Pasūtītāja rakstiska uzaicinājuma saņemšanas.</w:t>
      </w:r>
    </w:p>
    <w:p w14:paraId="37605D90" w14:textId="77777777" w:rsidR="00A56559" w:rsidRPr="00A56559" w:rsidRDefault="00A56559" w:rsidP="00A56559">
      <w:pPr>
        <w:numPr>
          <w:ilvl w:val="1"/>
          <w:numId w:val="4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 xml:space="preserve">Strīdi par defektiem un/vai trūkumiem tiek risināti Līguma </w:t>
      </w:r>
      <w:r w:rsidRPr="00A56559">
        <w:rPr>
          <w:rFonts w:ascii="Times New Roman" w:eastAsiaTheme="minorHAnsi" w:hAnsi="Times New Roman" w:cs="Times New Roman"/>
          <w:lang w:eastAsia="en-US"/>
        </w:rPr>
        <w:t>7.15. p</w:t>
      </w:r>
      <w:r w:rsidRPr="00A56559">
        <w:rPr>
          <w:rFonts w:ascii="Times New Roman" w:eastAsiaTheme="minorHAnsi" w:hAnsi="Times New Roman" w:cs="Times New Roman"/>
          <w:color w:val="000000"/>
          <w:lang w:eastAsia="en-US"/>
        </w:rPr>
        <w:t>unktā noteiktajā kārtībā. Šajā Līguma punktā minētais strīds neatbrīvo Uzņēmēju no pienākuma likvidēt defektus un/vai trūkumus Līgumā noteiktajā kārtībā.</w:t>
      </w:r>
    </w:p>
    <w:p w14:paraId="06F22313" w14:textId="77777777" w:rsidR="00A56559" w:rsidRPr="00A56559" w:rsidRDefault="00A56559" w:rsidP="00A56559">
      <w:pPr>
        <w:numPr>
          <w:ilvl w:val="1"/>
          <w:numId w:val="4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Ja par defekta izcelsmi izveidojies strīds starp Pusēm, ir pieaicināts eksperts Līguma punkta 7.16. noteiktajā kartībā, un eksperta atzinumā tiek konstatēts, ka defekts un/vai trūkums nav radies ar Uzņēmēja darbību vai bezdarbības dēļ, Pasūtītājs sedz Uzņēmējam radītos izdevumus par defektu un/vai trūkumu novēršanu faktisko pierādāmo izdevumu apmēra saskaņā ar Uzņēmēja iesniegto rēķinu.</w:t>
      </w:r>
    </w:p>
    <w:p w14:paraId="12384781" w14:textId="77777777" w:rsidR="00A56559" w:rsidRPr="00A56559" w:rsidRDefault="00A56559" w:rsidP="00A56559">
      <w:pPr>
        <w:numPr>
          <w:ilvl w:val="1"/>
          <w:numId w:val="4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 xml:space="preserve">Ja defektus un/vai trūkumu novēršanai Uzņēmējam pamatotu tehnisku vai klimatisku apstākļu dēļ nepieciešams ilgāks laiks nekā norādīts Līguma 8.2. punktā, tad Uzņēmējs Līguma 8.2. punktā noteiktajā termiņā nekavējoties uzsāk defektu un/vai trūkumu novēršanu un to pilnīgas novēršanas termiņu, kas objektīvi nepieciešams šāda apjoma un rakstura trūkumu, defektu un/vai trūkumu novēršanai, </w:t>
      </w:r>
      <w:proofErr w:type="spellStart"/>
      <w:r w:rsidRPr="00A56559">
        <w:rPr>
          <w:rFonts w:ascii="Times New Roman" w:eastAsiaTheme="minorHAnsi" w:hAnsi="Times New Roman" w:cs="Times New Roman"/>
          <w:color w:val="000000"/>
          <w:lang w:eastAsia="en-US"/>
        </w:rPr>
        <w:t>rakstveidā</w:t>
      </w:r>
      <w:proofErr w:type="spellEnd"/>
      <w:r w:rsidRPr="00A56559">
        <w:rPr>
          <w:rFonts w:ascii="Times New Roman" w:eastAsiaTheme="minorHAnsi" w:hAnsi="Times New Roman" w:cs="Times New Roman"/>
          <w:color w:val="000000"/>
          <w:lang w:eastAsia="en-US"/>
        </w:rPr>
        <w:t xml:space="preserve"> saskaņo ar Pasūtītāju.</w:t>
      </w:r>
    </w:p>
    <w:p w14:paraId="141BCACD" w14:textId="77777777" w:rsidR="00A56559" w:rsidRPr="00A56559" w:rsidRDefault="00A56559" w:rsidP="00A56559">
      <w:pPr>
        <w:numPr>
          <w:ilvl w:val="1"/>
          <w:numId w:val="4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Gadījumā, ja Uzņēmējs nepilda vai kavējas pildīt Līguma 8.2. un/vai 8.5. punktā noteiktās saistības, Pasūtītājs ir tiesīgs par tā brīža tirgus cenām, ņemot vērā piemaksu par steidzamību un citus apstākļus, novērst defektus pats vai piesaistīt trešās personas defektu novēršanai bez iepriekšēja rakstiska brīdinājuma. Visu atbilstošo defektu un/vai trūkumu novēršanas izmaksu segšanai Pasūtītājs izmanto Līguma ietvaros Uzņēmēja iesniegtās garantijas (turklāt, Pasūtītājam ir tiesības prasīt garantijas apmaksu/apdrošināšanas atlīdzības izmaksu (iesniegt prasību kredītiestādei/apdrošināšanas sabiedrībai) arī saistībā ar gaidāmajām, priekšā stāvošām izmaksām; ja faktisko izmaksu apmērs ir mazāks par Pasūtītāja saņemto garantijas summu vai apdrošināšanas atlīdzību, atlikušos naudas līdzekļus ir tiesīgs saņemt Uzņēmējs)..</w:t>
      </w:r>
    </w:p>
    <w:p w14:paraId="093FD106" w14:textId="77777777" w:rsidR="00A56559" w:rsidRPr="00A56559" w:rsidRDefault="00A56559" w:rsidP="00A56559">
      <w:pPr>
        <w:numPr>
          <w:ilvl w:val="1"/>
          <w:numId w:val="4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 xml:space="preserve">Uzņēmējs </w:t>
      </w:r>
      <w:r w:rsidRPr="00A56559">
        <w:rPr>
          <w:rFonts w:ascii="Times New Roman" w:eastAsiaTheme="minorHAnsi" w:hAnsi="Times New Roman" w:cs="Times New Roman"/>
          <w:color w:val="000000"/>
          <w:lang w:eastAsia="en-US"/>
        </w:rPr>
        <w:t xml:space="preserve">apdrošina savu </w:t>
      </w:r>
      <w:r w:rsidRPr="00A56559">
        <w:rPr>
          <w:rFonts w:ascii="Times New Roman" w:eastAsiaTheme="minorHAnsi" w:hAnsi="Times New Roman" w:cs="Times New Roman"/>
          <w:lang w:eastAsia="en-US"/>
        </w:rPr>
        <w:t xml:space="preserve">un </w:t>
      </w:r>
      <w:proofErr w:type="spellStart"/>
      <w:r w:rsidRPr="00A56559">
        <w:rPr>
          <w:rFonts w:ascii="Times New Roman" w:eastAsiaTheme="minorHAnsi" w:hAnsi="Times New Roman" w:cs="Times New Roman"/>
          <w:lang w:eastAsia="en-US"/>
        </w:rPr>
        <w:t>būvspeciālistu</w:t>
      </w:r>
      <w:proofErr w:type="spellEnd"/>
      <w:r w:rsidRPr="00A56559">
        <w:rPr>
          <w:rFonts w:ascii="Times New Roman" w:eastAsiaTheme="minorHAnsi" w:hAnsi="Times New Roman" w:cs="Times New Roman"/>
          <w:color w:val="000000"/>
          <w:lang w:eastAsia="en-US"/>
        </w:rPr>
        <w:t xml:space="preserve"> profesionālo </w:t>
      </w:r>
      <w:r w:rsidRPr="00A56559">
        <w:rPr>
          <w:rFonts w:ascii="Times New Roman" w:eastAsiaTheme="minorHAnsi" w:hAnsi="Times New Roman" w:cs="Times New Roman"/>
          <w:lang w:eastAsia="en-US"/>
        </w:rPr>
        <w:t xml:space="preserve">civiltiesisko atbildību saistībā ar Darbu veikšanu Objektā par kopējo apdrošinājuma summu ne mazāku par 10% </w:t>
      </w:r>
      <w:r w:rsidRPr="00A56559">
        <w:rPr>
          <w:rFonts w:ascii="Times New Roman" w:eastAsiaTheme="minorHAnsi" w:hAnsi="Times New Roman" w:cs="Times New Roman"/>
          <w:color w:val="000000"/>
          <w:lang w:eastAsia="en-US"/>
        </w:rPr>
        <w:t>(desmit procentiem)</w:t>
      </w:r>
      <w:r w:rsidRPr="00A56559">
        <w:rPr>
          <w:rFonts w:ascii="Times New Roman" w:eastAsiaTheme="minorHAnsi" w:hAnsi="Times New Roman" w:cs="Times New Roman"/>
          <w:lang w:eastAsia="en-US"/>
        </w:rPr>
        <w:t xml:space="preserve"> no </w:t>
      </w:r>
      <w:r w:rsidRPr="00A56559">
        <w:rPr>
          <w:rFonts w:ascii="Times New Roman" w:eastAsiaTheme="minorHAnsi" w:hAnsi="Times New Roman" w:cs="Times New Roman"/>
          <w:color w:val="000000"/>
          <w:lang w:eastAsia="en-US"/>
        </w:rPr>
        <w:t>Līguma 4.1. punktā noteiktās Līguma summas</w:t>
      </w:r>
      <w:r w:rsidRPr="00A56559">
        <w:rPr>
          <w:rFonts w:ascii="Times New Roman" w:eastAsiaTheme="minorHAnsi" w:hAnsi="Times New Roman" w:cs="Times New Roman"/>
          <w:lang w:eastAsia="en-US"/>
        </w:rPr>
        <w:t xml:space="preserve">, </w:t>
      </w:r>
      <w:r w:rsidRPr="00A56559">
        <w:rPr>
          <w:rFonts w:ascii="Times New Roman" w:eastAsiaTheme="minorHAnsi" w:hAnsi="Times New Roman" w:cs="Times New Roman"/>
          <w:color w:val="000000"/>
          <w:lang w:eastAsia="en-US"/>
        </w:rPr>
        <w:t>atbilstoši Latvijas Republikā spēkā esošo ārējo normatīvo aktu prasībām.</w:t>
      </w:r>
      <w:r w:rsidRPr="00A56559">
        <w:rPr>
          <w:rFonts w:ascii="Times New Roman" w:eastAsiaTheme="minorHAnsi" w:hAnsi="Times New Roman" w:cs="Times New Roman"/>
          <w:lang w:eastAsia="en-US"/>
        </w:rPr>
        <w:t xml:space="preserve"> Uzņēmējs apņemas apdrošināšanas sabiedrību un apdrošināšanas polises noteikumus iepriekš </w:t>
      </w:r>
      <w:proofErr w:type="spellStart"/>
      <w:r w:rsidRPr="00A56559">
        <w:rPr>
          <w:rFonts w:ascii="Times New Roman" w:eastAsiaTheme="minorHAnsi" w:hAnsi="Times New Roman" w:cs="Times New Roman"/>
          <w:lang w:eastAsia="en-US"/>
        </w:rPr>
        <w:t>rakstveidā</w:t>
      </w:r>
      <w:proofErr w:type="spellEnd"/>
      <w:r w:rsidRPr="00A56559">
        <w:rPr>
          <w:rFonts w:ascii="Times New Roman" w:eastAsiaTheme="minorHAnsi" w:hAnsi="Times New Roman" w:cs="Times New Roman"/>
          <w:lang w:eastAsia="en-US"/>
        </w:rPr>
        <w:t xml:space="preserve"> saskaņot ar Pasūtītāju.</w:t>
      </w:r>
    </w:p>
    <w:p w14:paraId="70428FA5" w14:textId="77777777" w:rsidR="00A56559" w:rsidRPr="00A56559" w:rsidRDefault="00A56559" w:rsidP="00A56559">
      <w:pPr>
        <w:numPr>
          <w:ilvl w:val="1"/>
          <w:numId w:val="4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 xml:space="preserve">Uzņēmējs </w:t>
      </w:r>
      <w:r w:rsidRPr="00A56559">
        <w:rPr>
          <w:rFonts w:ascii="Times New Roman" w:eastAsiaTheme="minorHAnsi" w:hAnsi="Times New Roman" w:cs="Times New Roman"/>
          <w:color w:val="000000"/>
          <w:lang w:eastAsia="en-US"/>
        </w:rPr>
        <w:t xml:space="preserve">apdrošina </w:t>
      </w:r>
      <w:r w:rsidRPr="00A56559">
        <w:rPr>
          <w:rFonts w:ascii="Times New Roman" w:eastAsiaTheme="minorHAnsi" w:hAnsi="Times New Roman" w:cs="Times New Roman"/>
          <w:lang w:eastAsia="en-US"/>
        </w:rPr>
        <w:t>visus būvniecības riskus par kopējo apdrošinājuma summu ne mazāku par </w:t>
      </w:r>
      <w:r w:rsidRPr="00A56559">
        <w:rPr>
          <w:rFonts w:ascii="Times New Roman" w:eastAsiaTheme="minorHAnsi" w:hAnsi="Times New Roman" w:cs="Times New Roman"/>
          <w:color w:val="000000"/>
          <w:lang w:eastAsia="en-US"/>
        </w:rPr>
        <w:t>Līguma 4.1. punktā noteikto Līguma summu.</w:t>
      </w:r>
      <w:r w:rsidRPr="00A56559">
        <w:rPr>
          <w:rFonts w:ascii="Times New Roman" w:eastAsiaTheme="minorHAnsi" w:hAnsi="Times New Roman" w:cs="Times New Roman"/>
          <w:lang w:eastAsia="en-US"/>
        </w:rPr>
        <w:t xml:space="preserve"> Uzņēmējs apņemas apdrošināšanas sabiedrību un apdrošināšanas polises noteikumus iepriekš </w:t>
      </w:r>
      <w:proofErr w:type="spellStart"/>
      <w:r w:rsidRPr="00A56559">
        <w:rPr>
          <w:rFonts w:ascii="Times New Roman" w:eastAsiaTheme="minorHAnsi" w:hAnsi="Times New Roman" w:cs="Times New Roman"/>
          <w:lang w:eastAsia="en-US"/>
        </w:rPr>
        <w:t>rakstveidā</w:t>
      </w:r>
      <w:proofErr w:type="spellEnd"/>
      <w:r w:rsidRPr="00A56559">
        <w:rPr>
          <w:rFonts w:ascii="Times New Roman" w:eastAsiaTheme="minorHAnsi" w:hAnsi="Times New Roman" w:cs="Times New Roman"/>
          <w:lang w:eastAsia="en-US"/>
        </w:rPr>
        <w:t xml:space="preserve"> saskaņot ar Pasūtītāju.</w:t>
      </w:r>
    </w:p>
    <w:p w14:paraId="448D9D2F" w14:textId="77777777" w:rsidR="00A56559" w:rsidRPr="00A56559" w:rsidRDefault="00A56559" w:rsidP="00A56559">
      <w:pPr>
        <w:numPr>
          <w:ilvl w:val="1"/>
          <w:numId w:val="4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Ja Līgums paredz avansa maksājumu, Uzņēmējs iesniedz par labu Pasūtītajam un Pasūtītāju kreditējošai bankai/</w:t>
      </w:r>
      <w:proofErr w:type="spellStart"/>
      <w:r w:rsidRPr="00A56559">
        <w:rPr>
          <w:rFonts w:ascii="Times New Roman" w:eastAsiaTheme="minorHAnsi" w:hAnsi="Times New Roman" w:cs="Times New Roman"/>
          <w:lang w:eastAsia="en-US"/>
        </w:rPr>
        <w:t>Altum</w:t>
      </w:r>
      <w:proofErr w:type="spellEnd"/>
      <w:r w:rsidRPr="00A56559">
        <w:rPr>
          <w:rFonts w:ascii="Times New Roman" w:eastAsiaTheme="minorHAnsi" w:hAnsi="Times New Roman" w:cs="Times New Roman"/>
          <w:lang w:eastAsia="en-US"/>
        </w:rPr>
        <w:t xml:space="preserve"> noformētu neatsaucamu beznosacījuma pirmā pieprasījuma garantiju par Līguma avansa atmaksu, kuru izdevusi apdrošināšanas akciju sabiedrība vai banka. </w:t>
      </w:r>
      <w:r w:rsidRPr="00A56559">
        <w:rPr>
          <w:rFonts w:ascii="Times New Roman" w:eastAsiaTheme="minorHAnsi" w:hAnsi="Times New Roman" w:cs="Times New Roman"/>
          <w:color w:val="000000"/>
          <w:lang w:eastAsia="en-US"/>
        </w:rPr>
        <w:t>Garantijas summa ir ne mazāka par avansa summu un garantijas termiņš ir ne mazāks kā Līgumā noteiktais Darbu izpildes termiņš. Uzņēmējs apņemas garantijas tekstu iepriekš rakstiski saskaņot ar Pasūtītāju.</w:t>
      </w:r>
    </w:p>
    <w:p w14:paraId="07D3F1D0" w14:textId="77777777" w:rsidR="00A56559" w:rsidRPr="00A56559" w:rsidRDefault="00A56559" w:rsidP="00A56559">
      <w:pPr>
        <w:numPr>
          <w:ilvl w:val="1"/>
          <w:numId w:val="4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Uzņēmējs iesniedz par labu Pasūtītajam un Pasūtītāju kreditējošai bankai/</w:t>
      </w:r>
      <w:proofErr w:type="spellStart"/>
      <w:r w:rsidRPr="00A56559">
        <w:rPr>
          <w:rFonts w:ascii="Times New Roman" w:eastAsiaTheme="minorHAnsi" w:hAnsi="Times New Roman" w:cs="Times New Roman"/>
          <w:lang w:eastAsia="en-US"/>
        </w:rPr>
        <w:t>Altum</w:t>
      </w:r>
      <w:proofErr w:type="spellEnd"/>
      <w:r w:rsidRPr="00A56559">
        <w:rPr>
          <w:rFonts w:ascii="Times New Roman" w:eastAsiaTheme="minorHAnsi" w:hAnsi="Times New Roman" w:cs="Times New Roman"/>
          <w:lang w:eastAsia="en-US"/>
        </w:rPr>
        <w:t xml:space="preserve"> noformētu </w:t>
      </w:r>
      <w:r w:rsidRPr="00A56559">
        <w:rPr>
          <w:rFonts w:ascii="Times New Roman" w:eastAsiaTheme="minorHAnsi" w:hAnsi="Times New Roman" w:cs="Times New Roman"/>
          <w:color w:val="000000"/>
          <w:lang w:eastAsia="en-US"/>
        </w:rPr>
        <w:t xml:space="preserve">neatsaucamu pirmā pieprasījuma beznosacījuma garantiju par savu no šī Līguma izrietošo saistību izpildi (Darbu izpildes garantiju) visā Līguma darbības laikā līdz garantijas laikam, kuru izdevusi apdrošināšanas  akciju sabiedrība vai </w:t>
      </w:r>
      <w:r w:rsidRPr="00A56559">
        <w:rPr>
          <w:rFonts w:ascii="Times New Roman" w:eastAsiaTheme="minorHAnsi" w:hAnsi="Times New Roman" w:cs="Times New Roman"/>
          <w:color w:val="000000"/>
          <w:lang w:eastAsia="en-US"/>
        </w:rPr>
        <w:lastRenderedPageBreak/>
        <w:t xml:space="preserve">banka. Garantijas summa ir ne mazāka par 10 % (desmit procentiem) no Līguma 4.1. punktā noteiktās Līguma summas. Uzņēmējs apņemas garantijas tekstu iepriekš rakstiski saskaņot ar Pasūtītāju, par to nesaņemot darba izpildes termiņa pagarinājumu. </w:t>
      </w:r>
      <w:r w:rsidRPr="00A56559">
        <w:rPr>
          <w:rFonts w:ascii="Times New Roman" w:eastAsiaTheme="minorHAnsi" w:hAnsi="Times New Roman" w:cs="Times New Roman"/>
          <w:lang w:eastAsia="en-US"/>
        </w:rPr>
        <w:t>Pēc Pasūtītāja izvēles Darbu izpildes garantija var tikt aizstāta ar Uzņēmējam par Darbu izpildi maksājamās samaksas ieturējumu 10% (desmit procentiem) apmērā no katrā Būvniecības ikmēneša izpildes aktā un attiecīgajā Uzņēmēja rēķinā norādītās summas. Par Darbu izpildes nodrošinājuma veida izvēli Pasūtītājs informē Uzņēmēju 1 (vienas) darba dienas laikā no Līguma noslēgšanas brīža. Ieturētā samaksa Uzņēmējam tiek samaksāta kopā ar pēdējo maksājumu, Līguma 4.8.punktā noteiktajā kārtībā.</w:t>
      </w:r>
      <w:r w:rsidRPr="00A56559">
        <w:rPr>
          <w:rFonts w:eastAsiaTheme="minorHAnsi"/>
          <w:highlight w:val="yellow"/>
          <w:lang w:eastAsia="en-US"/>
        </w:rPr>
        <w:t xml:space="preserve">  </w:t>
      </w:r>
    </w:p>
    <w:p w14:paraId="68F074F4" w14:textId="77777777" w:rsidR="008472CD" w:rsidRPr="008472CD" w:rsidRDefault="008472CD" w:rsidP="008472CD">
      <w:pPr>
        <w:numPr>
          <w:ilvl w:val="1"/>
          <w:numId w:val="40"/>
        </w:numPr>
        <w:tabs>
          <w:tab w:val="left" w:pos="426"/>
          <w:tab w:val="left" w:pos="993"/>
          <w:tab w:val="left" w:pos="1134"/>
        </w:tabs>
        <w:suppressAutoHyphens/>
        <w:overflowPunct w:val="0"/>
        <w:autoSpaceDE w:val="0"/>
        <w:autoSpaceDN w:val="0"/>
        <w:adjustRightInd w:val="0"/>
        <w:spacing w:line="240" w:lineRule="auto"/>
        <w:ind w:hanging="501"/>
        <w:jc w:val="both"/>
        <w:textAlignment w:val="baseline"/>
        <w:rPr>
          <w:rFonts w:ascii="Times New Roman" w:eastAsiaTheme="minorHAnsi" w:hAnsi="Times New Roman" w:cs="Times New Roman"/>
          <w:lang w:eastAsia="en-US"/>
        </w:rPr>
      </w:pPr>
      <w:r w:rsidRPr="008472CD">
        <w:rPr>
          <w:rFonts w:ascii="Times New Roman" w:eastAsiaTheme="minorHAnsi" w:hAnsi="Times New Roman" w:cs="Times New Roman"/>
          <w:lang w:eastAsia="en-US"/>
        </w:rPr>
        <w:t>Uzņēmējs iesniedz par labu Pasūtītājam un Pasūtītāju kreditējošai bankai/</w:t>
      </w:r>
      <w:proofErr w:type="spellStart"/>
      <w:r w:rsidRPr="008472CD">
        <w:rPr>
          <w:rFonts w:ascii="Times New Roman" w:eastAsiaTheme="minorHAnsi" w:hAnsi="Times New Roman" w:cs="Times New Roman"/>
          <w:lang w:eastAsia="en-US"/>
        </w:rPr>
        <w:t>Altum</w:t>
      </w:r>
      <w:proofErr w:type="spellEnd"/>
      <w:r w:rsidRPr="008472CD">
        <w:rPr>
          <w:rFonts w:ascii="Times New Roman" w:eastAsiaTheme="minorHAnsi" w:hAnsi="Times New Roman" w:cs="Times New Roman"/>
          <w:lang w:eastAsia="en-US"/>
        </w:rPr>
        <w:t xml:space="preserve"> noformētu garantiju par Uzņēmēja Līgumā noteikto garantijas laika saistību izpildi (Garantijas laika garantija), kuru izdevusi apdrošināšanas akciju sabiedrība vai banka. Garantijā iekļauj nosacījumu, ka garantijas sniedzējs apņemas izmaksāt apdrošināšanas atlīdzību pēc pirmā Pasūtītāja pieprasījuma, ja Uzņēmējs jebkādu iemeslu dēļ neveic defektu un/vai trūkumu novēršanu. Garantijas summa ir ne mazāka par 5% no Līguma 4.1.punktā noteiktās Līguma summas un ar garantijas termiņu ne īsāku par Līguma 8.1.punktā minēto garantijas laiku. Uzņēmējs apņemas garantijas tekstu iepriekš rakstiski saskaņot ar Pasūtītāju.  </w:t>
      </w:r>
    </w:p>
    <w:p w14:paraId="6BC39DEA" w14:textId="77777777" w:rsidR="00A56559" w:rsidRPr="00A56559" w:rsidRDefault="00A56559" w:rsidP="00A56559">
      <w:pPr>
        <w:numPr>
          <w:ilvl w:val="1"/>
          <w:numId w:val="4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Līguma 8. punktā minētajām apdrošināšanas polisēm un garantijām (izņemot Līguma 8.11.punktā minēto garantiju) ir jābūt spēkā visā Līguma darbības laikā.</w:t>
      </w:r>
    </w:p>
    <w:p w14:paraId="4A8DFBB7" w14:textId="77777777" w:rsidR="00A56559" w:rsidRPr="00A56559" w:rsidRDefault="00A56559" w:rsidP="00A56559">
      <w:pPr>
        <w:numPr>
          <w:ilvl w:val="0"/>
          <w:numId w:val="40"/>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b/>
          <w:lang w:eastAsia="en-US"/>
        </w:rPr>
        <w:t>Strīdu risināšana un Pušu atbildība</w:t>
      </w:r>
    </w:p>
    <w:p w14:paraId="43FE6FED" w14:textId="77777777" w:rsidR="00A56559" w:rsidRPr="00A56559" w:rsidRDefault="00A56559" w:rsidP="00A56559">
      <w:pPr>
        <w:numPr>
          <w:ilvl w:val="1"/>
          <w:numId w:val="4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lang w:eastAsia="en-US"/>
        </w:rPr>
        <w:t xml:space="preserve">Puses vienojas, ka jebkurš strīds, nesaskaņa vai prasība, kas izriet no Līguma, kas skar to vai tā pārkāpšanu, izbeigšanu vai spēkā neesamību tiks izšķirts </w:t>
      </w:r>
      <w:r w:rsidRPr="00A56559">
        <w:rPr>
          <w:rFonts w:ascii="Times New Roman" w:eastAsia="MS Mincho" w:hAnsi="Times New Roman" w:cs="Times New Roman"/>
          <w:lang w:eastAsia="en-US"/>
        </w:rPr>
        <w:t>pēc piekritības Latvijas Republikas tiesā saskaņā ar Latvijas Republikā spēkā esošajiem normatīvajiem aktiem</w:t>
      </w:r>
      <w:r w:rsidRPr="00A56559">
        <w:rPr>
          <w:rFonts w:ascii="Times New Roman" w:eastAsiaTheme="minorHAnsi" w:hAnsi="Times New Roman" w:cs="Times New Roman"/>
          <w:lang w:eastAsia="en-US"/>
        </w:rPr>
        <w:t>.</w:t>
      </w:r>
    </w:p>
    <w:p w14:paraId="1318A5C7" w14:textId="77777777" w:rsidR="00A56559" w:rsidRPr="00A56559" w:rsidRDefault="00A56559" w:rsidP="00A56559">
      <w:pPr>
        <w:numPr>
          <w:ilvl w:val="1"/>
          <w:numId w:val="4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lang w:eastAsia="en-US"/>
        </w:rPr>
        <w:t xml:space="preserve">Gadījumā, ja Pasūtītājs nepamatoti pieļāvis jebkuru Līgumā noteikto maksājuma termiņa nokavējumu, Uzņēmējs ir tiesīgs saņemt no Pasūtītāja nokavējuma procentus </w:t>
      </w:r>
      <w:r w:rsidRPr="00A56559">
        <w:rPr>
          <w:rFonts w:ascii="Times New Roman" w:eastAsiaTheme="minorHAnsi" w:hAnsi="Times New Roman" w:cs="Times New Roman"/>
          <w:highlight w:val="lightGray"/>
          <w:lang w:eastAsia="en-US"/>
        </w:rPr>
        <w:t>0,5 % (piecas desmitdaļas procenta)</w:t>
      </w:r>
      <w:r w:rsidRPr="00A56559">
        <w:rPr>
          <w:rFonts w:ascii="Times New Roman" w:eastAsiaTheme="minorHAnsi" w:hAnsi="Times New Roman" w:cs="Times New Roman"/>
          <w:lang w:eastAsia="en-US"/>
        </w:rPr>
        <w:t xml:space="preserve"> apmērā no nokavētā maksājuma summas par katru maksājuma kavējuma dienu, sākot ar pirmo maksājuma kavējuma dienu, līdz dienai (ieskaitot), kad Pasūtītājs veicis pilnīgu nokavēto maksājumu samaksu.</w:t>
      </w:r>
      <w:r w:rsidR="001969A6">
        <w:rPr>
          <w:rFonts w:ascii="Times New Roman" w:eastAsiaTheme="minorHAnsi" w:hAnsi="Times New Roman" w:cs="Times New Roman"/>
          <w:lang w:eastAsia="en-US"/>
        </w:rPr>
        <w:t xml:space="preserve"> Līgumsods par </w:t>
      </w:r>
      <w:r w:rsidR="00C87EC3">
        <w:rPr>
          <w:rFonts w:ascii="Times New Roman" w:eastAsiaTheme="minorHAnsi" w:hAnsi="Times New Roman" w:cs="Times New Roman"/>
          <w:lang w:eastAsia="en-US"/>
        </w:rPr>
        <w:t>saistību neizpildīšanu termiņā kopumā tiek piemērots ne vairāk kā 10 procenti no nokavētā maksājuma summas.</w:t>
      </w:r>
    </w:p>
    <w:p w14:paraId="339C6C21" w14:textId="77777777" w:rsidR="00A56559" w:rsidRPr="00A56559" w:rsidRDefault="00A56559" w:rsidP="0078718B">
      <w:pPr>
        <w:numPr>
          <w:ilvl w:val="1"/>
          <w:numId w:val="40"/>
        </w:numPr>
        <w:tabs>
          <w:tab w:val="left" w:pos="426"/>
          <w:tab w:val="left" w:pos="993"/>
        </w:tabs>
        <w:suppressAutoHyphens/>
        <w:overflowPunct w:val="0"/>
        <w:autoSpaceDE w:val="0"/>
        <w:autoSpaceDN w:val="0"/>
        <w:adjustRightInd w:val="0"/>
        <w:spacing w:after="120" w:line="240" w:lineRule="auto"/>
        <w:ind w:hanging="501"/>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 xml:space="preserve">Ja Uzņēmējs nokavē jebkuru Līgumā vai saskaņā ar Līgumu noteikto saistību izpildes termiņu, Uzņēmējs maksā Pasūtītājam līgumsodu </w:t>
      </w:r>
      <w:r w:rsidRPr="00A56559">
        <w:rPr>
          <w:rFonts w:ascii="Times New Roman" w:eastAsiaTheme="minorHAnsi" w:hAnsi="Times New Roman" w:cs="Times New Roman"/>
          <w:highlight w:val="lightGray"/>
          <w:lang w:eastAsia="en-US"/>
        </w:rPr>
        <w:t>0,5 % (piecas desmitdaļas procenta)</w:t>
      </w:r>
      <w:r w:rsidRPr="00A56559">
        <w:rPr>
          <w:rFonts w:ascii="Times New Roman" w:eastAsiaTheme="minorHAnsi" w:hAnsi="Times New Roman" w:cs="Times New Roman"/>
          <w:lang w:eastAsia="en-US"/>
        </w:rPr>
        <w:t xml:space="preserve"> apmērā no Līguma summas</w:t>
      </w:r>
      <w:r w:rsidRPr="00A56559">
        <w:rPr>
          <w:rFonts w:ascii="Times New Roman" w:eastAsiaTheme="minorHAnsi" w:hAnsi="Times New Roman" w:cs="Times New Roman"/>
          <w:color w:val="000000"/>
          <w:lang w:eastAsia="en-US"/>
        </w:rPr>
        <w:t xml:space="preserve">, kas norādīta Līguma 4.1. punktā, </w:t>
      </w:r>
      <w:r w:rsidRPr="00A56559">
        <w:rPr>
          <w:rFonts w:ascii="Times New Roman" w:eastAsiaTheme="minorHAnsi" w:hAnsi="Times New Roman" w:cs="Times New Roman"/>
          <w:lang w:eastAsia="en-US"/>
        </w:rPr>
        <w:t>par katru kavējuma dienu, sākot ar pirmo kavējuma dienu, līdz dienai (ieskaitot), kad Uzņēmējs ir izpildījis Līgumā vai saskaņā ar Līgumu noteikto saistību.</w:t>
      </w:r>
      <w:r w:rsidR="00C87EC3">
        <w:rPr>
          <w:rFonts w:ascii="Times New Roman" w:eastAsiaTheme="minorHAnsi" w:hAnsi="Times New Roman" w:cs="Times New Roman"/>
          <w:lang w:eastAsia="en-US"/>
        </w:rPr>
        <w:t xml:space="preserve"> </w:t>
      </w:r>
      <w:r w:rsidR="00C87EC3" w:rsidRPr="00C87EC3">
        <w:rPr>
          <w:rFonts w:ascii="Times New Roman" w:eastAsiaTheme="minorHAnsi" w:hAnsi="Times New Roman" w:cs="Times New Roman"/>
          <w:lang w:eastAsia="en-US"/>
        </w:rPr>
        <w:t xml:space="preserve">Līgumsods par saistību neizpildīšanu termiņā kopumā tiek piemērots ne vairāk kā 10 procenti no </w:t>
      </w:r>
      <w:r w:rsidR="00C87EC3">
        <w:rPr>
          <w:rFonts w:ascii="Times New Roman" w:eastAsiaTheme="minorHAnsi" w:hAnsi="Times New Roman" w:cs="Times New Roman"/>
          <w:lang w:eastAsia="en-US"/>
        </w:rPr>
        <w:t>Līguma summas, kas norādīta 4.1.punktā</w:t>
      </w:r>
      <w:r w:rsidR="00C87EC3" w:rsidRPr="00C87EC3">
        <w:rPr>
          <w:rFonts w:ascii="Times New Roman" w:eastAsiaTheme="minorHAnsi" w:hAnsi="Times New Roman" w:cs="Times New Roman"/>
          <w:lang w:eastAsia="en-US"/>
        </w:rPr>
        <w:t>.</w:t>
      </w:r>
    </w:p>
    <w:p w14:paraId="12ED079B" w14:textId="77777777" w:rsidR="00A56559" w:rsidRPr="00A56559" w:rsidRDefault="00A56559" w:rsidP="00A56559">
      <w:pPr>
        <w:numPr>
          <w:ilvl w:val="1"/>
          <w:numId w:val="4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 xml:space="preserve">Ja Pasūtītājs, būvuzraugs vai </w:t>
      </w:r>
      <w:r w:rsidRPr="00A56559">
        <w:rPr>
          <w:rFonts w:ascii="Times New Roman" w:eastAsiaTheme="minorHAnsi" w:hAnsi="Times New Roman" w:cs="Times New Roman"/>
          <w:highlight w:val="lightGray"/>
          <w:lang w:eastAsia="en-US"/>
        </w:rPr>
        <w:t>___________</w:t>
      </w:r>
      <w:r w:rsidRPr="00A56559">
        <w:rPr>
          <w:rFonts w:ascii="Times New Roman" w:eastAsiaTheme="minorHAnsi" w:hAnsi="Times New Roman" w:cs="Times New Roman"/>
          <w:lang w:eastAsia="en-US"/>
        </w:rPr>
        <w:t xml:space="preserve"> būvinspektors, konstatē, ka Uzņēmējs nav izpildījis tam Līguma 5.10. un/vai 5.11. punktā noteikto pienākumu, Uzņēmējs maksā Pasūtītājam līgumsodu </w:t>
      </w:r>
      <w:r w:rsidRPr="00A56559">
        <w:rPr>
          <w:rFonts w:ascii="Times New Roman" w:eastAsiaTheme="minorHAnsi" w:hAnsi="Times New Roman" w:cs="Times New Roman"/>
          <w:highlight w:val="lightGray"/>
          <w:lang w:eastAsia="en-US"/>
        </w:rPr>
        <w:t>1 % (viena procenta)</w:t>
      </w:r>
      <w:r w:rsidRPr="00A56559">
        <w:rPr>
          <w:rFonts w:ascii="Times New Roman" w:eastAsiaTheme="minorHAnsi" w:hAnsi="Times New Roman" w:cs="Times New Roman"/>
          <w:lang w:eastAsia="en-US"/>
        </w:rPr>
        <w:t xml:space="preserve"> apmērā no Līguma summas</w:t>
      </w:r>
      <w:r w:rsidRPr="00A56559">
        <w:rPr>
          <w:rFonts w:ascii="Times New Roman" w:eastAsiaTheme="minorHAnsi" w:hAnsi="Times New Roman" w:cs="Times New Roman"/>
          <w:color w:val="000000"/>
          <w:lang w:eastAsia="en-US"/>
        </w:rPr>
        <w:t>, kas norādīta Līguma 4.1. punktā, par katru reizi, kad konstatēts Līguma 5.10. un/vai 5.11. punkta pārkāpums.</w:t>
      </w:r>
    </w:p>
    <w:p w14:paraId="2A498214" w14:textId="77777777" w:rsidR="00A56559" w:rsidRPr="00A56559" w:rsidRDefault="00A56559" w:rsidP="00A56559">
      <w:pPr>
        <w:numPr>
          <w:ilvl w:val="1"/>
          <w:numId w:val="4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lang w:eastAsia="en-US"/>
        </w:rPr>
        <w:t>Līgumsoda samaksa neatbrīvo Uzņēmēju no savu līgumsaistību izpildes pienākuma un neatsvabina Uzņēmēju no zaudējumu atlīdzības Pasūtītājam, pat ja arī tie nepārsniedz līgumsodu apmēru.</w:t>
      </w:r>
      <w:r w:rsidRPr="00A56559">
        <w:rPr>
          <w:rFonts w:ascii="Times New Roman" w:eastAsiaTheme="minorHAnsi" w:hAnsi="Times New Roman" w:cs="Times New Roman"/>
          <w:color w:val="000000"/>
          <w:lang w:eastAsia="en-US"/>
        </w:rPr>
        <w:t xml:space="preserve"> </w:t>
      </w:r>
    </w:p>
    <w:p w14:paraId="610FF8A7" w14:textId="77777777" w:rsidR="00A56559" w:rsidRPr="00A56559" w:rsidRDefault="00A56559" w:rsidP="00A56559">
      <w:pPr>
        <w:tabs>
          <w:tab w:val="left" w:pos="426"/>
          <w:tab w:val="left" w:pos="993"/>
        </w:tabs>
        <w:suppressAutoHyphens/>
        <w:overflowPunct w:val="0"/>
        <w:autoSpaceDE w:val="0"/>
        <w:autoSpaceDN w:val="0"/>
        <w:adjustRightInd w:val="0"/>
        <w:spacing w:after="120"/>
        <w:ind w:left="720"/>
        <w:jc w:val="both"/>
        <w:textAlignment w:val="baseline"/>
        <w:rPr>
          <w:rFonts w:ascii="Times New Roman" w:eastAsiaTheme="minorHAnsi" w:hAnsi="Times New Roman" w:cs="Times New Roman"/>
          <w:b/>
          <w:lang w:eastAsia="en-US"/>
        </w:rPr>
      </w:pPr>
    </w:p>
    <w:p w14:paraId="3CC31222" w14:textId="77777777" w:rsidR="00A56559" w:rsidRPr="00A56559" w:rsidRDefault="00A56559" w:rsidP="00A56559">
      <w:pPr>
        <w:numPr>
          <w:ilvl w:val="0"/>
          <w:numId w:val="40"/>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b/>
          <w:lang w:eastAsia="en-US"/>
        </w:rPr>
        <w:lastRenderedPageBreak/>
        <w:t>Līguma izpildes apturēšana vai izbeigšana</w:t>
      </w:r>
    </w:p>
    <w:p w14:paraId="229B78AC" w14:textId="77777777" w:rsidR="00A56559" w:rsidRPr="00A56559" w:rsidRDefault="00A56559" w:rsidP="00A56559">
      <w:pPr>
        <w:numPr>
          <w:ilvl w:val="1"/>
          <w:numId w:val="39"/>
        </w:num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lang w:eastAsia="en-US"/>
        </w:rPr>
        <w:t xml:space="preserve">Pasūtītājam ir tiesības vienpusējā kārtā atkāpties no Līguma pirms termiņa, par to </w:t>
      </w:r>
      <w:r w:rsidRPr="00A56559">
        <w:rPr>
          <w:rFonts w:ascii="Times New Roman" w:eastAsiaTheme="minorHAnsi" w:hAnsi="Times New Roman" w:cs="Times New Roman"/>
          <w:highlight w:val="lightGray"/>
          <w:lang w:eastAsia="en-US"/>
        </w:rPr>
        <w:t>5 (piecas)</w:t>
      </w:r>
      <w:r w:rsidRPr="00A56559">
        <w:rPr>
          <w:rFonts w:ascii="Times New Roman" w:eastAsiaTheme="minorHAnsi" w:hAnsi="Times New Roman" w:cs="Times New Roman"/>
          <w:lang w:eastAsia="en-US"/>
        </w:rPr>
        <w:t xml:space="preserve"> darba dienas iepriekš rakstiski paziņojot Uzņēmējam, ja:</w:t>
      </w:r>
    </w:p>
    <w:p w14:paraId="41711B8D" w14:textId="77777777" w:rsidR="00A56559" w:rsidRPr="00A56559" w:rsidRDefault="00A56559" w:rsidP="00A56559">
      <w:pPr>
        <w:numPr>
          <w:ilvl w:val="2"/>
          <w:numId w:val="3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lang w:eastAsia="en-US"/>
        </w:rPr>
        <w:t>Uzņēmējs uzsāk likvidāciju;</w:t>
      </w:r>
    </w:p>
    <w:p w14:paraId="2B3ACB7D" w14:textId="77777777" w:rsidR="00A56559" w:rsidRPr="00A56559" w:rsidRDefault="00A56559" w:rsidP="00A56559">
      <w:pPr>
        <w:numPr>
          <w:ilvl w:val="2"/>
          <w:numId w:val="3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bCs/>
          <w:color w:val="000000"/>
          <w:lang w:eastAsia="en-US"/>
        </w:rPr>
        <w:t>Uzņēmējs tiek izslēgts no Būvkomersantu reģistra;</w:t>
      </w:r>
    </w:p>
    <w:p w14:paraId="099D3708" w14:textId="77777777" w:rsidR="00A56559" w:rsidRPr="00A56559" w:rsidRDefault="00A56559" w:rsidP="00A56559">
      <w:pPr>
        <w:numPr>
          <w:ilvl w:val="2"/>
          <w:numId w:val="3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lang w:eastAsia="en-US"/>
        </w:rPr>
        <w:t>ar spēkā stājušos tiesas nolēmumu tiek pasludināts Uzņēmēja maksātnespējas process;</w:t>
      </w:r>
    </w:p>
    <w:p w14:paraId="6F54DF5B" w14:textId="77777777" w:rsidR="00A56559" w:rsidRPr="00A56559" w:rsidRDefault="00A56559" w:rsidP="00A56559">
      <w:pPr>
        <w:numPr>
          <w:ilvl w:val="2"/>
          <w:numId w:val="3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lang w:eastAsia="en-US"/>
        </w:rPr>
        <w:t>Uzņēmējs nav izpildījis Līguma 2.1. punktā noteikto pienākumu tajā noteiktajā termiņā;</w:t>
      </w:r>
    </w:p>
    <w:p w14:paraId="2609A1C4" w14:textId="77777777" w:rsidR="00A56559" w:rsidRPr="00A56559" w:rsidRDefault="00A56559" w:rsidP="00A56559">
      <w:pPr>
        <w:numPr>
          <w:ilvl w:val="2"/>
          <w:numId w:val="3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lang w:eastAsia="en-US"/>
        </w:rPr>
        <w:t xml:space="preserve">tādu iemeslu dēļ, kas nav saistīti ar Pasūtītāja saistību neizpildi, Uzņēmējs nepilda vai kavē kādu no Līgumā noteiktajiem Uzņēmēja saistību izpildes termiņiem vairāk kā </w:t>
      </w:r>
      <w:r w:rsidRPr="00A56559">
        <w:rPr>
          <w:rFonts w:ascii="Times New Roman" w:eastAsiaTheme="minorHAnsi" w:hAnsi="Times New Roman" w:cs="Times New Roman"/>
          <w:highlight w:val="lightGray"/>
          <w:lang w:eastAsia="en-US"/>
        </w:rPr>
        <w:t>10 (desmit)</w:t>
      </w:r>
      <w:r w:rsidRPr="00A56559">
        <w:rPr>
          <w:rFonts w:ascii="Times New Roman" w:eastAsiaTheme="minorHAnsi" w:hAnsi="Times New Roman" w:cs="Times New Roman"/>
          <w:lang w:eastAsia="en-US"/>
        </w:rPr>
        <w:t xml:space="preserve"> darba dienas;</w:t>
      </w:r>
    </w:p>
    <w:p w14:paraId="5A8FB1D8" w14:textId="77777777" w:rsidR="00A56559" w:rsidRPr="00A56559" w:rsidRDefault="00A56559" w:rsidP="00A56559">
      <w:pPr>
        <w:numPr>
          <w:ilvl w:val="2"/>
          <w:numId w:val="3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lang w:eastAsia="en-US"/>
        </w:rPr>
        <w:t>Uzņēmējs atkārtoti pieļāvis Līguma 5.10. un/vai 5.11. punkta pārkāpumu;</w:t>
      </w:r>
    </w:p>
    <w:p w14:paraId="55A69CE9" w14:textId="77777777" w:rsidR="00A56559" w:rsidRPr="00A56559" w:rsidRDefault="00A56559" w:rsidP="00A56559">
      <w:pPr>
        <w:numPr>
          <w:ilvl w:val="2"/>
          <w:numId w:val="3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highlight w:val="lightGray"/>
          <w:lang w:eastAsia="en-US"/>
        </w:rPr>
        <w:t>15(piecpadsmit)</w:t>
      </w:r>
      <w:r w:rsidRPr="00A56559">
        <w:rPr>
          <w:rFonts w:ascii="Times New Roman" w:eastAsiaTheme="minorHAnsi" w:hAnsi="Times New Roman" w:cs="Times New Roman"/>
          <w:lang w:eastAsia="en-US"/>
        </w:rPr>
        <w:t xml:space="preserve"> darba dienu laikā pēc Līguma parakstīšanas Uzņēmējs nav pieņēmis objektu valdījumā saskaņā ar nodošanas – pieņemšanas aktu (Pielikums Nr.4).</w:t>
      </w:r>
    </w:p>
    <w:p w14:paraId="73DE70A1" w14:textId="77777777" w:rsidR="00A56559" w:rsidRDefault="00A56559" w:rsidP="00A56559">
      <w:pPr>
        <w:numPr>
          <w:ilvl w:val="1"/>
          <w:numId w:val="3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 xml:space="preserve">Pasūtītājam ir tiesības bez paskaidrojumu sniegšanas un iemeslu norādīšanas Uzņēmējam vienpusējā kārtā atkāpties no Līguma </w:t>
      </w:r>
      <w:r w:rsidRPr="00A56559">
        <w:rPr>
          <w:rFonts w:ascii="Times New Roman" w:eastAsiaTheme="minorHAnsi" w:hAnsi="Times New Roman" w:cs="Times New Roman"/>
          <w:highlight w:val="lightGray"/>
          <w:lang w:eastAsia="en-US"/>
        </w:rPr>
        <w:t>30 (trīsdesmit)</w:t>
      </w:r>
      <w:r w:rsidRPr="00A56559">
        <w:rPr>
          <w:rFonts w:ascii="Times New Roman" w:eastAsiaTheme="minorHAnsi" w:hAnsi="Times New Roman" w:cs="Times New Roman"/>
          <w:lang w:eastAsia="en-US"/>
        </w:rPr>
        <w:t xml:space="preserve"> darba dienas iepriekš par to rakstiski brīdinot Uzņēmēju.</w:t>
      </w:r>
    </w:p>
    <w:p w14:paraId="3793D676" w14:textId="77777777" w:rsidR="00346257" w:rsidRPr="00A56559" w:rsidRDefault="00346257" w:rsidP="00346257">
      <w:pPr>
        <w:numPr>
          <w:ilvl w:val="1"/>
          <w:numId w:val="39"/>
        </w:numPr>
        <w:tabs>
          <w:tab w:val="left" w:pos="426"/>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Pasūtītājam ir tiesības </w:t>
      </w:r>
      <w:r w:rsidRPr="00346257">
        <w:rPr>
          <w:rFonts w:ascii="Times New Roman" w:eastAsiaTheme="minorHAnsi" w:hAnsi="Times New Roman" w:cs="Times New Roman"/>
          <w:lang w:eastAsia="en-US"/>
        </w:rPr>
        <w:t>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3D973E04" w14:textId="77777777" w:rsidR="00A56559" w:rsidRPr="00A56559" w:rsidRDefault="00A56559" w:rsidP="00A56559">
      <w:pPr>
        <w:numPr>
          <w:ilvl w:val="1"/>
          <w:numId w:val="39"/>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Uzņēmējam ir tiesības vienpusējā kārtībā atkāpties no Līguma pirms termiņa, par to 10 (desmit) darba dienas iepriekš rakstiski paziņojot Pasūtītājam, ja:</w:t>
      </w:r>
    </w:p>
    <w:p w14:paraId="6E32EE6D" w14:textId="77777777" w:rsidR="00A56559" w:rsidRPr="00A56559" w:rsidRDefault="00A56559" w:rsidP="00A56559">
      <w:pPr>
        <w:numPr>
          <w:ilvl w:val="2"/>
          <w:numId w:val="3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Pasūtītājs uzsāk likvidāciju;</w:t>
      </w:r>
    </w:p>
    <w:p w14:paraId="32F1B6AC" w14:textId="77777777" w:rsidR="00A56559" w:rsidRPr="00A56559" w:rsidRDefault="00A56559" w:rsidP="00A56559">
      <w:pPr>
        <w:numPr>
          <w:ilvl w:val="2"/>
          <w:numId w:val="3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ar spēkā stājušos tiesas nolēmumu tiek pasludināts Pasūtītāja maksātnespējas process;</w:t>
      </w:r>
    </w:p>
    <w:p w14:paraId="7DF9ADB0" w14:textId="77777777" w:rsidR="00A56559" w:rsidRPr="00A56559" w:rsidRDefault="00A56559" w:rsidP="00A56559">
      <w:pPr>
        <w:numPr>
          <w:ilvl w:val="2"/>
          <w:numId w:val="39"/>
        </w:numPr>
        <w:tabs>
          <w:tab w:val="left" w:pos="426"/>
          <w:tab w:val="left" w:pos="993"/>
        </w:tabs>
        <w:suppressAutoHyphens/>
        <w:overflowPunct w:val="0"/>
        <w:autoSpaceDE w:val="0"/>
        <w:autoSpaceDN w:val="0"/>
        <w:adjustRightInd w:val="0"/>
        <w:spacing w:after="120" w:line="240" w:lineRule="auto"/>
        <w:ind w:left="1843" w:hanging="850"/>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 xml:space="preserve">Pasūtītājs pretēji Līguma noteikumiem kavē Līgumā paredzētos maksājumu veikšanas termiņus ilgāk kā </w:t>
      </w:r>
      <w:r w:rsidRPr="00A56559">
        <w:rPr>
          <w:rFonts w:ascii="Times New Roman" w:eastAsiaTheme="minorHAnsi" w:hAnsi="Times New Roman" w:cs="Times New Roman"/>
          <w:highlight w:val="lightGray"/>
          <w:lang w:eastAsia="en-US"/>
        </w:rPr>
        <w:t>10 (desmit)</w:t>
      </w:r>
      <w:r w:rsidRPr="00A56559">
        <w:rPr>
          <w:rFonts w:ascii="Times New Roman" w:eastAsiaTheme="minorHAnsi" w:hAnsi="Times New Roman" w:cs="Times New Roman"/>
          <w:lang w:eastAsia="en-US"/>
        </w:rPr>
        <w:t xml:space="preserve"> darba dienas.</w:t>
      </w:r>
    </w:p>
    <w:p w14:paraId="6E892488" w14:textId="77777777" w:rsidR="00A56559" w:rsidRPr="00A56559" w:rsidRDefault="00A56559" w:rsidP="00A56559">
      <w:pPr>
        <w:numPr>
          <w:ilvl w:val="1"/>
          <w:numId w:val="3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Līguma 10.2. un 10.3. punktā minētajos gadījumos Pasūtītāja pienākums ir apmaksāt Uzņēmēja faktiski atbilstoši Līgumam padarītos Darbus uz Līguma izbeigšanas brīdi.</w:t>
      </w:r>
    </w:p>
    <w:p w14:paraId="1E4B6F51" w14:textId="77777777" w:rsidR="00A56559" w:rsidRPr="00A56559" w:rsidRDefault="00A56559" w:rsidP="00A56559">
      <w:pPr>
        <w:numPr>
          <w:ilvl w:val="1"/>
          <w:numId w:val="3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 xml:space="preserve">Ja Līguma izbeigšanas brīdī Uzņēmēja faktiski atbilstoši Līguma noteikumiem izpildīto un apmaksāto Darbu apjoms ir mazāks nekā samaksātā un nedzēstā avansa summa un/vai tās daļa, Uzņēmējs atgriež starpību Pasūtītājam </w:t>
      </w:r>
      <w:r w:rsidRPr="00A56559">
        <w:rPr>
          <w:rFonts w:ascii="Times New Roman" w:eastAsiaTheme="minorHAnsi" w:hAnsi="Times New Roman" w:cs="Times New Roman"/>
          <w:highlight w:val="lightGray"/>
          <w:lang w:eastAsia="en-US"/>
        </w:rPr>
        <w:t>5 (piecu)</w:t>
      </w:r>
      <w:r w:rsidRPr="00A56559">
        <w:rPr>
          <w:rFonts w:ascii="Times New Roman" w:eastAsiaTheme="minorHAnsi" w:hAnsi="Times New Roman" w:cs="Times New Roman"/>
          <w:lang w:eastAsia="en-US"/>
        </w:rPr>
        <w:t xml:space="preserve"> darba dienu laikā no Līguma izbeigšanas. Šī pienākuma neizpildes vai nepienācīgas izpildes gadījumā Pasūtītājs ir tiesīgs prasīt avansa atmaksas garantijas apmaksu. </w:t>
      </w:r>
    </w:p>
    <w:p w14:paraId="4EFA3E48" w14:textId="77777777" w:rsidR="00A56559" w:rsidRPr="00A56559" w:rsidRDefault="00A56559" w:rsidP="00A56559">
      <w:pPr>
        <w:numPr>
          <w:ilvl w:val="1"/>
          <w:numId w:val="3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Pasūtītājs ir tiesīgs apturēt Līguma darbību uz nenoteiktu laiku atbilstoši Līguma 6.3. punkta noteikumiem.</w:t>
      </w:r>
    </w:p>
    <w:p w14:paraId="71343169" w14:textId="77777777" w:rsidR="00A56559" w:rsidRPr="00A56559" w:rsidRDefault="00A56559" w:rsidP="00A56559">
      <w:pPr>
        <w:numPr>
          <w:ilvl w:val="1"/>
          <w:numId w:val="3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 xml:space="preserve">Puses vienojas, ka jebkurā Līguma izbeigšanas gadījumā, Uzņēmēja pienākums ir </w:t>
      </w:r>
      <w:r w:rsidRPr="00A56559">
        <w:rPr>
          <w:rFonts w:ascii="Times New Roman" w:eastAsiaTheme="minorHAnsi" w:hAnsi="Times New Roman" w:cs="Times New Roman"/>
          <w:color w:val="000000"/>
          <w:highlight w:val="lightGray"/>
          <w:lang w:eastAsia="en-US"/>
        </w:rPr>
        <w:t>5 (piecu)</w:t>
      </w:r>
      <w:r w:rsidRPr="00A56559">
        <w:rPr>
          <w:rFonts w:ascii="Times New Roman" w:eastAsiaTheme="minorHAnsi" w:hAnsi="Times New Roman" w:cs="Times New Roman"/>
          <w:color w:val="000000"/>
          <w:lang w:eastAsia="en-US"/>
        </w:rPr>
        <w:t xml:space="preserve"> darba dienu laikā no Līguma izbeigšanas pilnībā atbrīvot būvlaukumu no Uzņēmēja inventāra, darba rīkiem, personāla u.c. un nodot Objektu ar nodošanas-pieņemšanas aktu (Pielikums Nr. 4) Pasūtītājam. Uzņēmējam, no dienas, kad Līgums ir izbeigts, nav tiesību veikt nekādu Darbu izpildi un/vai defektu un/vai trūkumu novēršanu, pretējā gadījumā Uzņēmējs ir pilnā apmērā atbildīgs par visiem zaudējumiem.</w:t>
      </w:r>
    </w:p>
    <w:p w14:paraId="7A588081" w14:textId="77777777" w:rsidR="00A56559" w:rsidRPr="00A56559" w:rsidRDefault="00A56559" w:rsidP="00A56559">
      <w:pPr>
        <w:numPr>
          <w:ilvl w:val="1"/>
          <w:numId w:val="3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lastRenderedPageBreak/>
        <w:t>Puses vienojas, ka jebkurā Līguma izbeigšanas gadījumā Pasūtītājam ir tiesības apmaksāt Objektā piegādāto, bet vēl neiebūvēto materiālu un iekārtu vērtību, tādējādi tās iegūstot savā īpašumā.</w:t>
      </w:r>
    </w:p>
    <w:p w14:paraId="3046BC57" w14:textId="77777777" w:rsidR="00A56559" w:rsidRPr="00A56559" w:rsidRDefault="00A56559" w:rsidP="00717B9F">
      <w:pPr>
        <w:numPr>
          <w:ilvl w:val="1"/>
          <w:numId w:val="3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lang w:eastAsia="en-US"/>
        </w:rPr>
        <w:t xml:space="preserve">Puses ir tiesīgas </w:t>
      </w:r>
      <w:proofErr w:type="spellStart"/>
      <w:r w:rsidRPr="00A56559">
        <w:rPr>
          <w:rFonts w:ascii="Times New Roman" w:eastAsiaTheme="minorHAnsi" w:hAnsi="Times New Roman"/>
          <w:lang w:eastAsia="en-US"/>
        </w:rPr>
        <w:t>rakstveidā</w:t>
      </w:r>
      <w:proofErr w:type="spellEnd"/>
      <w:r w:rsidRPr="00A56559">
        <w:rPr>
          <w:rFonts w:ascii="Times New Roman" w:eastAsiaTheme="minorHAnsi" w:hAnsi="Times New Roman"/>
          <w:lang w:eastAsia="en-US"/>
        </w:rPr>
        <w:t xml:space="preserve"> vienoties par tehnoloģisko pārtraukumu Darbu izpildē, ja objektīvi pastāv un ir konstatējami neatbilstoši laikapstākļi (neatbilstoša āra gaisa temperatūra u.c.), kuru dēļ nav iespējams kvalitatīvi un atbilstoši tehnoloģiskajiem nosacījumiem veikt Darbus. Līguma izpildes laikā netiek ieskaitīts tehnoloģiskais pārtraukums</w:t>
      </w:r>
      <w:r w:rsidR="00CF1567" w:rsidRPr="00CF1567">
        <w:t xml:space="preserve"> </w:t>
      </w:r>
      <w:r w:rsidR="00CF1567" w:rsidRPr="00CF1567">
        <w:rPr>
          <w:rFonts w:ascii="Times New Roman" w:eastAsiaTheme="minorHAnsi" w:hAnsi="Times New Roman"/>
          <w:lang w:eastAsia="en-US"/>
        </w:rPr>
        <w:t>kā arī laiks atkārtotai sastatņu montāžai un demontāžai</w:t>
      </w:r>
      <w:r w:rsidRPr="00A56559">
        <w:rPr>
          <w:rFonts w:ascii="Times New Roman" w:eastAsiaTheme="minorHAnsi" w:hAnsi="Times New Roman"/>
          <w:lang w:eastAsia="en-US"/>
        </w:rPr>
        <w:t xml:space="preserve">, ja Puses par tādu </w:t>
      </w:r>
      <w:proofErr w:type="spellStart"/>
      <w:r w:rsidRPr="00A56559">
        <w:rPr>
          <w:rFonts w:ascii="Times New Roman" w:eastAsiaTheme="minorHAnsi" w:hAnsi="Times New Roman"/>
          <w:lang w:eastAsia="en-US"/>
        </w:rPr>
        <w:t>rakstveidā</w:t>
      </w:r>
      <w:proofErr w:type="spellEnd"/>
      <w:r w:rsidRPr="00A56559">
        <w:rPr>
          <w:rFonts w:ascii="Times New Roman" w:eastAsiaTheme="minorHAnsi" w:hAnsi="Times New Roman"/>
          <w:lang w:eastAsia="en-US"/>
        </w:rPr>
        <w:t xml:space="preserve"> vienojušās, un šādā gadījumā Līguma izpildes termiņš tiek pagarināts par tik dienām, cik dienas ilgs bijis tehnoloģiskais pārtraukums.</w:t>
      </w:r>
    </w:p>
    <w:p w14:paraId="24B4299A" w14:textId="77777777" w:rsidR="00A56559" w:rsidRPr="00A56559" w:rsidRDefault="00A56559" w:rsidP="00A56559">
      <w:pPr>
        <w:tabs>
          <w:tab w:val="left" w:pos="426"/>
          <w:tab w:val="left" w:pos="993"/>
        </w:tabs>
        <w:suppressAutoHyphens/>
        <w:overflowPunct w:val="0"/>
        <w:autoSpaceDE w:val="0"/>
        <w:autoSpaceDN w:val="0"/>
        <w:adjustRightInd w:val="0"/>
        <w:spacing w:after="120"/>
        <w:ind w:left="993"/>
        <w:jc w:val="both"/>
        <w:textAlignment w:val="baseline"/>
        <w:rPr>
          <w:rFonts w:ascii="Times New Roman" w:eastAsiaTheme="minorHAnsi" w:hAnsi="Times New Roman" w:cs="Times New Roman"/>
          <w:lang w:eastAsia="en-US"/>
        </w:rPr>
      </w:pPr>
    </w:p>
    <w:p w14:paraId="2EACC42D" w14:textId="77777777" w:rsidR="00A56559" w:rsidRPr="00A56559" w:rsidRDefault="00A56559" w:rsidP="00A56559">
      <w:pPr>
        <w:numPr>
          <w:ilvl w:val="0"/>
          <w:numId w:val="39"/>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b/>
          <w:lang w:eastAsia="en-US"/>
        </w:rPr>
        <w:t>Nepārvaramas varas apstākļi</w:t>
      </w:r>
    </w:p>
    <w:p w14:paraId="34EEB3E9" w14:textId="77777777" w:rsidR="00A56559" w:rsidRPr="00A56559" w:rsidRDefault="00A56559" w:rsidP="00A56559">
      <w:pPr>
        <w:numPr>
          <w:ilvl w:val="1"/>
          <w:numId w:val="3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Puses apstiprina, ka visi tie apstākļi, kas ir ārpus Pušu kontroles, t.i., karš, sacelšanās, ugunsgrēks, eksplozijas vai valsts un pašvaldību varas iestāžu iejaukšanās, un citi apstākļi, kas saskaņā ar Latvijas Republikas Civillikumu atbilst nepārvaramas varas apstākļiem, atbrīvos Puses no Līgumā noteikto saistību pildīšanas, ja izpilde ir iespējama tikai ar pārmērīgi lielām izmaksām, un arī no jebkādām saistībām maksāt kompensāciju vai zaudējumu atlīdzību.</w:t>
      </w:r>
    </w:p>
    <w:p w14:paraId="4478C903" w14:textId="77777777" w:rsidR="00A56559" w:rsidRPr="00A56559" w:rsidRDefault="00A56559" w:rsidP="00A56559">
      <w:pPr>
        <w:numPr>
          <w:ilvl w:val="1"/>
          <w:numId w:val="3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 xml:space="preserve">Pusēm nekavējoties </w:t>
      </w:r>
      <w:proofErr w:type="spellStart"/>
      <w:r w:rsidRPr="00A56559">
        <w:rPr>
          <w:rFonts w:ascii="Times New Roman" w:eastAsiaTheme="minorHAnsi" w:hAnsi="Times New Roman" w:cs="Times New Roman"/>
          <w:lang w:eastAsia="en-US"/>
        </w:rPr>
        <w:t>rakstveidā</w:t>
      </w:r>
      <w:proofErr w:type="spellEnd"/>
      <w:r w:rsidRPr="00A56559">
        <w:rPr>
          <w:rFonts w:ascii="Times New Roman" w:eastAsiaTheme="minorHAnsi" w:hAnsi="Times New Roman" w:cs="Times New Roman"/>
          <w:lang w:eastAsia="en-US"/>
        </w:rPr>
        <w:t xml:space="preserve"> </w:t>
      </w:r>
      <w:proofErr w:type="spellStart"/>
      <w:r w:rsidRPr="00A56559">
        <w:rPr>
          <w:rFonts w:ascii="Times New Roman" w:eastAsiaTheme="minorHAnsi" w:hAnsi="Times New Roman" w:cs="Times New Roman"/>
          <w:lang w:eastAsia="en-US"/>
        </w:rPr>
        <w:t>jānosūta</w:t>
      </w:r>
      <w:proofErr w:type="spellEnd"/>
      <w:r w:rsidRPr="00A56559">
        <w:rPr>
          <w:rFonts w:ascii="Times New Roman" w:eastAsiaTheme="minorHAnsi" w:hAnsi="Times New Roman" w:cs="Times New Roman"/>
          <w:lang w:eastAsia="en-US"/>
        </w:rPr>
        <w:t xml:space="preserve"> </w:t>
      </w:r>
      <w:smartTag w:uri="schemas-tilde-lv/tildestengine" w:element="veidnes">
        <w:smartTagPr>
          <w:attr w:name="text" w:val="paziņojums"/>
          <w:attr w:name="id" w:val="-1"/>
          <w:attr w:name="baseform" w:val="paziņojum|s"/>
        </w:smartTagPr>
        <w:r w:rsidRPr="00A56559">
          <w:rPr>
            <w:rFonts w:ascii="Times New Roman" w:eastAsiaTheme="minorHAnsi" w:hAnsi="Times New Roman" w:cs="Times New Roman"/>
            <w:lang w:eastAsia="en-US"/>
          </w:rPr>
          <w:t>paziņojums</w:t>
        </w:r>
      </w:smartTag>
      <w:r w:rsidRPr="00A56559">
        <w:rPr>
          <w:rFonts w:ascii="Times New Roman" w:eastAsiaTheme="minorHAnsi" w:hAnsi="Times New Roman" w:cs="Times New Roman"/>
          <w:lang w:eastAsia="en-US"/>
        </w:rPr>
        <w:t xml:space="preserve"> (kopā ar jebkuru </w:t>
      </w:r>
      <w:smartTag w:uri="schemas-tilde-lv/tildestengine" w:element="veidnes">
        <w:smartTagPr>
          <w:attr w:name="text" w:val="paziņojumu"/>
          <w:attr w:name="id" w:val="-1"/>
          <w:attr w:name="baseform" w:val="paziņojum|s"/>
        </w:smartTagPr>
        <w:r w:rsidRPr="00A56559">
          <w:rPr>
            <w:rFonts w:ascii="Times New Roman" w:eastAsiaTheme="minorHAnsi" w:hAnsi="Times New Roman" w:cs="Times New Roman"/>
            <w:lang w:eastAsia="en-US"/>
          </w:rPr>
          <w:t>paziņojumu</w:t>
        </w:r>
      </w:smartTag>
      <w:r w:rsidRPr="00A56559">
        <w:rPr>
          <w:rFonts w:ascii="Times New Roman" w:eastAsiaTheme="minorHAnsi" w:hAnsi="Times New Roman" w:cs="Times New Roman"/>
          <w:lang w:eastAsia="en-US"/>
        </w:rPr>
        <w:t xml:space="preserve"> vai informāciju, ko Puse ir saņēmusi par nepārvaramas varas apstākļiem) otrai Pusei, informējot par nepārvaramās varas apstākļu iestāšanos un tās sekām, kā arī jāpieliek visas pūles, lai mazinātu nepārvaramās varas kaitīgās sekas.</w:t>
      </w:r>
    </w:p>
    <w:p w14:paraId="68C449FC" w14:textId="77777777" w:rsidR="00A56559" w:rsidRPr="00A56559" w:rsidRDefault="00A56559" w:rsidP="00A56559">
      <w:pPr>
        <w:numPr>
          <w:ilvl w:val="1"/>
          <w:numId w:val="3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Pusei, kurai kļuvis zināms par nepārvaramās varas</w:t>
      </w:r>
      <w:r w:rsidRPr="00A56559" w:rsidDel="009979E0">
        <w:rPr>
          <w:rFonts w:ascii="Times New Roman" w:eastAsiaTheme="minorHAnsi" w:hAnsi="Times New Roman" w:cs="Times New Roman"/>
          <w:lang w:eastAsia="en-US"/>
        </w:rPr>
        <w:t xml:space="preserve"> </w:t>
      </w:r>
      <w:r w:rsidRPr="00A56559">
        <w:rPr>
          <w:rFonts w:ascii="Times New Roman" w:eastAsiaTheme="minorHAnsi" w:hAnsi="Times New Roman" w:cs="Times New Roman"/>
          <w:lang w:eastAsia="en-US"/>
        </w:rPr>
        <w:t xml:space="preserve">apstākļiem, kas var ietekmēt Līgumā šai Pusei paredzēto pienākumu izpildi, nekavējoties </w:t>
      </w:r>
      <w:proofErr w:type="spellStart"/>
      <w:r w:rsidRPr="00A56559">
        <w:rPr>
          <w:rFonts w:ascii="Times New Roman" w:eastAsiaTheme="minorHAnsi" w:hAnsi="Times New Roman" w:cs="Times New Roman"/>
          <w:lang w:eastAsia="en-US"/>
        </w:rPr>
        <w:t>rakstveidā</w:t>
      </w:r>
      <w:proofErr w:type="spellEnd"/>
      <w:r w:rsidRPr="00A56559">
        <w:rPr>
          <w:rFonts w:ascii="Times New Roman" w:eastAsiaTheme="minorHAnsi" w:hAnsi="Times New Roman" w:cs="Times New Roman"/>
          <w:lang w:eastAsia="en-US"/>
        </w:rPr>
        <w:t xml:space="preserve"> jāinformē otra Puse par šo apstākļu iestāšanos un izbeigšanos. Gadījumā, ja nepārvaramas varas apstākļi turpinās ilgāk par </w:t>
      </w:r>
      <w:r w:rsidRPr="00A56559">
        <w:rPr>
          <w:rFonts w:ascii="Times New Roman" w:eastAsiaTheme="minorHAnsi" w:hAnsi="Times New Roman" w:cs="Times New Roman"/>
          <w:highlight w:val="lightGray"/>
          <w:lang w:eastAsia="en-US"/>
        </w:rPr>
        <w:t>30 (trīsdesmit)</w:t>
      </w:r>
      <w:r w:rsidRPr="00A56559">
        <w:rPr>
          <w:rFonts w:ascii="Times New Roman" w:eastAsiaTheme="minorHAnsi" w:hAnsi="Times New Roman" w:cs="Times New Roman"/>
          <w:lang w:eastAsia="en-US"/>
        </w:rPr>
        <w:t xml:space="preserve"> dienām, tad Puses saskaņo tālāko rīcību Līguma izpildē.</w:t>
      </w:r>
    </w:p>
    <w:p w14:paraId="4D5736D7" w14:textId="77777777" w:rsidR="00A56559" w:rsidRPr="00A56559" w:rsidRDefault="00A56559" w:rsidP="00A56559">
      <w:pPr>
        <w:tabs>
          <w:tab w:val="left" w:pos="426"/>
          <w:tab w:val="left" w:pos="993"/>
        </w:tabs>
        <w:suppressAutoHyphens/>
        <w:overflowPunct w:val="0"/>
        <w:autoSpaceDE w:val="0"/>
        <w:autoSpaceDN w:val="0"/>
        <w:adjustRightInd w:val="0"/>
        <w:spacing w:after="120"/>
        <w:ind w:left="993"/>
        <w:jc w:val="both"/>
        <w:textAlignment w:val="baseline"/>
        <w:rPr>
          <w:rFonts w:ascii="Times New Roman" w:eastAsiaTheme="minorHAnsi" w:hAnsi="Times New Roman" w:cs="Times New Roman"/>
          <w:lang w:eastAsia="en-US"/>
        </w:rPr>
      </w:pPr>
    </w:p>
    <w:p w14:paraId="25DFBE55" w14:textId="77777777" w:rsidR="00A56559" w:rsidRPr="00A56559" w:rsidRDefault="00A56559" w:rsidP="00A56559">
      <w:pPr>
        <w:numPr>
          <w:ilvl w:val="0"/>
          <w:numId w:val="39"/>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b/>
          <w:lang w:eastAsia="en-US"/>
        </w:rPr>
        <w:t>Nobeiguma noteikumi</w:t>
      </w:r>
    </w:p>
    <w:p w14:paraId="13958FC2" w14:textId="77777777" w:rsidR="00A56559" w:rsidRPr="00A56559" w:rsidRDefault="00A56559" w:rsidP="00A56559">
      <w:pPr>
        <w:numPr>
          <w:ilvl w:val="1"/>
          <w:numId w:val="3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Visas Līguma izmaiņas stājas spēkā no brīža, kad tās parakstījušas abas Puses, vai arī Pušu rakstiski noteiktajos termiņos.</w:t>
      </w:r>
    </w:p>
    <w:p w14:paraId="6BB8C6E3" w14:textId="77777777" w:rsidR="00A56559" w:rsidRPr="00A56559" w:rsidRDefault="00A56559" w:rsidP="00A56559">
      <w:pPr>
        <w:numPr>
          <w:ilvl w:val="1"/>
          <w:numId w:val="3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bCs/>
          <w:lang w:eastAsia="en-US"/>
        </w:rPr>
        <w:t>Pasūtītājs iepirkuma līguma izpildes laikā ir tiesīgs samazināt līguma priekšmeta apjomu, ja tam ir objektīvs pamatojums un, ja līguma priekšmeta apjoma samazinājums neietekmē DME projektā paredzēto energoefektivitātes rādītāju sasniegšanu, kas jānodrošina pēc objekta nodošanas ekspluatācijā.</w:t>
      </w:r>
    </w:p>
    <w:p w14:paraId="2AB2E242" w14:textId="77777777" w:rsidR="00A56559" w:rsidRPr="00A56559" w:rsidRDefault="00A56559" w:rsidP="00A56559">
      <w:pPr>
        <w:numPr>
          <w:ilvl w:val="1"/>
          <w:numId w:val="3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Puses apņemas neizpaust trešajām personām informāciju, kas saistīta ar Līgumu un varētu skart Pasūtītāja vai Uzņēmēja intereses. Puses apņemas nodrošināt minētās informācijas neizpaušanu no trešo personu puses, kas piedalās Līguma izpildīšanā. Puses ir savstarpēji materiāli atbildīgas par šajā līgumā paredzēto konfidencialitātes noteikumu pārkāpšanu. Šim noteikumam nav laika ierobežojuma un tas nav atkarīgs no Līguma darbības termiņa.</w:t>
      </w:r>
    </w:p>
    <w:p w14:paraId="2B9ED81E" w14:textId="77777777" w:rsidR="00A56559" w:rsidRPr="00A56559" w:rsidRDefault="00A56559" w:rsidP="00A56559">
      <w:pPr>
        <w:numPr>
          <w:ilvl w:val="1"/>
          <w:numId w:val="3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 xml:space="preserve">Visa sarakste starp Pusēm izdarāma uz Līgumā norādītajām adresēm, nosūtot vēstules ierakstītā sūtījumā, vai nododot dokumentus pret parakstu personīgi Puses Līgumā norādītajā adresē vai Līguma 13. punktā minētajām Pušu kontaktpersonām. Tiek pieņemts, ka sūtījums ir saņemts </w:t>
      </w:r>
      <w:r w:rsidRPr="00A56559">
        <w:rPr>
          <w:rFonts w:ascii="Times New Roman" w:eastAsiaTheme="minorHAnsi" w:hAnsi="Times New Roman" w:cs="Times New Roman"/>
          <w:highlight w:val="lightGray"/>
          <w:lang w:eastAsia="en-US"/>
        </w:rPr>
        <w:t>4 (ceturtajā)</w:t>
      </w:r>
      <w:r w:rsidRPr="00A56559">
        <w:rPr>
          <w:rFonts w:ascii="Times New Roman" w:eastAsiaTheme="minorHAnsi" w:hAnsi="Times New Roman" w:cs="Times New Roman"/>
          <w:lang w:eastAsia="en-US"/>
        </w:rPr>
        <w:t xml:space="preserve"> dienā pēc nosūtīšanas, ja vien tas nav saņemts agrāk.</w:t>
      </w:r>
    </w:p>
    <w:p w14:paraId="07D5BE16" w14:textId="77777777" w:rsidR="00A56559" w:rsidRPr="00A56559" w:rsidRDefault="00A56559" w:rsidP="00A56559">
      <w:pPr>
        <w:numPr>
          <w:ilvl w:val="1"/>
          <w:numId w:val="3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lastRenderedPageBreak/>
        <w:t xml:space="preserve">Pusei ir pienākums </w:t>
      </w:r>
      <w:r w:rsidRPr="00A56559">
        <w:rPr>
          <w:rFonts w:ascii="Times New Roman" w:eastAsiaTheme="minorHAnsi" w:hAnsi="Times New Roman" w:cs="Times New Roman"/>
          <w:highlight w:val="lightGray"/>
          <w:lang w:eastAsia="en-US"/>
        </w:rPr>
        <w:t>3 (trīs)</w:t>
      </w:r>
      <w:r w:rsidRPr="00A56559">
        <w:rPr>
          <w:rFonts w:ascii="Times New Roman" w:eastAsiaTheme="minorHAnsi" w:hAnsi="Times New Roman" w:cs="Times New Roman"/>
          <w:lang w:eastAsia="en-US"/>
        </w:rPr>
        <w:t xml:space="preserve"> darba dienu laikā </w:t>
      </w:r>
      <w:proofErr w:type="spellStart"/>
      <w:r w:rsidRPr="00A56559">
        <w:rPr>
          <w:rFonts w:ascii="Times New Roman" w:eastAsiaTheme="minorHAnsi" w:hAnsi="Times New Roman" w:cs="Times New Roman"/>
          <w:lang w:eastAsia="en-US"/>
        </w:rPr>
        <w:t>rakstveidā</w:t>
      </w:r>
      <w:proofErr w:type="spellEnd"/>
      <w:r w:rsidRPr="00A56559">
        <w:rPr>
          <w:rFonts w:ascii="Times New Roman" w:eastAsiaTheme="minorHAnsi" w:hAnsi="Times New Roman" w:cs="Times New Roman"/>
          <w:lang w:eastAsia="en-US"/>
        </w:rPr>
        <w:t xml:space="preserve"> informēt otru Pusi par Līgumā norādītās adreses vai Puses kontaktpersonas maiņu.</w:t>
      </w:r>
    </w:p>
    <w:p w14:paraId="2DE9F489" w14:textId="77777777" w:rsidR="00A56559" w:rsidRPr="00A56559" w:rsidRDefault="00A56559" w:rsidP="00A56559">
      <w:pPr>
        <w:numPr>
          <w:ilvl w:val="1"/>
          <w:numId w:val="3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Puses apliecina, ka tām ir saprotams Līguma saturs un nozīme, ka tās atzīst Līgumu par pareizu, abpusēji izdevīgu un vienlaicīgi paziņo, ka Līgums slēgts labprātīgi, bez viltus un spaidiem, pilnībā un vispusīgi ievērojot Pušu gribu un intereses.</w:t>
      </w:r>
    </w:p>
    <w:p w14:paraId="0356FB7F" w14:textId="77777777" w:rsidR="00A56559" w:rsidRPr="00A56559" w:rsidRDefault="00A56559" w:rsidP="00A56559">
      <w:pPr>
        <w:numPr>
          <w:ilvl w:val="1"/>
          <w:numId w:val="3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Puses apliecina, ka Līguma teksts ir Pusēm pilnībā saprotams, Līgumā lietotajiem jēdzieniem un formulējumiem Puses piekrīt un apliecina, ka Līgums sastādīts precīzi, vadoties no Pušu iesniegtajiem dokumentiem un dotās informācijas, ko Puses uzskata par pietiekamu un vispusīgi izklāstītu Līgumā un par kuras patiesumu Puses atbild patstāvīgi.</w:t>
      </w:r>
    </w:p>
    <w:p w14:paraId="3AFAF4CE" w14:textId="77777777" w:rsidR="00A56559" w:rsidRPr="00A56559" w:rsidRDefault="00A56559" w:rsidP="00A56559">
      <w:pPr>
        <w:numPr>
          <w:ilvl w:val="1"/>
          <w:numId w:val="3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Līgums stājas spēkā ar dienu, kad Puses ir to parakstījušas. Līgums ir spēkā līdz pilnīgai tajā noteikto saistību izpildei vai brīdim, kad tas tiek izbeigts Līgumā noteiktajā kārtībā.</w:t>
      </w:r>
    </w:p>
    <w:p w14:paraId="488E491E" w14:textId="77777777" w:rsidR="00A56559" w:rsidRPr="00A56559" w:rsidRDefault="00A56559" w:rsidP="00A56559">
      <w:pPr>
        <w:numPr>
          <w:ilvl w:val="1"/>
          <w:numId w:val="3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Līgums ir sastādīts latviešu valodā, divos identiskos eksemplāros, kuriem abiem ir vienāds juridisks spēks, – viens eksemplārs tiek nodots Pasūtītājam, bet otrs – Uzņēmējam.</w:t>
      </w:r>
    </w:p>
    <w:p w14:paraId="1597EC47" w14:textId="77777777" w:rsidR="00A56559" w:rsidRPr="00A56559" w:rsidRDefault="00A56559" w:rsidP="00A56559">
      <w:pPr>
        <w:tabs>
          <w:tab w:val="left" w:pos="426"/>
          <w:tab w:val="left" w:pos="993"/>
          <w:tab w:val="left" w:pos="2074"/>
        </w:tabs>
        <w:suppressAutoHyphens/>
        <w:overflowPunct w:val="0"/>
        <w:autoSpaceDE w:val="0"/>
        <w:autoSpaceDN w:val="0"/>
        <w:adjustRightInd w:val="0"/>
        <w:spacing w:after="120"/>
        <w:ind w:left="993"/>
        <w:jc w:val="both"/>
        <w:textAlignment w:val="baseline"/>
        <w:rPr>
          <w:rFonts w:ascii="Times New Roman" w:eastAsiaTheme="minorHAnsi" w:hAnsi="Times New Roman" w:cs="Times New Roman"/>
          <w:lang w:eastAsia="en-US"/>
        </w:rPr>
      </w:pPr>
    </w:p>
    <w:p w14:paraId="0050143F" w14:textId="77777777" w:rsidR="00A56559" w:rsidRPr="00A56559" w:rsidRDefault="00A56559" w:rsidP="00A56559">
      <w:pPr>
        <w:numPr>
          <w:ilvl w:val="0"/>
          <w:numId w:val="39"/>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eastAsiaTheme="minorHAnsi" w:hAnsi="Times New Roman" w:cs="Times New Roman"/>
          <w:b/>
          <w:lang w:eastAsia="en-US"/>
        </w:rPr>
      </w:pPr>
      <w:r w:rsidRPr="00A56559">
        <w:rPr>
          <w:rFonts w:ascii="Times New Roman" w:eastAsiaTheme="minorHAnsi" w:hAnsi="Times New Roman" w:cs="Times New Roman"/>
          <w:b/>
          <w:lang w:eastAsia="en-US"/>
        </w:rPr>
        <w:t>Pušu atbildīgās personas</w:t>
      </w:r>
    </w:p>
    <w:p w14:paraId="1B256E0F" w14:textId="77777777" w:rsidR="00A56559" w:rsidRPr="00A56559" w:rsidRDefault="00A56559" w:rsidP="00A56559">
      <w:pPr>
        <w:numPr>
          <w:ilvl w:val="1"/>
          <w:numId w:val="3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 xml:space="preserve">Pilnvarotais Pasūtītāja pārstāvis ir </w:t>
      </w:r>
      <w:r w:rsidRPr="00A56559">
        <w:rPr>
          <w:rFonts w:ascii="Times New Roman" w:eastAsiaTheme="minorHAnsi" w:hAnsi="Times New Roman" w:cs="Times New Roman"/>
          <w:color w:val="000000"/>
          <w:highlight w:val="lightGray"/>
          <w:lang w:eastAsia="en-US"/>
        </w:rPr>
        <w:t>_______</w:t>
      </w:r>
      <w:r w:rsidRPr="00A56559">
        <w:rPr>
          <w:rFonts w:ascii="Times New Roman" w:eastAsiaTheme="minorHAnsi" w:hAnsi="Times New Roman" w:cs="Times New Roman"/>
          <w:color w:val="000000"/>
          <w:lang w:eastAsia="en-US"/>
        </w:rPr>
        <w:t>, tālr. </w:t>
      </w:r>
      <w:r w:rsidRPr="00A56559">
        <w:rPr>
          <w:rFonts w:ascii="Times New Roman" w:eastAsiaTheme="minorHAnsi" w:hAnsi="Times New Roman" w:cs="Times New Roman"/>
          <w:color w:val="000000"/>
          <w:highlight w:val="lightGray"/>
          <w:lang w:eastAsia="en-US"/>
        </w:rPr>
        <w:t>________</w:t>
      </w:r>
      <w:r w:rsidRPr="00A56559">
        <w:rPr>
          <w:rFonts w:ascii="Times New Roman" w:eastAsiaTheme="minorHAnsi" w:hAnsi="Times New Roman" w:cs="Times New Roman"/>
          <w:color w:val="000000"/>
          <w:lang w:eastAsia="en-US"/>
        </w:rPr>
        <w:t>, e-pasts:</w:t>
      </w:r>
      <w:r w:rsidRPr="00A56559">
        <w:rPr>
          <w:rFonts w:ascii="Times New Roman" w:eastAsiaTheme="minorHAnsi" w:hAnsi="Times New Roman" w:cs="Times New Roman"/>
          <w:color w:val="000000"/>
          <w:highlight w:val="lightGray"/>
          <w:lang w:eastAsia="en-US"/>
        </w:rPr>
        <w:t>_______</w:t>
      </w:r>
      <w:r w:rsidRPr="00A56559">
        <w:rPr>
          <w:rFonts w:ascii="Times New Roman" w:eastAsiaTheme="minorHAnsi" w:hAnsi="Times New Roman" w:cs="Times New Roman"/>
          <w:color w:val="000000"/>
          <w:lang w:eastAsia="en-US"/>
        </w:rPr>
        <w:t>, kurš ir tiesīgs darboties Pasūtītāja vārdā saistībā ar Darbu izpildi un var nodrošināt operatīvu lēmumu pieņemšanu.</w:t>
      </w:r>
    </w:p>
    <w:p w14:paraId="05FBFFA2" w14:textId="77777777" w:rsidR="00A56559" w:rsidRPr="00A56559" w:rsidRDefault="00A56559" w:rsidP="00A56559">
      <w:pPr>
        <w:numPr>
          <w:ilvl w:val="1"/>
          <w:numId w:val="39"/>
        </w:numPr>
        <w:tabs>
          <w:tab w:val="left" w:pos="426"/>
        </w:tabs>
        <w:suppressAutoHyphens/>
        <w:overflowPunct w:val="0"/>
        <w:autoSpaceDE w:val="0"/>
        <w:autoSpaceDN w:val="0"/>
        <w:adjustRightInd w:val="0"/>
        <w:spacing w:after="120" w:line="240" w:lineRule="auto"/>
        <w:ind w:left="993" w:hanging="567"/>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 xml:space="preserve">Pilnvarotais Uzņēmēja pārstāvis ir </w:t>
      </w:r>
      <w:r w:rsidRPr="00A56559">
        <w:rPr>
          <w:rFonts w:ascii="Times New Roman" w:eastAsiaTheme="minorHAnsi" w:hAnsi="Times New Roman" w:cs="Times New Roman"/>
          <w:color w:val="000000"/>
          <w:highlight w:val="lightGray"/>
          <w:lang w:eastAsia="en-US"/>
        </w:rPr>
        <w:t>_______</w:t>
      </w:r>
      <w:r w:rsidRPr="00A56559">
        <w:rPr>
          <w:rFonts w:ascii="Times New Roman" w:eastAsiaTheme="minorHAnsi" w:hAnsi="Times New Roman" w:cs="Times New Roman"/>
          <w:color w:val="000000"/>
          <w:lang w:eastAsia="en-US"/>
        </w:rPr>
        <w:t>, tālr. </w:t>
      </w:r>
      <w:r w:rsidRPr="00A56559">
        <w:rPr>
          <w:rFonts w:ascii="Times New Roman" w:eastAsiaTheme="minorHAnsi" w:hAnsi="Times New Roman" w:cs="Times New Roman"/>
          <w:color w:val="000000"/>
          <w:highlight w:val="lightGray"/>
          <w:lang w:eastAsia="en-US"/>
        </w:rPr>
        <w:t>________</w:t>
      </w:r>
      <w:r w:rsidRPr="00A56559">
        <w:rPr>
          <w:rFonts w:ascii="Times New Roman" w:eastAsiaTheme="minorHAnsi" w:hAnsi="Times New Roman" w:cs="Times New Roman"/>
          <w:color w:val="000000"/>
          <w:lang w:eastAsia="en-US"/>
        </w:rPr>
        <w:t>, e-pasts:</w:t>
      </w:r>
      <w:r w:rsidRPr="00A56559">
        <w:rPr>
          <w:rFonts w:ascii="Times New Roman" w:eastAsiaTheme="minorHAnsi" w:hAnsi="Times New Roman" w:cs="Times New Roman"/>
          <w:color w:val="000000"/>
          <w:highlight w:val="lightGray"/>
          <w:lang w:eastAsia="en-US"/>
        </w:rPr>
        <w:t>_______</w:t>
      </w:r>
      <w:r w:rsidRPr="00A56559">
        <w:rPr>
          <w:rFonts w:ascii="Times New Roman" w:eastAsiaTheme="minorHAnsi" w:hAnsi="Times New Roman" w:cs="Times New Roman"/>
          <w:color w:val="000000"/>
          <w:lang w:eastAsia="en-US"/>
        </w:rPr>
        <w:t xml:space="preserve">, kurš ir tiesīgs darboties Uzņēmēja vārdā saistībā ar Darbu izpildi un var nodrošināt operatīvu </w:t>
      </w:r>
      <w:smartTag w:uri="schemas-tilde-lv/tildestengine" w:element="veidnes">
        <w:smartTagPr>
          <w:attr w:name="text" w:val="lēmumu"/>
          <w:attr w:name="id" w:val="-1"/>
          <w:attr w:name="baseform" w:val="lēmum|s"/>
        </w:smartTagPr>
        <w:r w:rsidRPr="00A56559">
          <w:rPr>
            <w:rFonts w:ascii="Times New Roman" w:eastAsiaTheme="minorHAnsi" w:hAnsi="Times New Roman" w:cs="Times New Roman"/>
            <w:color w:val="000000"/>
            <w:lang w:eastAsia="en-US"/>
          </w:rPr>
          <w:t>lēmumu</w:t>
        </w:r>
      </w:smartTag>
      <w:r w:rsidRPr="00A56559">
        <w:rPr>
          <w:rFonts w:ascii="Times New Roman" w:eastAsiaTheme="minorHAnsi" w:hAnsi="Times New Roman" w:cs="Times New Roman"/>
          <w:color w:val="000000"/>
          <w:lang w:eastAsia="en-US"/>
        </w:rPr>
        <w:t xml:space="preserve"> pieņemšanu.</w:t>
      </w:r>
    </w:p>
    <w:p w14:paraId="2F8AA4F9" w14:textId="77777777" w:rsidR="00A56559" w:rsidRPr="00A56559" w:rsidRDefault="00A56559" w:rsidP="00A56559">
      <w:pPr>
        <w:spacing w:after="0" w:line="240" w:lineRule="auto"/>
        <w:rPr>
          <w:rFonts w:ascii="Times New Roman" w:eastAsiaTheme="minorHAnsi" w:hAnsi="Times New Roman" w:cs="Times New Roman"/>
          <w:b/>
          <w:color w:val="000000"/>
          <w:u w:val="single"/>
          <w:lang w:eastAsia="en-US"/>
        </w:rPr>
      </w:pPr>
      <w:r w:rsidRPr="00A56559">
        <w:rPr>
          <w:rFonts w:ascii="Times New Roman" w:eastAsiaTheme="minorHAnsi" w:hAnsi="Times New Roman" w:cs="Times New Roman"/>
          <w:b/>
          <w:color w:val="000000"/>
          <w:u w:val="single"/>
          <w:lang w:eastAsia="en-US"/>
        </w:rPr>
        <w:t>Pielikumi:</w:t>
      </w:r>
    </w:p>
    <w:p w14:paraId="74E7A3FE" w14:textId="77777777" w:rsidR="00A56559" w:rsidRPr="00A56559" w:rsidRDefault="00A56559" w:rsidP="00A56559">
      <w:pPr>
        <w:numPr>
          <w:ilvl w:val="0"/>
          <w:numId w:val="13"/>
        </w:numPr>
        <w:suppressAutoHyphens/>
        <w:overflowPunct w:val="0"/>
        <w:autoSpaceDE w:val="0"/>
        <w:autoSpaceDN w:val="0"/>
        <w:adjustRightInd w:val="0"/>
        <w:spacing w:after="0" w:line="240" w:lineRule="auto"/>
        <w:ind w:left="284" w:hanging="284"/>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 xml:space="preserve">Daudzdzīvokļu mājas, kas atrodas </w:t>
      </w:r>
      <w:r w:rsidRPr="00A56559">
        <w:rPr>
          <w:rFonts w:ascii="Times New Roman" w:eastAsiaTheme="minorHAnsi" w:hAnsi="Times New Roman" w:cs="Times New Roman"/>
          <w:highlight w:val="lightGray"/>
          <w:lang w:eastAsia="en-US"/>
        </w:rPr>
        <w:t>_________________________</w:t>
      </w:r>
      <w:r w:rsidRPr="00A56559">
        <w:rPr>
          <w:rFonts w:ascii="Times New Roman" w:eastAsiaTheme="minorHAnsi" w:hAnsi="Times New Roman" w:cs="Times New Roman"/>
          <w:lang w:eastAsia="en-US"/>
        </w:rPr>
        <w:t xml:space="preserve"> (daudzdzīvokļu mājas kadastra apzīmējums </w:t>
      </w:r>
      <w:r w:rsidRPr="00A56559">
        <w:rPr>
          <w:rFonts w:ascii="Times New Roman" w:eastAsiaTheme="minorHAnsi" w:hAnsi="Times New Roman" w:cs="Times New Roman"/>
          <w:highlight w:val="lightGray"/>
          <w:lang w:eastAsia="en-US"/>
        </w:rPr>
        <w:t>______________</w:t>
      </w:r>
      <w:r w:rsidRPr="00A56559">
        <w:rPr>
          <w:rFonts w:ascii="Times New Roman" w:eastAsiaTheme="minorHAnsi" w:hAnsi="Times New Roman" w:cs="Times New Roman"/>
          <w:lang w:eastAsia="en-US"/>
        </w:rPr>
        <w:t xml:space="preserve">) vienkāršotas renovācijas apliecinājuma karte ar pielikumiem, kas saskaņota </w:t>
      </w:r>
      <w:r w:rsidRPr="00A56559">
        <w:rPr>
          <w:rFonts w:ascii="Times New Roman" w:eastAsiaTheme="minorHAnsi" w:hAnsi="Times New Roman" w:cs="Times New Roman"/>
          <w:highlight w:val="lightGray"/>
          <w:lang w:eastAsia="en-US"/>
        </w:rPr>
        <w:t>___________</w:t>
      </w:r>
      <w:r w:rsidRPr="00A56559">
        <w:rPr>
          <w:rFonts w:ascii="Times New Roman" w:eastAsiaTheme="minorHAnsi" w:hAnsi="Times New Roman" w:cs="Times New Roman"/>
          <w:lang w:eastAsia="en-US"/>
        </w:rPr>
        <w:t xml:space="preserve"> būvvaldē </w:t>
      </w:r>
      <w:r w:rsidRPr="00A56559">
        <w:rPr>
          <w:rFonts w:ascii="Times New Roman" w:eastAsiaTheme="minorHAnsi" w:hAnsi="Times New Roman" w:cs="Times New Roman"/>
          <w:color w:val="000000"/>
          <w:lang w:eastAsia="en-US"/>
        </w:rPr>
        <w:t>20</w:t>
      </w:r>
      <w:r w:rsidRPr="00A56559">
        <w:rPr>
          <w:rFonts w:ascii="Times New Roman" w:eastAsiaTheme="minorHAnsi" w:hAnsi="Times New Roman" w:cs="Times New Roman"/>
          <w:color w:val="000000"/>
          <w:highlight w:val="lightGray"/>
          <w:lang w:eastAsia="en-US"/>
        </w:rPr>
        <w:t>___</w:t>
      </w:r>
      <w:r w:rsidRPr="00A56559">
        <w:rPr>
          <w:rFonts w:ascii="Times New Roman" w:eastAsiaTheme="minorHAnsi" w:hAnsi="Times New Roman" w:cs="Times New Roman"/>
          <w:color w:val="000000"/>
          <w:lang w:eastAsia="en-US"/>
        </w:rPr>
        <w:t xml:space="preserve">. gada </w:t>
      </w:r>
      <w:r w:rsidRPr="00A56559">
        <w:rPr>
          <w:rFonts w:ascii="Times New Roman" w:eastAsiaTheme="minorHAnsi" w:hAnsi="Times New Roman" w:cs="Times New Roman"/>
          <w:color w:val="000000"/>
          <w:highlight w:val="lightGray"/>
          <w:lang w:eastAsia="en-US"/>
        </w:rPr>
        <w:t>___</w:t>
      </w:r>
      <w:r w:rsidRPr="00A56559">
        <w:rPr>
          <w:rFonts w:ascii="Times New Roman" w:eastAsiaTheme="minorHAnsi" w:hAnsi="Times New Roman" w:cs="Times New Roman"/>
          <w:color w:val="000000"/>
          <w:lang w:eastAsia="en-US"/>
        </w:rPr>
        <w:t>. </w:t>
      </w:r>
      <w:r w:rsidRPr="00A56559">
        <w:rPr>
          <w:rFonts w:ascii="Times New Roman" w:eastAsiaTheme="minorHAnsi" w:hAnsi="Times New Roman" w:cs="Times New Roman"/>
          <w:color w:val="000000"/>
          <w:highlight w:val="lightGray"/>
          <w:lang w:eastAsia="en-US"/>
        </w:rPr>
        <w:t>_____________</w:t>
      </w:r>
      <w:r w:rsidRPr="00A56559">
        <w:rPr>
          <w:rFonts w:ascii="Times New Roman" w:eastAsiaTheme="minorHAnsi" w:hAnsi="Times New Roman" w:cs="Times New Roman"/>
          <w:lang w:eastAsia="en-US"/>
        </w:rPr>
        <w:t xml:space="preserve">, uz </w:t>
      </w:r>
      <w:r w:rsidRPr="00A56559">
        <w:rPr>
          <w:rFonts w:ascii="Times New Roman" w:eastAsiaTheme="minorHAnsi" w:hAnsi="Times New Roman" w:cs="Times New Roman"/>
          <w:highlight w:val="lightGray"/>
          <w:lang w:eastAsia="en-US"/>
        </w:rPr>
        <w:t>___</w:t>
      </w:r>
      <w:r w:rsidRPr="00A56559">
        <w:rPr>
          <w:rFonts w:ascii="Times New Roman" w:eastAsiaTheme="minorHAnsi" w:hAnsi="Times New Roman" w:cs="Times New Roman"/>
          <w:lang w:eastAsia="en-US"/>
        </w:rPr>
        <w:t> lapām;</w:t>
      </w:r>
    </w:p>
    <w:p w14:paraId="758B48AC" w14:textId="77777777" w:rsidR="00A56559" w:rsidRPr="00A56559" w:rsidRDefault="00A56559" w:rsidP="00A56559">
      <w:pPr>
        <w:numPr>
          <w:ilvl w:val="0"/>
          <w:numId w:val="13"/>
        </w:numPr>
        <w:suppressAutoHyphens/>
        <w:overflowPunct w:val="0"/>
        <w:autoSpaceDE w:val="0"/>
        <w:autoSpaceDN w:val="0"/>
        <w:adjustRightInd w:val="0"/>
        <w:spacing w:after="0" w:line="240" w:lineRule="auto"/>
        <w:ind w:left="284" w:hanging="284"/>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Būvdarbu kalendārais grafiks ēkas energoefektivitātes un ar to saistīto pasākumu veikšanai uz 1 lapas;</w:t>
      </w:r>
    </w:p>
    <w:p w14:paraId="7B6FE2FF" w14:textId="77777777" w:rsidR="00A56559" w:rsidRPr="00A56559" w:rsidRDefault="00A56559" w:rsidP="00A56559">
      <w:pPr>
        <w:numPr>
          <w:ilvl w:val="0"/>
          <w:numId w:val="13"/>
        </w:numPr>
        <w:suppressAutoHyphens/>
        <w:overflowPunct w:val="0"/>
        <w:autoSpaceDE w:val="0"/>
        <w:autoSpaceDN w:val="0"/>
        <w:adjustRightInd w:val="0"/>
        <w:spacing w:after="0" w:line="240" w:lineRule="auto"/>
        <w:ind w:left="284" w:hanging="284"/>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 xml:space="preserve">Veicamo darbu un pielietojamo materiālu izmaksu tāme uz </w:t>
      </w:r>
      <w:r w:rsidRPr="00A56559">
        <w:rPr>
          <w:rFonts w:ascii="Times New Roman" w:eastAsiaTheme="minorHAnsi" w:hAnsi="Times New Roman" w:cs="Times New Roman"/>
          <w:highlight w:val="lightGray"/>
          <w:lang w:eastAsia="en-US"/>
        </w:rPr>
        <w:t>___</w:t>
      </w:r>
      <w:r w:rsidRPr="00A56559">
        <w:rPr>
          <w:rFonts w:ascii="Times New Roman" w:eastAsiaTheme="minorHAnsi" w:hAnsi="Times New Roman" w:cs="Times New Roman"/>
          <w:lang w:eastAsia="en-US"/>
        </w:rPr>
        <w:t> lapām</w:t>
      </w:r>
      <w:r w:rsidRPr="00A56559">
        <w:rPr>
          <w:rFonts w:ascii="Times New Roman" w:eastAsiaTheme="minorHAnsi" w:hAnsi="Times New Roman" w:cs="Times New Roman"/>
          <w:color w:val="000000"/>
          <w:lang w:eastAsia="en-US"/>
        </w:rPr>
        <w:t>;</w:t>
      </w:r>
    </w:p>
    <w:p w14:paraId="0E643BDD" w14:textId="77777777" w:rsidR="00A56559" w:rsidRPr="00A56559" w:rsidRDefault="00A56559" w:rsidP="00A56559">
      <w:pPr>
        <w:numPr>
          <w:ilvl w:val="0"/>
          <w:numId w:val="13"/>
        </w:numPr>
        <w:suppressAutoHyphens/>
        <w:overflowPunct w:val="0"/>
        <w:autoSpaceDE w:val="0"/>
        <w:autoSpaceDN w:val="0"/>
        <w:adjustRightInd w:val="0"/>
        <w:spacing w:after="0" w:line="240" w:lineRule="auto"/>
        <w:ind w:left="284" w:hanging="284"/>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Objekta būvlaukuma pieņemšanas nodošanas akta veidlapa</w:t>
      </w:r>
      <w:r w:rsidRPr="00A56559">
        <w:rPr>
          <w:rFonts w:ascii="Times New Roman" w:eastAsiaTheme="minorHAnsi" w:hAnsi="Times New Roman" w:cs="Times New Roman"/>
          <w:lang w:eastAsia="en-US"/>
        </w:rPr>
        <w:t xml:space="preserve"> uz 1 lapas</w:t>
      </w:r>
      <w:r w:rsidRPr="00A56559">
        <w:rPr>
          <w:rFonts w:ascii="Times New Roman" w:eastAsiaTheme="minorHAnsi" w:hAnsi="Times New Roman" w:cs="Times New Roman"/>
          <w:color w:val="000000"/>
          <w:lang w:eastAsia="en-US"/>
        </w:rPr>
        <w:t>;</w:t>
      </w:r>
    </w:p>
    <w:p w14:paraId="36593E10" w14:textId="77777777" w:rsidR="00A56559" w:rsidRPr="00A56559" w:rsidRDefault="00A56559" w:rsidP="00A56559">
      <w:pPr>
        <w:numPr>
          <w:ilvl w:val="0"/>
          <w:numId w:val="13"/>
        </w:numPr>
        <w:suppressAutoHyphens/>
        <w:overflowPunct w:val="0"/>
        <w:autoSpaceDE w:val="0"/>
        <w:autoSpaceDN w:val="0"/>
        <w:adjustRightInd w:val="0"/>
        <w:spacing w:after="0" w:line="240" w:lineRule="auto"/>
        <w:ind w:left="284" w:hanging="284"/>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 xml:space="preserve">Darbu pieņemšanas – nodošanas akta veidlapa un Būvniecības ikmēneša izpildes akta par padarītajiem darbiem </w:t>
      </w:r>
      <w:r w:rsidRPr="00A56559">
        <w:rPr>
          <w:rFonts w:ascii="Times New Roman" w:eastAsiaTheme="minorHAnsi" w:hAnsi="Times New Roman" w:cs="Times New Roman"/>
          <w:lang w:eastAsia="en-US"/>
        </w:rPr>
        <w:t>veidlapa kopā uz 3 lapām;</w:t>
      </w:r>
    </w:p>
    <w:p w14:paraId="18AECF2C" w14:textId="77777777" w:rsidR="00A56559" w:rsidRPr="00A56559" w:rsidRDefault="00A56559" w:rsidP="00A56559">
      <w:pPr>
        <w:numPr>
          <w:ilvl w:val="0"/>
          <w:numId w:val="13"/>
        </w:numPr>
        <w:suppressAutoHyphens/>
        <w:overflowPunct w:val="0"/>
        <w:autoSpaceDE w:val="0"/>
        <w:autoSpaceDN w:val="0"/>
        <w:adjustRightInd w:val="0"/>
        <w:spacing w:after="0" w:line="240" w:lineRule="auto"/>
        <w:ind w:left="284" w:hanging="284"/>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lang w:eastAsia="en-US"/>
        </w:rPr>
        <w:t>Defektu akta veidlapa uz 1 lapas;</w:t>
      </w:r>
    </w:p>
    <w:p w14:paraId="054E78EB" w14:textId="77777777" w:rsidR="00A56559" w:rsidRPr="00A56559" w:rsidRDefault="00A56559" w:rsidP="00A56559">
      <w:pPr>
        <w:numPr>
          <w:ilvl w:val="0"/>
          <w:numId w:val="13"/>
        </w:numPr>
        <w:suppressAutoHyphens/>
        <w:overflowPunct w:val="0"/>
        <w:autoSpaceDE w:val="0"/>
        <w:autoSpaceDN w:val="0"/>
        <w:adjustRightInd w:val="0"/>
        <w:spacing w:after="0" w:line="240" w:lineRule="auto"/>
        <w:ind w:left="284" w:hanging="284"/>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color w:val="000000"/>
          <w:lang w:eastAsia="en-US"/>
        </w:rPr>
        <w:t>Galīgā Darbu pieņemšanas – nodošanas akta veidlapa</w:t>
      </w:r>
      <w:r w:rsidRPr="00A56559">
        <w:rPr>
          <w:rFonts w:ascii="Times New Roman" w:eastAsiaTheme="minorHAnsi" w:hAnsi="Times New Roman" w:cs="Times New Roman"/>
          <w:lang w:eastAsia="en-US"/>
        </w:rPr>
        <w:t xml:space="preserve"> uz 1 lapas;</w:t>
      </w:r>
    </w:p>
    <w:p w14:paraId="2E81901C" w14:textId="77777777" w:rsidR="00A56559" w:rsidRPr="00A56559" w:rsidRDefault="00A56559" w:rsidP="00A56559">
      <w:pPr>
        <w:numPr>
          <w:ilvl w:val="0"/>
          <w:numId w:val="13"/>
        </w:numPr>
        <w:suppressAutoHyphens/>
        <w:overflowPunct w:val="0"/>
        <w:autoSpaceDE w:val="0"/>
        <w:autoSpaceDN w:val="0"/>
        <w:adjustRightInd w:val="0"/>
        <w:spacing w:after="0" w:line="240" w:lineRule="auto"/>
        <w:ind w:left="284" w:hanging="284"/>
        <w:jc w:val="both"/>
        <w:textAlignment w:val="baseline"/>
        <w:rPr>
          <w:rFonts w:ascii="Times New Roman" w:eastAsiaTheme="minorHAnsi" w:hAnsi="Times New Roman" w:cs="Times New Roman"/>
          <w:lang w:eastAsia="en-US"/>
        </w:rPr>
      </w:pPr>
      <w:r w:rsidRPr="00A56559">
        <w:rPr>
          <w:rFonts w:ascii="Times New Roman" w:eastAsiaTheme="minorHAnsi" w:hAnsi="Times New Roman" w:cs="Times New Roman"/>
          <w:bCs/>
          <w:lang w:eastAsia="en-US"/>
        </w:rPr>
        <w:t>Sākotnējā visu Darbu pieņemšanas- nodošanas akta veidlapa uz 1 lapas</w:t>
      </w:r>
      <w:r w:rsidRPr="00A56559">
        <w:rPr>
          <w:rFonts w:ascii="Times New Roman" w:eastAsiaTheme="minorHAnsi" w:hAnsi="Times New Roman" w:cs="Times New Roman"/>
          <w:lang w:eastAsia="en-US"/>
        </w:rPr>
        <w:t>.</w:t>
      </w:r>
    </w:p>
    <w:p w14:paraId="3B82599D" w14:textId="77777777" w:rsidR="00A56559" w:rsidRPr="00A56559" w:rsidRDefault="00A56559" w:rsidP="00A56559">
      <w:pPr>
        <w:spacing w:after="0" w:line="240" w:lineRule="auto"/>
        <w:rPr>
          <w:rFonts w:ascii="Times New Roman" w:eastAsiaTheme="minorHAnsi" w:hAnsi="Times New Roman" w:cs="Times New Roman"/>
          <w:lang w:eastAsia="en-US"/>
        </w:rPr>
      </w:pPr>
    </w:p>
    <w:tbl>
      <w:tblPr>
        <w:tblW w:w="9648" w:type="dxa"/>
        <w:tblLayout w:type="fixed"/>
        <w:tblLook w:val="0000" w:firstRow="0" w:lastRow="0" w:firstColumn="0" w:lastColumn="0" w:noHBand="0" w:noVBand="0"/>
      </w:tblPr>
      <w:tblGrid>
        <w:gridCol w:w="4928"/>
        <w:gridCol w:w="4720"/>
      </w:tblGrid>
      <w:tr w:rsidR="00A56559" w:rsidRPr="00A56559" w14:paraId="688A592B" w14:textId="77777777" w:rsidTr="00A56559">
        <w:tc>
          <w:tcPr>
            <w:tcW w:w="4928" w:type="dxa"/>
          </w:tcPr>
          <w:p w14:paraId="12B4B4E7" w14:textId="77777777" w:rsidR="00A56559" w:rsidRPr="00A56559" w:rsidRDefault="00A56559" w:rsidP="00A56559">
            <w:pPr>
              <w:spacing w:after="0" w:line="240" w:lineRule="auto"/>
              <w:jc w:val="both"/>
              <w:rPr>
                <w:rFonts w:ascii="Times New Roman" w:eastAsiaTheme="minorHAnsi" w:hAnsi="Times New Roman" w:cs="Times New Roman"/>
                <w:b/>
                <w:color w:val="000000"/>
                <w:lang w:eastAsia="en-US"/>
              </w:rPr>
            </w:pPr>
            <w:r w:rsidRPr="00A56559">
              <w:rPr>
                <w:rFonts w:ascii="Times New Roman" w:eastAsiaTheme="minorHAnsi" w:hAnsi="Times New Roman" w:cs="Times New Roman"/>
                <w:b/>
                <w:color w:val="000000"/>
                <w:lang w:eastAsia="en-US"/>
              </w:rPr>
              <w:t>Pasūtītājs</w:t>
            </w:r>
          </w:p>
        </w:tc>
        <w:tc>
          <w:tcPr>
            <w:tcW w:w="4720" w:type="dxa"/>
          </w:tcPr>
          <w:p w14:paraId="398CC5BB" w14:textId="77777777" w:rsidR="00A56559" w:rsidRPr="00A56559" w:rsidRDefault="00A56559" w:rsidP="00A56559">
            <w:pPr>
              <w:spacing w:after="0" w:line="240" w:lineRule="auto"/>
              <w:jc w:val="both"/>
              <w:rPr>
                <w:rFonts w:ascii="Times New Roman" w:eastAsiaTheme="minorHAnsi" w:hAnsi="Times New Roman" w:cs="Times New Roman"/>
                <w:b/>
                <w:color w:val="000000"/>
                <w:lang w:eastAsia="en-US"/>
              </w:rPr>
            </w:pPr>
            <w:r w:rsidRPr="00A56559">
              <w:rPr>
                <w:rFonts w:ascii="Times New Roman" w:eastAsiaTheme="minorHAnsi" w:hAnsi="Times New Roman" w:cs="Times New Roman"/>
                <w:b/>
                <w:color w:val="000000"/>
                <w:lang w:eastAsia="en-US"/>
              </w:rPr>
              <w:t>Uzņēmējs</w:t>
            </w:r>
          </w:p>
        </w:tc>
      </w:tr>
      <w:tr w:rsidR="00A56559" w:rsidRPr="00A56559" w14:paraId="35476F99" w14:textId="77777777" w:rsidTr="00A56559">
        <w:tc>
          <w:tcPr>
            <w:tcW w:w="4928" w:type="dxa"/>
          </w:tcPr>
          <w:p w14:paraId="1E8BB657" w14:textId="77777777" w:rsidR="00A56559" w:rsidRPr="00A56559" w:rsidRDefault="00A56559" w:rsidP="00A56559">
            <w:pPr>
              <w:spacing w:after="0" w:line="240" w:lineRule="auto"/>
              <w:jc w:val="both"/>
              <w:rPr>
                <w:rFonts w:ascii="Times New Roman" w:eastAsiaTheme="minorHAnsi" w:hAnsi="Times New Roman" w:cs="Times New Roman"/>
                <w:iCs/>
                <w:color w:val="000000"/>
                <w:lang w:eastAsia="en-US"/>
              </w:rPr>
            </w:pPr>
            <w:r w:rsidRPr="00A56559">
              <w:rPr>
                <w:rFonts w:ascii="Times New Roman" w:eastAsiaTheme="minorHAnsi" w:hAnsi="Times New Roman" w:cs="Times New Roman"/>
                <w:b/>
                <w:bCs/>
                <w:highlight w:val="lightGray"/>
                <w:lang w:eastAsia="en-US"/>
              </w:rPr>
              <w:t>_______________</w:t>
            </w:r>
          </w:p>
        </w:tc>
        <w:tc>
          <w:tcPr>
            <w:tcW w:w="4720" w:type="dxa"/>
          </w:tcPr>
          <w:p w14:paraId="70DEFAC6" w14:textId="77777777" w:rsidR="00A56559" w:rsidRPr="00A56559" w:rsidRDefault="00A56559" w:rsidP="00A56559">
            <w:pPr>
              <w:spacing w:after="0" w:line="240" w:lineRule="auto"/>
              <w:jc w:val="both"/>
              <w:rPr>
                <w:rFonts w:ascii="Times New Roman" w:eastAsiaTheme="minorHAnsi" w:hAnsi="Times New Roman" w:cs="Times New Roman"/>
                <w:iCs/>
                <w:color w:val="000000"/>
                <w:lang w:eastAsia="en-US"/>
              </w:rPr>
            </w:pPr>
            <w:r w:rsidRPr="00A56559">
              <w:rPr>
                <w:rFonts w:ascii="Times New Roman" w:eastAsiaTheme="minorHAnsi" w:hAnsi="Times New Roman" w:cs="Times New Roman"/>
                <w:b/>
                <w:bCs/>
                <w:highlight w:val="lightGray"/>
                <w:lang w:eastAsia="en-US"/>
              </w:rPr>
              <w:t>_______________</w:t>
            </w:r>
          </w:p>
        </w:tc>
      </w:tr>
    </w:tbl>
    <w:p w14:paraId="10910931" w14:textId="77777777" w:rsidR="00A56559" w:rsidRPr="00A56559" w:rsidRDefault="00A56559" w:rsidP="00A56559">
      <w:pPr>
        <w:tabs>
          <w:tab w:val="left" w:pos="7903"/>
          <w:tab w:val="right" w:pos="9636"/>
        </w:tabs>
        <w:spacing w:after="0" w:line="240" w:lineRule="auto"/>
        <w:rPr>
          <w:rFonts w:ascii="Times New Roman" w:eastAsia="Calibri" w:hAnsi="Times New Roman" w:cs="Times New Roman"/>
          <w:sz w:val="24"/>
          <w:szCs w:val="24"/>
        </w:rPr>
      </w:pPr>
    </w:p>
    <w:p w14:paraId="271A50A7" w14:textId="77777777" w:rsidR="005379CA" w:rsidRDefault="005379CA" w:rsidP="00A56559">
      <w:pPr>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br w:type="page"/>
      </w:r>
    </w:p>
    <w:bookmarkEnd w:id="13"/>
    <w:bookmarkEnd w:id="14"/>
    <w:p w14:paraId="3794E4D2" w14:textId="77777777" w:rsidR="00A4645B" w:rsidRPr="00A4645B" w:rsidRDefault="00A4645B" w:rsidP="00A4645B">
      <w:pPr>
        <w:pStyle w:val="Footer"/>
        <w:tabs>
          <w:tab w:val="clear" w:pos="4153"/>
          <w:tab w:val="clear" w:pos="8306"/>
        </w:tabs>
        <w:spacing w:after="120"/>
        <w:jc w:val="right"/>
        <w:rPr>
          <w:rFonts w:ascii="Times New Roman" w:hAnsi="Times New Roman"/>
          <w:color w:val="000000"/>
          <w:sz w:val="22"/>
          <w:szCs w:val="22"/>
        </w:rPr>
      </w:pPr>
      <w:r w:rsidRPr="00A4645B">
        <w:rPr>
          <w:rFonts w:ascii="Times New Roman" w:hAnsi="Times New Roman"/>
          <w:color w:val="000000"/>
          <w:sz w:val="22"/>
          <w:szCs w:val="22"/>
        </w:rPr>
        <w:lastRenderedPageBreak/>
        <w:t>BŪVDARBU LĪGUMA</w:t>
      </w:r>
      <w:r w:rsidRPr="00A4645B">
        <w:rPr>
          <w:rFonts w:ascii="Times New Roman" w:hAnsi="Times New Roman"/>
          <w:b/>
          <w:color w:val="000000"/>
          <w:sz w:val="22"/>
          <w:szCs w:val="22"/>
        </w:rPr>
        <w:t xml:space="preserve"> </w:t>
      </w:r>
      <w:r w:rsidRPr="00A4645B">
        <w:rPr>
          <w:rFonts w:ascii="Times New Roman" w:hAnsi="Times New Roman"/>
          <w:color w:val="000000"/>
          <w:sz w:val="22"/>
          <w:szCs w:val="22"/>
        </w:rPr>
        <w:t>Pielikums Nr. 4</w:t>
      </w:r>
    </w:p>
    <w:p w14:paraId="661B1112" w14:textId="77777777" w:rsidR="00A4645B" w:rsidRPr="00A4645B" w:rsidRDefault="00A4645B" w:rsidP="00A4645B">
      <w:pPr>
        <w:pStyle w:val="Footer"/>
        <w:tabs>
          <w:tab w:val="clear" w:pos="4153"/>
          <w:tab w:val="clear" w:pos="8306"/>
        </w:tabs>
        <w:jc w:val="right"/>
        <w:rPr>
          <w:rFonts w:ascii="Times New Roman" w:hAnsi="Times New Roman"/>
          <w:color w:val="000000"/>
          <w:sz w:val="22"/>
          <w:szCs w:val="22"/>
        </w:rPr>
      </w:pPr>
      <w:r w:rsidRPr="00A4645B">
        <w:rPr>
          <w:rFonts w:ascii="Times New Roman" w:hAnsi="Times New Roman"/>
          <w:color w:val="000000"/>
          <w:sz w:val="22"/>
          <w:szCs w:val="22"/>
        </w:rPr>
        <w:t>20</w:t>
      </w:r>
      <w:r w:rsidRPr="00A4645B">
        <w:rPr>
          <w:rFonts w:ascii="Times New Roman" w:hAnsi="Times New Roman"/>
          <w:color w:val="000000"/>
          <w:sz w:val="22"/>
          <w:szCs w:val="22"/>
          <w:highlight w:val="lightGray"/>
        </w:rPr>
        <w:t>___</w:t>
      </w:r>
      <w:r w:rsidRPr="00A4645B">
        <w:rPr>
          <w:rFonts w:ascii="Times New Roman" w:hAnsi="Times New Roman"/>
          <w:color w:val="000000"/>
          <w:sz w:val="22"/>
          <w:szCs w:val="22"/>
        </w:rPr>
        <w:t xml:space="preserve">. gada </w:t>
      </w:r>
      <w:r w:rsidRPr="00A4645B">
        <w:rPr>
          <w:rFonts w:ascii="Times New Roman" w:hAnsi="Times New Roman"/>
          <w:color w:val="000000"/>
          <w:sz w:val="22"/>
          <w:szCs w:val="22"/>
          <w:highlight w:val="lightGray"/>
        </w:rPr>
        <w:t>___</w:t>
      </w:r>
      <w:r w:rsidRPr="00A4645B">
        <w:rPr>
          <w:rFonts w:ascii="Times New Roman" w:hAnsi="Times New Roman"/>
          <w:color w:val="000000"/>
          <w:sz w:val="22"/>
          <w:szCs w:val="22"/>
        </w:rPr>
        <w:t>. </w:t>
      </w:r>
      <w:r w:rsidRPr="00A4645B">
        <w:rPr>
          <w:rFonts w:ascii="Times New Roman" w:hAnsi="Times New Roman"/>
          <w:color w:val="000000"/>
          <w:sz w:val="22"/>
          <w:szCs w:val="22"/>
          <w:highlight w:val="lightGray"/>
        </w:rPr>
        <w:t>_____________</w:t>
      </w:r>
    </w:p>
    <w:p w14:paraId="376AD600" w14:textId="77777777" w:rsidR="00A4645B" w:rsidRPr="00A4645B" w:rsidRDefault="00A4645B" w:rsidP="00A4645B">
      <w:pPr>
        <w:pStyle w:val="Footer"/>
        <w:tabs>
          <w:tab w:val="clear" w:pos="4153"/>
          <w:tab w:val="clear" w:pos="8306"/>
        </w:tabs>
        <w:spacing w:after="120"/>
        <w:jc w:val="center"/>
        <w:rPr>
          <w:rFonts w:ascii="Times New Roman" w:hAnsi="Times New Roman"/>
          <w:b/>
          <w:color w:val="000000"/>
          <w:sz w:val="22"/>
          <w:szCs w:val="22"/>
        </w:rPr>
      </w:pPr>
      <w:r w:rsidRPr="00A4645B">
        <w:rPr>
          <w:rFonts w:ascii="Times New Roman" w:hAnsi="Times New Roman"/>
          <w:b/>
          <w:color w:val="000000"/>
          <w:sz w:val="22"/>
          <w:szCs w:val="22"/>
        </w:rPr>
        <w:t>Objekta būvlaukuma pieņemšanas nodošanas akts</w:t>
      </w:r>
    </w:p>
    <w:p w14:paraId="18A09E83" w14:textId="77777777" w:rsidR="00A4645B" w:rsidRPr="00A4645B" w:rsidRDefault="00A4645B" w:rsidP="00A4645B">
      <w:pPr>
        <w:pStyle w:val="Footer"/>
        <w:tabs>
          <w:tab w:val="clear" w:pos="4153"/>
          <w:tab w:val="clear" w:pos="8306"/>
        </w:tabs>
        <w:spacing w:after="120"/>
        <w:rPr>
          <w:rFonts w:ascii="Times New Roman" w:hAnsi="Times New Roman"/>
          <w:color w:val="000000"/>
          <w:sz w:val="22"/>
          <w:szCs w:val="22"/>
          <w:highlight w:val="lightGray"/>
        </w:rPr>
      </w:pPr>
    </w:p>
    <w:p w14:paraId="64EDB944" w14:textId="77777777" w:rsidR="00A4645B" w:rsidRPr="00D30558" w:rsidRDefault="00A4645B" w:rsidP="00A4645B">
      <w:pPr>
        <w:pStyle w:val="Footer"/>
        <w:tabs>
          <w:tab w:val="clear" w:pos="4153"/>
          <w:tab w:val="clear" w:pos="8306"/>
        </w:tabs>
        <w:spacing w:after="120"/>
        <w:rPr>
          <w:rFonts w:ascii="Times New Roman" w:hAnsi="Times New Roman"/>
          <w:color w:val="000000"/>
          <w:sz w:val="22"/>
          <w:szCs w:val="22"/>
        </w:rPr>
      </w:pPr>
      <w:r w:rsidRPr="00D30558">
        <w:rPr>
          <w:rFonts w:ascii="Times New Roman" w:hAnsi="Times New Roman"/>
          <w:color w:val="000000"/>
          <w:sz w:val="22"/>
          <w:szCs w:val="22"/>
        </w:rPr>
        <w:t>________, 20___. gada ___. _____________</w:t>
      </w:r>
    </w:p>
    <w:p w14:paraId="0EE94FF4" w14:textId="77777777" w:rsidR="00A4645B" w:rsidRPr="00D30558" w:rsidRDefault="00D30558" w:rsidP="00A4645B">
      <w:pPr>
        <w:spacing w:after="120"/>
        <w:jc w:val="both"/>
        <w:rPr>
          <w:rFonts w:ascii="Times New Roman" w:eastAsia="Times New Roman" w:hAnsi="Times New Roman" w:cs="Times New Roman"/>
          <w:bCs/>
        </w:rPr>
      </w:pPr>
      <w:r>
        <w:rPr>
          <w:rFonts w:ascii="Times New Roman" w:eastAsia="Times New Roman" w:hAnsi="Times New Roman" w:cs="Times New Roman"/>
          <w:b/>
          <w:bCs/>
        </w:rPr>
        <w:t>SIA “Kokneses Komunālie pakalpojumi”</w:t>
      </w:r>
      <w:r>
        <w:rPr>
          <w:rFonts w:ascii="Times New Roman" w:eastAsia="Times New Roman" w:hAnsi="Times New Roman" w:cs="Times New Roman"/>
          <w:bCs/>
        </w:rPr>
        <w:t>, vienotais reģistrācijas Nr.</w:t>
      </w:r>
      <w:r w:rsidR="009C04A6">
        <w:rPr>
          <w:rFonts w:ascii="Times New Roman" w:eastAsia="Times New Roman" w:hAnsi="Times New Roman" w:cs="Times New Roman"/>
          <w:bCs/>
        </w:rPr>
        <w:t>48703001147</w:t>
      </w:r>
      <w:r w:rsidR="00A4645B" w:rsidRPr="00D30558">
        <w:rPr>
          <w:rFonts w:ascii="Times New Roman" w:eastAsia="Times New Roman" w:hAnsi="Times New Roman" w:cs="Times New Roman"/>
        </w:rPr>
        <w:t xml:space="preserve">, turpmāk tekstā – </w:t>
      </w:r>
      <w:r w:rsidR="00A4645B" w:rsidRPr="00D30558">
        <w:rPr>
          <w:rFonts w:ascii="Times New Roman" w:eastAsia="Times New Roman" w:hAnsi="Times New Roman" w:cs="Times New Roman"/>
          <w:b/>
        </w:rPr>
        <w:t>„Pasūtītājs”</w:t>
      </w:r>
      <w:r w:rsidR="00A4645B" w:rsidRPr="00D30558">
        <w:rPr>
          <w:rFonts w:ascii="Times New Roman" w:eastAsia="Times New Roman" w:hAnsi="Times New Roman" w:cs="Times New Roman"/>
        </w:rPr>
        <w:t xml:space="preserve">, pārstāvis __________________, no vienas puses, </w:t>
      </w:r>
      <w:r w:rsidR="00A4645B" w:rsidRPr="00D30558">
        <w:rPr>
          <w:rFonts w:ascii="Times New Roman" w:eastAsia="Times New Roman" w:hAnsi="Times New Roman" w:cs="Times New Roman"/>
          <w:bCs/>
        </w:rPr>
        <w:t>un</w:t>
      </w:r>
    </w:p>
    <w:p w14:paraId="27AD0CD9" w14:textId="77777777" w:rsidR="00A4645B" w:rsidRPr="00D30558" w:rsidRDefault="00A4645B" w:rsidP="00A4645B">
      <w:pPr>
        <w:spacing w:after="120"/>
        <w:jc w:val="both"/>
        <w:rPr>
          <w:rFonts w:ascii="Times New Roman" w:eastAsia="Times New Roman" w:hAnsi="Times New Roman" w:cs="Times New Roman"/>
        </w:rPr>
      </w:pPr>
      <w:r w:rsidRPr="00D30558">
        <w:rPr>
          <w:rFonts w:ascii="Times New Roman" w:eastAsia="Times New Roman" w:hAnsi="Times New Roman" w:cs="Times New Roman"/>
          <w:b/>
          <w:bCs/>
        </w:rPr>
        <w:t>________________</w:t>
      </w:r>
      <w:r w:rsidRPr="00D30558">
        <w:rPr>
          <w:rFonts w:ascii="Times New Roman" w:eastAsia="Times New Roman" w:hAnsi="Times New Roman" w:cs="Times New Roman"/>
          <w:bCs/>
        </w:rPr>
        <w:t>, vienotais reģistrācijas Nr. </w:t>
      </w:r>
      <w:r w:rsidRPr="00D30558">
        <w:rPr>
          <w:rFonts w:ascii="Times New Roman" w:eastAsia="Times New Roman" w:hAnsi="Times New Roman" w:cs="Times New Roman"/>
        </w:rPr>
        <w:t xml:space="preserve">______________, turpmāk tekstā – </w:t>
      </w:r>
      <w:r w:rsidRPr="00D30558">
        <w:rPr>
          <w:rFonts w:ascii="Times New Roman" w:eastAsia="Times New Roman" w:hAnsi="Times New Roman" w:cs="Times New Roman"/>
          <w:b/>
          <w:bCs/>
        </w:rPr>
        <w:t>„Uzņēmējs”</w:t>
      </w:r>
      <w:r w:rsidRPr="00D30558">
        <w:rPr>
          <w:rFonts w:ascii="Times New Roman" w:eastAsia="Times New Roman" w:hAnsi="Times New Roman" w:cs="Times New Roman"/>
          <w:bCs/>
        </w:rPr>
        <w:t xml:space="preserve">, </w:t>
      </w:r>
      <w:r w:rsidRPr="00D30558">
        <w:rPr>
          <w:rFonts w:ascii="Times New Roman" w:eastAsia="Times New Roman" w:hAnsi="Times New Roman" w:cs="Times New Roman"/>
        </w:rPr>
        <w:t xml:space="preserve">pārstāvis __________________, no otras puses, </w:t>
      </w:r>
    </w:p>
    <w:p w14:paraId="34D2A611" w14:textId="77777777" w:rsidR="00A4645B" w:rsidRPr="00D30558" w:rsidRDefault="00A4645B" w:rsidP="00A4645B">
      <w:pPr>
        <w:pStyle w:val="Footer"/>
        <w:tabs>
          <w:tab w:val="clear" w:pos="4153"/>
          <w:tab w:val="clear" w:pos="8306"/>
        </w:tabs>
        <w:spacing w:after="120"/>
        <w:jc w:val="both"/>
        <w:rPr>
          <w:rFonts w:ascii="Times New Roman" w:hAnsi="Times New Roman"/>
          <w:sz w:val="22"/>
          <w:szCs w:val="22"/>
        </w:rPr>
      </w:pPr>
      <w:r w:rsidRPr="00D30558">
        <w:rPr>
          <w:rFonts w:ascii="Times New Roman" w:hAnsi="Times New Roman"/>
          <w:iCs/>
          <w:sz w:val="22"/>
          <w:szCs w:val="22"/>
        </w:rPr>
        <w:t xml:space="preserve">bez viltus, maldības un spaidiem sastāda šādu pieņemšanas – nodošanas aktu saskaņā ar </w:t>
      </w:r>
      <w:r w:rsidRPr="00D30558">
        <w:rPr>
          <w:rFonts w:ascii="Times New Roman" w:hAnsi="Times New Roman"/>
          <w:color w:val="000000"/>
          <w:sz w:val="22"/>
          <w:szCs w:val="22"/>
        </w:rPr>
        <w:t>20___. gada ___. _____________</w:t>
      </w:r>
      <w:r w:rsidRPr="00D30558">
        <w:rPr>
          <w:rFonts w:ascii="Times New Roman" w:hAnsi="Times New Roman"/>
          <w:sz w:val="22"/>
          <w:szCs w:val="22"/>
        </w:rPr>
        <w:t xml:space="preserve"> Būvdarbu līgumu:</w:t>
      </w:r>
    </w:p>
    <w:p w14:paraId="1039ADB9" w14:textId="77777777" w:rsidR="00A4645B" w:rsidRPr="00A4645B" w:rsidRDefault="00A4645B" w:rsidP="00A4645B">
      <w:pPr>
        <w:numPr>
          <w:ilvl w:val="0"/>
          <w:numId w:val="22"/>
        </w:numPr>
        <w:spacing w:after="120" w:line="240" w:lineRule="auto"/>
        <w:ind w:left="426" w:hanging="426"/>
        <w:jc w:val="both"/>
        <w:rPr>
          <w:rFonts w:ascii="Times New Roman" w:eastAsia="Times New Roman" w:hAnsi="Times New Roman" w:cs="Times New Roman"/>
        </w:rPr>
      </w:pPr>
      <w:r w:rsidRPr="00D30558">
        <w:rPr>
          <w:rFonts w:ascii="Times New Roman" w:eastAsia="Times New Roman" w:hAnsi="Times New Roman" w:cs="Times New Roman"/>
        </w:rPr>
        <w:t>Pasūtītājs nodod, bet Uzņēmējs pieņem daudzdzīvokļu mājas, kas atrodas _________________________ (daudzdzīvokļu mājas kadastra apzīmējums ______________)</w:t>
      </w:r>
      <w:r w:rsidRPr="00A4645B">
        <w:rPr>
          <w:rFonts w:ascii="Times New Roman" w:eastAsia="Times New Roman" w:hAnsi="Times New Roman" w:cs="Times New Roman"/>
        </w:rPr>
        <w:t xml:space="preserve"> būvlaukumu energoefektivitātes paaugstināšanas pasākumu īstenošanai nepieciešamo būvdarbu veikšanai.</w:t>
      </w:r>
    </w:p>
    <w:p w14:paraId="0FCA59FE" w14:textId="77777777" w:rsidR="00A4645B" w:rsidRPr="00A4645B" w:rsidRDefault="00A4645B" w:rsidP="00A4645B">
      <w:pPr>
        <w:numPr>
          <w:ilvl w:val="0"/>
          <w:numId w:val="22"/>
        </w:numPr>
        <w:spacing w:after="120" w:line="240" w:lineRule="auto"/>
        <w:ind w:left="426" w:hanging="426"/>
        <w:jc w:val="both"/>
        <w:rPr>
          <w:rFonts w:ascii="Times New Roman" w:eastAsia="Times New Roman" w:hAnsi="Times New Roman" w:cs="Times New Roman"/>
        </w:rPr>
      </w:pPr>
      <w:r w:rsidRPr="00A4645B">
        <w:rPr>
          <w:rFonts w:ascii="Times New Roman" w:eastAsia="Times New Roman" w:hAnsi="Times New Roman" w:cs="Times New Roman"/>
        </w:rPr>
        <w:t>Puses veicot būvlaukuma apskati konstatē sekojošo (</w:t>
      </w:r>
      <w:r w:rsidRPr="00A4645B">
        <w:rPr>
          <w:rFonts w:ascii="Times New Roman" w:eastAsia="Times New Roman" w:hAnsi="Times New Roman" w:cs="Times New Roman"/>
          <w:i/>
        </w:rPr>
        <w:t>teritorijas, labiekārtojuma un ēkas stāvokļa apraksts</w:t>
      </w:r>
      <w:r w:rsidRPr="00A4645B">
        <w:rPr>
          <w:rFonts w:ascii="Times New Roman" w:eastAsia="Times New Roman" w:hAnsi="Times New Roman" w:cs="Times New Roman"/>
        </w:rPr>
        <w:t>):</w:t>
      </w:r>
    </w:p>
    <w:p w14:paraId="60EB1932" w14:textId="77777777" w:rsidR="00A4645B" w:rsidRDefault="00A4645B" w:rsidP="00A4645B">
      <w:pPr>
        <w:spacing w:after="120"/>
        <w:jc w:val="both"/>
        <w:rPr>
          <w:rFonts w:ascii="Times New Roman" w:eastAsia="Times New Roman" w:hAnsi="Times New Roman" w:cs="Times New Roman"/>
        </w:rPr>
      </w:pPr>
      <w:r w:rsidRPr="00A4645B">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87753">
        <w:rPr>
          <w:rFonts w:ascii="Times New Roman" w:eastAsia="Times New Roman" w:hAnsi="Times New Roman" w:cs="Times New Roman"/>
        </w:rPr>
        <w:t>_</w:t>
      </w:r>
    </w:p>
    <w:p w14:paraId="36328EA6" w14:textId="77777777" w:rsidR="00F87753" w:rsidRPr="00A4645B" w:rsidRDefault="00F87753" w:rsidP="00A4645B">
      <w:pPr>
        <w:spacing w:after="120"/>
        <w:jc w:val="both"/>
        <w:rPr>
          <w:rFonts w:ascii="Times New Roman" w:eastAsia="Times New Roman" w:hAnsi="Times New Roman" w:cs="Times New Roman"/>
        </w:rPr>
      </w:pPr>
    </w:p>
    <w:p w14:paraId="4C9736F8" w14:textId="77777777" w:rsidR="00A4645B" w:rsidRPr="00A4645B" w:rsidRDefault="00A4645B" w:rsidP="00A4645B">
      <w:pPr>
        <w:numPr>
          <w:ilvl w:val="0"/>
          <w:numId w:val="22"/>
        </w:numPr>
        <w:spacing w:after="120" w:line="240" w:lineRule="auto"/>
        <w:ind w:left="426" w:hanging="426"/>
        <w:jc w:val="both"/>
        <w:rPr>
          <w:rFonts w:ascii="Times New Roman" w:eastAsia="Times New Roman" w:hAnsi="Times New Roman" w:cs="Times New Roman"/>
        </w:rPr>
      </w:pPr>
      <w:r w:rsidRPr="00A4645B">
        <w:rPr>
          <w:rFonts w:ascii="Times New Roman" w:eastAsia="Times New Roman" w:hAnsi="Times New Roman" w:cs="Times New Roman"/>
        </w:rPr>
        <w:t xml:space="preserve">Šī pieņemšanas – nodošanas akta 2. punktā minēto apliecina pieņemšanas – nodošanas akta pielikumā esošie fotouzņēmumi, kopskaitā </w:t>
      </w:r>
      <w:r w:rsidRPr="00A4645B">
        <w:rPr>
          <w:rFonts w:ascii="Times New Roman" w:eastAsia="Times New Roman" w:hAnsi="Times New Roman" w:cs="Times New Roman"/>
          <w:highlight w:val="lightGray"/>
        </w:rPr>
        <w:t>___ (__________)</w:t>
      </w:r>
      <w:r w:rsidRPr="00A4645B">
        <w:rPr>
          <w:rFonts w:ascii="Times New Roman" w:eastAsia="Times New Roman" w:hAnsi="Times New Roman" w:cs="Times New Roman"/>
        </w:rPr>
        <w:t xml:space="preserve"> fotouzņēmumi.</w:t>
      </w:r>
    </w:p>
    <w:p w14:paraId="60249891" w14:textId="77777777" w:rsidR="00A4645B" w:rsidRPr="00A4645B" w:rsidRDefault="00A4645B" w:rsidP="00A4645B">
      <w:pPr>
        <w:numPr>
          <w:ilvl w:val="0"/>
          <w:numId w:val="22"/>
        </w:numPr>
        <w:spacing w:after="120" w:line="240" w:lineRule="auto"/>
        <w:ind w:left="426" w:hanging="426"/>
        <w:jc w:val="both"/>
        <w:rPr>
          <w:rFonts w:ascii="Times New Roman" w:eastAsia="Times New Roman" w:hAnsi="Times New Roman" w:cs="Times New Roman"/>
        </w:rPr>
      </w:pPr>
      <w:r w:rsidRPr="00A4645B">
        <w:rPr>
          <w:rFonts w:ascii="Times New Roman" w:eastAsia="Times New Roman" w:hAnsi="Times New Roman" w:cs="Times New Roman"/>
        </w:rPr>
        <w:t xml:space="preserve">Pieņemšanas – nodošanas akts stājas spēkā ar tā parakstīšanas brīdi un kļūst par </w:t>
      </w:r>
      <w:r w:rsidRPr="00A4645B">
        <w:rPr>
          <w:rFonts w:ascii="Times New Roman" w:eastAsia="Times New Roman" w:hAnsi="Times New Roman" w:cs="Times New Roman"/>
          <w:color w:val="000000"/>
        </w:rPr>
        <w:t>20</w:t>
      </w:r>
      <w:r w:rsidRPr="00A4645B">
        <w:rPr>
          <w:rFonts w:ascii="Times New Roman" w:eastAsia="Times New Roman" w:hAnsi="Times New Roman" w:cs="Times New Roman"/>
          <w:color w:val="000000"/>
          <w:highlight w:val="lightGray"/>
        </w:rPr>
        <w:t>___</w:t>
      </w:r>
      <w:r w:rsidRPr="00A4645B">
        <w:rPr>
          <w:rFonts w:ascii="Times New Roman" w:eastAsia="Times New Roman" w:hAnsi="Times New Roman" w:cs="Times New Roman"/>
          <w:color w:val="000000"/>
        </w:rPr>
        <w:t xml:space="preserve">. gada </w:t>
      </w:r>
      <w:r w:rsidRPr="00A4645B">
        <w:rPr>
          <w:rFonts w:ascii="Times New Roman" w:eastAsia="Times New Roman" w:hAnsi="Times New Roman" w:cs="Times New Roman"/>
          <w:color w:val="000000"/>
          <w:highlight w:val="lightGray"/>
        </w:rPr>
        <w:t>___</w:t>
      </w:r>
      <w:r w:rsidRPr="00A4645B">
        <w:rPr>
          <w:rFonts w:ascii="Times New Roman" w:eastAsia="Times New Roman" w:hAnsi="Times New Roman" w:cs="Times New Roman"/>
          <w:color w:val="000000"/>
        </w:rPr>
        <w:t>. </w:t>
      </w:r>
      <w:r w:rsidRPr="00A4645B">
        <w:rPr>
          <w:rFonts w:ascii="Times New Roman" w:eastAsia="Times New Roman" w:hAnsi="Times New Roman" w:cs="Times New Roman"/>
          <w:color w:val="000000"/>
          <w:highlight w:val="lightGray"/>
        </w:rPr>
        <w:t>_____________</w:t>
      </w:r>
      <w:r w:rsidRPr="00A4645B">
        <w:rPr>
          <w:rFonts w:ascii="Times New Roman" w:eastAsia="Times New Roman" w:hAnsi="Times New Roman" w:cs="Times New Roman"/>
        </w:rPr>
        <w:t xml:space="preserve"> Būvdarbu līguma neatņemamu sastāvdaļu.</w:t>
      </w:r>
    </w:p>
    <w:p w14:paraId="76FDCFA9" w14:textId="77777777" w:rsidR="00A4645B" w:rsidRPr="00A4645B" w:rsidRDefault="00A4645B" w:rsidP="00A4645B">
      <w:pPr>
        <w:numPr>
          <w:ilvl w:val="0"/>
          <w:numId w:val="22"/>
        </w:numPr>
        <w:spacing w:after="120" w:line="240" w:lineRule="auto"/>
        <w:ind w:left="426" w:hanging="426"/>
        <w:jc w:val="both"/>
        <w:rPr>
          <w:rFonts w:ascii="Times New Roman" w:eastAsia="Times New Roman" w:hAnsi="Times New Roman" w:cs="Times New Roman"/>
        </w:rPr>
      </w:pPr>
      <w:r w:rsidRPr="00A4645B">
        <w:rPr>
          <w:rFonts w:ascii="Times New Roman" w:eastAsia="Times New Roman" w:hAnsi="Times New Roman" w:cs="Times New Roman"/>
        </w:rPr>
        <w:t>Pieņemšanas – nodošanas akts</w:t>
      </w:r>
      <w:r w:rsidRPr="00A4645B">
        <w:rPr>
          <w:rFonts w:ascii="Times New Roman" w:eastAsia="Times New Roman" w:hAnsi="Times New Roman" w:cs="Times New Roman"/>
          <w:iCs/>
          <w:color w:val="000000"/>
        </w:rPr>
        <w:t xml:space="preserve"> </w:t>
      </w:r>
      <w:r w:rsidRPr="00A4645B">
        <w:rPr>
          <w:rFonts w:ascii="Times New Roman" w:eastAsia="Times New Roman" w:hAnsi="Times New Roman" w:cs="Times New Roman"/>
        </w:rPr>
        <w:t>sastādīts latviešu valodā, divos identiskos eksemplāros, kuriem abiem ir vienāds juridisks spēks, – viens eksemplārs tiek nodots Pasūtītājam, bet otrs – Uzņēmējam.</w:t>
      </w:r>
    </w:p>
    <w:p w14:paraId="02147033" w14:textId="77777777" w:rsidR="00A4645B" w:rsidRPr="00A4645B" w:rsidRDefault="00A4645B" w:rsidP="00A4645B">
      <w:pPr>
        <w:spacing w:after="120"/>
        <w:jc w:val="both"/>
        <w:rPr>
          <w:rFonts w:ascii="Times New Roman" w:eastAsia="Times New Roman" w:hAnsi="Times New Roman" w:cs="Times New Roman"/>
          <w:iCs/>
          <w:color w:val="000000"/>
        </w:rPr>
      </w:pPr>
      <w:r w:rsidRPr="00A4645B">
        <w:rPr>
          <w:rFonts w:ascii="Times New Roman" w:eastAsia="Times New Roman" w:hAnsi="Times New Roman" w:cs="Times New Roman"/>
        </w:rPr>
        <w:t xml:space="preserve">Pasūtītāja pārstāvis </w:t>
      </w:r>
      <w:r w:rsidRPr="00A4645B">
        <w:rPr>
          <w:rFonts w:ascii="Times New Roman" w:eastAsia="Times New Roman" w:hAnsi="Times New Roman" w:cs="Times New Roman"/>
          <w:iCs/>
          <w:color w:val="000000"/>
          <w:highlight w:val="lightGray"/>
        </w:rPr>
        <w:t>__________</w:t>
      </w:r>
    </w:p>
    <w:p w14:paraId="6520F3EC" w14:textId="77777777" w:rsidR="00A4645B" w:rsidRPr="00A4645B" w:rsidRDefault="00A4645B" w:rsidP="00A4645B">
      <w:pPr>
        <w:spacing w:after="120"/>
        <w:jc w:val="both"/>
        <w:rPr>
          <w:rFonts w:ascii="Times New Roman" w:eastAsia="Times New Roman" w:hAnsi="Times New Roman" w:cs="Times New Roman"/>
          <w:iCs/>
          <w:color w:val="000000"/>
        </w:rPr>
      </w:pPr>
      <w:r w:rsidRPr="00A4645B">
        <w:rPr>
          <w:rFonts w:ascii="Times New Roman" w:eastAsia="Times New Roman" w:hAnsi="Times New Roman" w:cs="Times New Roman"/>
        </w:rPr>
        <w:t xml:space="preserve">Uzņēmēja pārstāvis </w:t>
      </w:r>
      <w:r w:rsidRPr="00A4645B">
        <w:rPr>
          <w:rFonts w:ascii="Times New Roman" w:eastAsia="Times New Roman" w:hAnsi="Times New Roman" w:cs="Times New Roman"/>
          <w:iCs/>
          <w:color w:val="000000"/>
          <w:highlight w:val="lightGray"/>
        </w:rPr>
        <w:t>__________</w:t>
      </w:r>
    </w:p>
    <w:p w14:paraId="3C3A82B3" w14:textId="77777777" w:rsidR="00A4645B" w:rsidRPr="00A4645B" w:rsidRDefault="00A4645B" w:rsidP="00A4645B">
      <w:pPr>
        <w:pStyle w:val="BodyText3"/>
        <w:rPr>
          <w:rFonts w:ascii="Times New Roman" w:eastAsia="Times New Roman" w:hAnsi="Times New Roman" w:cs="Times New Roman"/>
          <w:sz w:val="22"/>
          <w:szCs w:val="22"/>
        </w:rPr>
      </w:pPr>
    </w:p>
    <w:tbl>
      <w:tblPr>
        <w:tblW w:w="9648" w:type="dxa"/>
        <w:tblLayout w:type="fixed"/>
        <w:tblLook w:val="0000" w:firstRow="0" w:lastRow="0" w:firstColumn="0" w:lastColumn="0" w:noHBand="0" w:noVBand="0"/>
      </w:tblPr>
      <w:tblGrid>
        <w:gridCol w:w="4928"/>
        <w:gridCol w:w="4720"/>
      </w:tblGrid>
      <w:tr w:rsidR="00A4645B" w:rsidRPr="00A4645B" w14:paraId="6133C40E" w14:textId="77777777" w:rsidTr="00306442">
        <w:tc>
          <w:tcPr>
            <w:tcW w:w="4928" w:type="dxa"/>
          </w:tcPr>
          <w:p w14:paraId="2BB4CEF7" w14:textId="77777777" w:rsidR="00A4645B" w:rsidRPr="00A4645B" w:rsidRDefault="00A4645B" w:rsidP="00306442">
            <w:pPr>
              <w:spacing w:after="120"/>
              <w:jc w:val="both"/>
              <w:rPr>
                <w:rFonts w:ascii="Times New Roman" w:eastAsia="Times New Roman" w:hAnsi="Times New Roman" w:cs="Times New Roman"/>
                <w:b/>
                <w:color w:val="000000"/>
              </w:rPr>
            </w:pPr>
            <w:r w:rsidRPr="00A4645B">
              <w:rPr>
                <w:rFonts w:ascii="Times New Roman" w:eastAsia="Times New Roman" w:hAnsi="Times New Roman" w:cs="Times New Roman"/>
                <w:b/>
                <w:color w:val="000000"/>
              </w:rPr>
              <w:t>Pasūtītājs</w:t>
            </w:r>
          </w:p>
        </w:tc>
        <w:tc>
          <w:tcPr>
            <w:tcW w:w="4720" w:type="dxa"/>
          </w:tcPr>
          <w:p w14:paraId="5274AD93" w14:textId="77777777" w:rsidR="00A4645B" w:rsidRPr="00A4645B" w:rsidRDefault="00A4645B" w:rsidP="00306442">
            <w:pPr>
              <w:spacing w:after="120"/>
              <w:jc w:val="both"/>
              <w:rPr>
                <w:rFonts w:ascii="Times New Roman" w:eastAsia="Times New Roman" w:hAnsi="Times New Roman" w:cs="Times New Roman"/>
                <w:b/>
                <w:color w:val="000000"/>
              </w:rPr>
            </w:pPr>
            <w:r w:rsidRPr="00A4645B">
              <w:rPr>
                <w:rFonts w:ascii="Times New Roman" w:eastAsia="Times New Roman" w:hAnsi="Times New Roman" w:cs="Times New Roman"/>
                <w:b/>
                <w:color w:val="000000"/>
              </w:rPr>
              <w:t>Uzņēmējs</w:t>
            </w:r>
          </w:p>
        </w:tc>
      </w:tr>
      <w:tr w:rsidR="00A4645B" w:rsidRPr="00A4645B" w14:paraId="3ED75960" w14:textId="77777777" w:rsidTr="00306442">
        <w:tc>
          <w:tcPr>
            <w:tcW w:w="4928" w:type="dxa"/>
          </w:tcPr>
          <w:p w14:paraId="19F53D42" w14:textId="77777777" w:rsidR="00A4645B" w:rsidRPr="00A4645B" w:rsidRDefault="00A4645B" w:rsidP="00306442">
            <w:pPr>
              <w:spacing w:after="60"/>
              <w:jc w:val="both"/>
              <w:rPr>
                <w:rFonts w:ascii="Times New Roman" w:eastAsia="Times New Roman" w:hAnsi="Times New Roman" w:cs="Times New Roman"/>
                <w:iCs/>
                <w:color w:val="000000"/>
              </w:rPr>
            </w:pPr>
            <w:r w:rsidRPr="00A4645B">
              <w:rPr>
                <w:rFonts w:ascii="Times New Roman" w:eastAsia="Times New Roman" w:hAnsi="Times New Roman" w:cs="Times New Roman"/>
                <w:b/>
                <w:bCs/>
                <w:highlight w:val="lightGray"/>
              </w:rPr>
              <w:t>_______________</w:t>
            </w:r>
          </w:p>
        </w:tc>
        <w:tc>
          <w:tcPr>
            <w:tcW w:w="4720" w:type="dxa"/>
          </w:tcPr>
          <w:p w14:paraId="703BBD3A" w14:textId="77777777" w:rsidR="00A4645B" w:rsidRPr="00A4645B" w:rsidRDefault="00A4645B" w:rsidP="00306442">
            <w:pPr>
              <w:spacing w:after="60"/>
              <w:jc w:val="both"/>
              <w:rPr>
                <w:rFonts w:ascii="Times New Roman" w:eastAsia="Times New Roman" w:hAnsi="Times New Roman" w:cs="Times New Roman"/>
                <w:iCs/>
                <w:color w:val="000000"/>
              </w:rPr>
            </w:pPr>
            <w:r w:rsidRPr="00A4645B">
              <w:rPr>
                <w:rFonts w:ascii="Times New Roman" w:eastAsia="Times New Roman" w:hAnsi="Times New Roman" w:cs="Times New Roman"/>
                <w:b/>
                <w:bCs/>
                <w:highlight w:val="lightGray"/>
              </w:rPr>
              <w:t>_______________</w:t>
            </w:r>
          </w:p>
        </w:tc>
      </w:tr>
      <w:tr w:rsidR="00A4645B" w:rsidRPr="00A4645B" w14:paraId="42F9639F" w14:textId="77777777" w:rsidTr="00306442">
        <w:tc>
          <w:tcPr>
            <w:tcW w:w="4928" w:type="dxa"/>
          </w:tcPr>
          <w:p w14:paraId="668C82BA" w14:textId="77777777" w:rsidR="00A4645B" w:rsidRPr="00A4645B" w:rsidRDefault="00A4645B" w:rsidP="00306442">
            <w:pPr>
              <w:spacing w:after="120"/>
              <w:jc w:val="both"/>
              <w:rPr>
                <w:rFonts w:ascii="Times New Roman" w:eastAsia="Times New Roman" w:hAnsi="Times New Roman" w:cs="Times New Roman"/>
                <w:color w:val="000000"/>
              </w:rPr>
            </w:pPr>
            <w:r w:rsidRPr="00A4645B">
              <w:rPr>
                <w:rFonts w:ascii="Times New Roman" w:eastAsia="Times New Roman" w:hAnsi="Times New Roman" w:cs="Times New Roman"/>
                <w:color w:val="000000"/>
              </w:rPr>
              <w:t>_____________________</w:t>
            </w:r>
          </w:p>
        </w:tc>
        <w:tc>
          <w:tcPr>
            <w:tcW w:w="4720" w:type="dxa"/>
          </w:tcPr>
          <w:p w14:paraId="37800505" w14:textId="77777777" w:rsidR="00A4645B" w:rsidRPr="00A4645B" w:rsidRDefault="00A4645B" w:rsidP="00306442">
            <w:pPr>
              <w:spacing w:after="120"/>
              <w:jc w:val="both"/>
              <w:rPr>
                <w:rFonts w:ascii="Times New Roman" w:eastAsia="Times New Roman" w:hAnsi="Times New Roman" w:cs="Times New Roman"/>
                <w:color w:val="000000"/>
              </w:rPr>
            </w:pPr>
          </w:p>
          <w:p w14:paraId="454D566D" w14:textId="77777777" w:rsidR="00A4645B" w:rsidRPr="00A4645B" w:rsidRDefault="00A4645B" w:rsidP="00306442">
            <w:pPr>
              <w:spacing w:after="120"/>
              <w:jc w:val="both"/>
              <w:rPr>
                <w:rFonts w:ascii="Times New Roman" w:eastAsia="Times New Roman" w:hAnsi="Times New Roman" w:cs="Times New Roman"/>
                <w:color w:val="000000"/>
              </w:rPr>
            </w:pPr>
            <w:r w:rsidRPr="00A4645B">
              <w:rPr>
                <w:rFonts w:ascii="Times New Roman" w:eastAsia="Times New Roman" w:hAnsi="Times New Roman" w:cs="Times New Roman"/>
                <w:color w:val="000000"/>
              </w:rPr>
              <w:t>_____________________</w:t>
            </w:r>
          </w:p>
        </w:tc>
      </w:tr>
      <w:tr w:rsidR="00A4645B" w:rsidRPr="00A4645B" w14:paraId="2AB6419D" w14:textId="77777777" w:rsidTr="00306442">
        <w:tc>
          <w:tcPr>
            <w:tcW w:w="4928" w:type="dxa"/>
          </w:tcPr>
          <w:p w14:paraId="746FA44C" w14:textId="77777777" w:rsidR="00A4645B" w:rsidRPr="00A4645B" w:rsidRDefault="00A4645B" w:rsidP="00306442">
            <w:pPr>
              <w:spacing w:after="120"/>
              <w:jc w:val="both"/>
              <w:rPr>
                <w:rFonts w:ascii="Times New Roman" w:eastAsia="Times New Roman" w:hAnsi="Times New Roman" w:cs="Times New Roman"/>
                <w:iCs/>
                <w:color w:val="000000"/>
              </w:rPr>
            </w:pPr>
            <w:r w:rsidRPr="00A4645B">
              <w:rPr>
                <w:rFonts w:ascii="Times New Roman" w:eastAsia="Times New Roman" w:hAnsi="Times New Roman" w:cs="Times New Roman"/>
                <w:iCs/>
                <w:color w:val="000000"/>
              </w:rPr>
              <w:t xml:space="preserve">Valdes loceklis </w:t>
            </w:r>
            <w:r w:rsidRPr="00A4645B">
              <w:rPr>
                <w:rFonts w:ascii="Times New Roman" w:eastAsia="Times New Roman" w:hAnsi="Times New Roman" w:cs="Times New Roman"/>
                <w:iCs/>
                <w:color w:val="000000"/>
                <w:highlight w:val="lightGray"/>
              </w:rPr>
              <w:t>__________</w:t>
            </w:r>
          </w:p>
        </w:tc>
        <w:tc>
          <w:tcPr>
            <w:tcW w:w="4720" w:type="dxa"/>
          </w:tcPr>
          <w:p w14:paraId="79FEFA22" w14:textId="77777777" w:rsidR="00A4645B" w:rsidRDefault="00A4645B" w:rsidP="00306442">
            <w:pPr>
              <w:spacing w:after="120"/>
              <w:jc w:val="both"/>
              <w:rPr>
                <w:rFonts w:ascii="Times New Roman" w:hAnsi="Times New Roman" w:cs="Times New Roman"/>
                <w:iCs/>
                <w:color w:val="000000"/>
              </w:rPr>
            </w:pPr>
            <w:r w:rsidRPr="00A4645B">
              <w:rPr>
                <w:rFonts w:ascii="Times New Roman" w:eastAsia="Times New Roman" w:hAnsi="Times New Roman" w:cs="Times New Roman"/>
                <w:iCs/>
                <w:color w:val="000000"/>
              </w:rPr>
              <w:t xml:space="preserve">Valdes loceklis </w:t>
            </w:r>
            <w:r w:rsidRPr="00A4645B">
              <w:rPr>
                <w:rFonts w:ascii="Times New Roman" w:eastAsia="Times New Roman" w:hAnsi="Times New Roman" w:cs="Times New Roman"/>
                <w:iCs/>
                <w:color w:val="000000"/>
                <w:highlight w:val="lightGray"/>
              </w:rPr>
              <w:t>__________</w:t>
            </w:r>
          </w:p>
          <w:p w14:paraId="45CED460" w14:textId="77777777" w:rsidR="00F87753" w:rsidRPr="00A4645B" w:rsidRDefault="00F87753" w:rsidP="00306442">
            <w:pPr>
              <w:spacing w:after="120"/>
              <w:jc w:val="both"/>
              <w:rPr>
                <w:rFonts w:ascii="Times New Roman" w:eastAsia="Times New Roman" w:hAnsi="Times New Roman" w:cs="Times New Roman"/>
                <w:iCs/>
                <w:color w:val="000000"/>
              </w:rPr>
            </w:pPr>
          </w:p>
        </w:tc>
      </w:tr>
    </w:tbl>
    <w:p w14:paraId="2CFFFC9A" w14:textId="77777777" w:rsidR="00F87753" w:rsidRPr="00F87753" w:rsidRDefault="00F87753" w:rsidP="00F87753">
      <w:pPr>
        <w:pStyle w:val="Footer"/>
        <w:tabs>
          <w:tab w:val="clear" w:pos="4153"/>
          <w:tab w:val="clear" w:pos="8306"/>
        </w:tabs>
        <w:spacing w:after="120"/>
        <w:jc w:val="right"/>
        <w:rPr>
          <w:rFonts w:ascii="Times New Roman" w:hAnsi="Times New Roman"/>
          <w:color w:val="000000"/>
          <w:sz w:val="22"/>
          <w:szCs w:val="22"/>
        </w:rPr>
      </w:pPr>
      <w:r w:rsidRPr="00F87753">
        <w:rPr>
          <w:rFonts w:ascii="Times New Roman" w:hAnsi="Times New Roman"/>
          <w:color w:val="000000"/>
          <w:sz w:val="22"/>
          <w:szCs w:val="22"/>
        </w:rPr>
        <w:lastRenderedPageBreak/>
        <w:t>BŪVDARBU LĪGUMA</w:t>
      </w:r>
      <w:r w:rsidRPr="00F87753">
        <w:rPr>
          <w:rFonts w:ascii="Times New Roman" w:hAnsi="Times New Roman"/>
          <w:b/>
          <w:color w:val="000000"/>
          <w:sz w:val="22"/>
          <w:szCs w:val="22"/>
        </w:rPr>
        <w:t xml:space="preserve"> </w:t>
      </w:r>
      <w:r w:rsidRPr="00F87753">
        <w:rPr>
          <w:rFonts w:ascii="Times New Roman" w:hAnsi="Times New Roman"/>
          <w:color w:val="000000"/>
          <w:sz w:val="22"/>
          <w:szCs w:val="22"/>
        </w:rPr>
        <w:t>Pielikums Nr. 5</w:t>
      </w:r>
    </w:p>
    <w:p w14:paraId="738A6E3E" w14:textId="77777777" w:rsidR="00F87753" w:rsidRPr="00F87753" w:rsidRDefault="00F87753" w:rsidP="00F87753">
      <w:pPr>
        <w:widowControl w:val="0"/>
        <w:tabs>
          <w:tab w:val="center" w:pos="4153"/>
          <w:tab w:val="right" w:pos="8306"/>
        </w:tabs>
        <w:autoSpaceDE w:val="0"/>
        <w:autoSpaceDN w:val="0"/>
        <w:jc w:val="center"/>
        <w:rPr>
          <w:rFonts w:ascii="Times New Roman" w:hAnsi="Times New Roman" w:cs="Times New Roman"/>
          <w:b/>
          <w:bCs/>
          <w:lang w:eastAsia="en-US"/>
        </w:rPr>
      </w:pPr>
      <w:r w:rsidRPr="00F87753">
        <w:rPr>
          <w:rFonts w:ascii="Times New Roman" w:hAnsi="Times New Roman" w:cs="Times New Roman"/>
          <w:b/>
          <w:bCs/>
          <w:lang w:eastAsia="en-US"/>
        </w:rPr>
        <w:t>BŪVNIECĪBAS IKMĒNEŠA IZPILDES PIEŅEMŠANAS - NODOŠANAS AKTS</w:t>
      </w:r>
    </w:p>
    <w:p w14:paraId="20B4399C" w14:textId="77777777" w:rsidR="00F87753" w:rsidRPr="00F87753" w:rsidRDefault="009C04A6" w:rsidP="00F87753">
      <w:pPr>
        <w:widowControl w:val="0"/>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Koknese</w:t>
      </w:r>
      <w:r w:rsidR="00F87753" w:rsidRPr="00F87753">
        <w:rPr>
          <w:rFonts w:ascii="Times New Roman" w:hAnsi="Times New Roman" w:cs="Times New Roman"/>
          <w:color w:val="000000"/>
        </w:rPr>
        <w:t>, ____.gada _____________</w:t>
      </w:r>
    </w:p>
    <w:p w14:paraId="3D12DD87" w14:textId="77777777" w:rsidR="00F87753" w:rsidRPr="00F87753" w:rsidRDefault="009C04A6" w:rsidP="00F87753">
      <w:pPr>
        <w:widowControl w:val="0"/>
        <w:autoSpaceDE w:val="0"/>
        <w:autoSpaceDN w:val="0"/>
        <w:spacing w:line="320" w:lineRule="atLeast"/>
        <w:jc w:val="both"/>
        <w:rPr>
          <w:rFonts w:ascii="Times New Roman" w:hAnsi="Times New Roman" w:cs="Times New Roman"/>
          <w:lang w:eastAsia="en-US"/>
        </w:rPr>
      </w:pPr>
      <w:r>
        <w:rPr>
          <w:rFonts w:ascii="Times New Roman" w:hAnsi="Times New Roman" w:cs="Times New Roman"/>
          <w:b/>
          <w:bCs/>
          <w:lang w:eastAsia="en-US"/>
        </w:rPr>
        <w:t>SIA „Kokneses Komunālie pakalpojumi</w:t>
      </w:r>
      <w:r w:rsidR="00F87753" w:rsidRPr="00F87753">
        <w:rPr>
          <w:rFonts w:ascii="Times New Roman" w:hAnsi="Times New Roman" w:cs="Times New Roman"/>
          <w:b/>
          <w:bCs/>
          <w:lang w:eastAsia="en-US"/>
        </w:rPr>
        <w:t>”</w:t>
      </w:r>
      <w:r w:rsidR="00F87753" w:rsidRPr="00F87753">
        <w:rPr>
          <w:rFonts w:ascii="Times New Roman" w:hAnsi="Times New Roman" w:cs="Times New Roman"/>
          <w:lang w:eastAsia="en-US"/>
        </w:rPr>
        <w:t xml:space="preserve">, ko pārstāv ___________, turpmāk tekstā saukta– </w:t>
      </w:r>
      <w:r w:rsidR="00F87753" w:rsidRPr="00F87753">
        <w:rPr>
          <w:rFonts w:ascii="Times New Roman" w:hAnsi="Times New Roman" w:cs="Times New Roman"/>
          <w:b/>
          <w:bCs/>
          <w:lang w:eastAsia="en-US"/>
        </w:rPr>
        <w:t>„Pasūtītājs”</w:t>
      </w:r>
    </w:p>
    <w:p w14:paraId="17C9654D" w14:textId="77777777" w:rsidR="00F87753" w:rsidRPr="00F87753" w:rsidRDefault="00F87753" w:rsidP="00F87753">
      <w:pPr>
        <w:widowControl w:val="0"/>
        <w:autoSpaceDE w:val="0"/>
        <w:autoSpaceDN w:val="0"/>
        <w:spacing w:line="320" w:lineRule="atLeast"/>
        <w:jc w:val="both"/>
        <w:rPr>
          <w:rFonts w:ascii="Times New Roman" w:hAnsi="Times New Roman" w:cs="Times New Roman"/>
          <w:lang w:eastAsia="en-US"/>
        </w:rPr>
      </w:pPr>
      <w:r w:rsidRPr="00F87753">
        <w:rPr>
          <w:rFonts w:ascii="Times New Roman" w:hAnsi="Times New Roman" w:cs="Times New Roman"/>
          <w:lang w:eastAsia="en-US"/>
        </w:rPr>
        <w:t>un</w:t>
      </w:r>
    </w:p>
    <w:p w14:paraId="24400BF9" w14:textId="77777777" w:rsidR="00F87753" w:rsidRPr="00F87753" w:rsidRDefault="00F87753" w:rsidP="00F87753">
      <w:pPr>
        <w:spacing w:before="60" w:line="320" w:lineRule="atLeast"/>
        <w:jc w:val="both"/>
        <w:rPr>
          <w:rFonts w:ascii="Times New Roman" w:hAnsi="Times New Roman" w:cs="Times New Roman"/>
        </w:rPr>
      </w:pPr>
      <w:r w:rsidRPr="00F87753">
        <w:rPr>
          <w:rFonts w:ascii="Times New Roman" w:hAnsi="Times New Roman" w:cs="Times New Roman"/>
          <w:b/>
          <w:bCs/>
        </w:rPr>
        <w:t>______ „___________”</w:t>
      </w:r>
      <w:r w:rsidRPr="00F87753">
        <w:rPr>
          <w:rFonts w:ascii="Times New Roman" w:hAnsi="Times New Roman" w:cs="Times New Roman"/>
        </w:rPr>
        <w:t xml:space="preserve">, ko pārstāv ___________, turpmāk tekstā saukta – </w:t>
      </w:r>
      <w:r w:rsidRPr="00F87753">
        <w:rPr>
          <w:rFonts w:ascii="Times New Roman" w:hAnsi="Times New Roman" w:cs="Times New Roman"/>
          <w:b/>
          <w:bCs/>
        </w:rPr>
        <w:t>„Uzņēmējs”</w:t>
      </w:r>
      <w:r w:rsidRPr="00F87753">
        <w:rPr>
          <w:rFonts w:ascii="Times New Roman" w:hAnsi="Times New Roman" w:cs="Times New Roman"/>
        </w:rPr>
        <w:t xml:space="preserve">, abi kopā turpmāk tekstā saukti </w:t>
      </w:r>
      <w:r w:rsidRPr="00F87753">
        <w:rPr>
          <w:rFonts w:ascii="Times New Roman" w:hAnsi="Times New Roman" w:cs="Times New Roman"/>
          <w:b/>
          <w:bCs/>
        </w:rPr>
        <w:t>“Puses”</w:t>
      </w:r>
      <w:r w:rsidRPr="00F87753">
        <w:rPr>
          <w:rFonts w:ascii="Times New Roman" w:hAnsi="Times New Roman" w:cs="Times New Roman"/>
        </w:rPr>
        <w:t xml:space="preserve"> un katrs atsevišķi- </w:t>
      </w:r>
      <w:r w:rsidRPr="00F87753">
        <w:rPr>
          <w:rFonts w:ascii="Times New Roman" w:hAnsi="Times New Roman" w:cs="Times New Roman"/>
          <w:b/>
          <w:bCs/>
        </w:rPr>
        <w:t>„Puse”</w:t>
      </w:r>
      <w:r w:rsidRPr="00F87753">
        <w:rPr>
          <w:rFonts w:ascii="Times New Roman" w:hAnsi="Times New Roman" w:cs="Times New Roman"/>
        </w:rPr>
        <w:t xml:space="preserve">, </w:t>
      </w:r>
    </w:p>
    <w:p w14:paraId="4818107F" w14:textId="77777777" w:rsidR="00F87753" w:rsidRPr="00F87753" w:rsidRDefault="00F87753" w:rsidP="00F87753">
      <w:pPr>
        <w:jc w:val="both"/>
        <w:rPr>
          <w:rFonts w:ascii="Times New Roman" w:hAnsi="Times New Roman" w:cs="Times New Roman"/>
        </w:rPr>
      </w:pPr>
      <w:r w:rsidRPr="00F87753">
        <w:rPr>
          <w:rFonts w:ascii="Times New Roman" w:hAnsi="Times New Roman" w:cs="Times New Roman"/>
        </w:rPr>
        <w:t>Ņemot vērā to, ka:</w:t>
      </w:r>
    </w:p>
    <w:p w14:paraId="5E3DA516" w14:textId="77777777" w:rsidR="00F87753" w:rsidRPr="00F87753" w:rsidRDefault="00F87753" w:rsidP="00F87753">
      <w:pPr>
        <w:jc w:val="both"/>
        <w:rPr>
          <w:rFonts w:ascii="Times New Roman" w:hAnsi="Times New Roman" w:cs="Times New Roman"/>
        </w:rPr>
      </w:pPr>
      <w:r w:rsidRPr="00F87753">
        <w:rPr>
          <w:rFonts w:ascii="Times New Roman" w:hAnsi="Times New Roman" w:cs="Times New Roman"/>
        </w:rPr>
        <w:t>◊ ____. gada _____________ Puses noslēgušas līgumu (turpmāk tekstā- „Līgums”), saskaņā ar kuru Uzņēmējs apņēmās veikt visus Līgumā paredzētos Darbus Projekta………………. realizēšanai;</w:t>
      </w:r>
    </w:p>
    <w:p w14:paraId="7DF32BBC" w14:textId="77777777" w:rsidR="00F87753" w:rsidRPr="00F87753" w:rsidRDefault="00F87753" w:rsidP="00F87753">
      <w:pPr>
        <w:numPr>
          <w:ilvl w:val="0"/>
          <w:numId w:val="23"/>
        </w:numPr>
        <w:spacing w:before="120" w:after="0" w:line="240" w:lineRule="auto"/>
        <w:ind w:left="284" w:hanging="284"/>
        <w:jc w:val="both"/>
        <w:rPr>
          <w:rFonts w:ascii="Times New Roman" w:hAnsi="Times New Roman" w:cs="Times New Roman"/>
        </w:rPr>
      </w:pPr>
      <w:r w:rsidRPr="00F87753">
        <w:rPr>
          <w:rFonts w:ascii="Times New Roman" w:hAnsi="Times New Roman" w:cs="Times New Roman"/>
        </w:rPr>
        <w:t>Puses apliecina, ka Uzņēmējs izpildījis būvdarbus un iesniedzis Pasūtītājam ____.gada ___________ Aktu par ikmēneša būvdarbu pieņemšanu;</w:t>
      </w:r>
    </w:p>
    <w:p w14:paraId="74E1B6F7" w14:textId="77777777" w:rsidR="00F87753" w:rsidRPr="00F87753" w:rsidRDefault="00F87753" w:rsidP="00F87753">
      <w:pPr>
        <w:numPr>
          <w:ilvl w:val="0"/>
          <w:numId w:val="23"/>
        </w:numPr>
        <w:spacing w:before="120" w:after="0" w:line="240" w:lineRule="auto"/>
        <w:ind w:left="284" w:hanging="284"/>
        <w:jc w:val="both"/>
        <w:rPr>
          <w:rFonts w:ascii="Times New Roman" w:hAnsi="Times New Roman" w:cs="Times New Roman"/>
        </w:rPr>
      </w:pPr>
      <w:r w:rsidRPr="00F87753">
        <w:rPr>
          <w:rFonts w:ascii="Times New Roman" w:hAnsi="Times New Roman" w:cs="Times New Roman"/>
        </w:rPr>
        <w:t xml:space="preserve">Vienlaikus ar šī Akta parakstīšanu Uzņēmējs apliecina, ka ir nodevis Pasūtītājam visus nepieciešamos dokumentus, izpildrasējumus, Materiālu un iekārtu ekspluatācijas rokasgrāmatas, ekspertīžu atzinumus vai tamlīdzīgus dokumentus (ciktāl attiecināms) un materiālus, kas apliecina Darbu izpildi un nav iesniegti Pasūtītājam jau iepriekš un kas dod iespēju Pasūtītājam pilnībā pārliecināties par Darbu pienācīgu izpildi. </w:t>
      </w:r>
    </w:p>
    <w:p w14:paraId="123522AF" w14:textId="77777777" w:rsidR="00F87753" w:rsidRPr="00F87753" w:rsidRDefault="00F87753" w:rsidP="00F87753">
      <w:pPr>
        <w:spacing w:before="120"/>
        <w:ind w:left="720"/>
        <w:jc w:val="both"/>
        <w:rPr>
          <w:rFonts w:ascii="Times New Roman" w:hAnsi="Times New Roman" w:cs="Times New Roman"/>
          <w:i/>
          <w:iCs/>
        </w:rPr>
      </w:pPr>
      <w:r w:rsidRPr="00F87753">
        <w:rPr>
          <w:rFonts w:ascii="Times New Roman" w:hAnsi="Times New Roman" w:cs="Times New Roman"/>
        </w:rPr>
        <w:t xml:space="preserve">- </w:t>
      </w:r>
      <w:r w:rsidRPr="00F87753">
        <w:rPr>
          <w:rFonts w:ascii="Times New Roman" w:hAnsi="Times New Roman" w:cs="Times New Roman"/>
          <w:i/>
          <w:iCs/>
        </w:rPr>
        <w:t>[uzskaitījums]</w:t>
      </w:r>
    </w:p>
    <w:p w14:paraId="1B805E48" w14:textId="77777777" w:rsidR="00F87753" w:rsidRPr="00F87753" w:rsidRDefault="00F87753" w:rsidP="00D1470A">
      <w:pPr>
        <w:numPr>
          <w:ilvl w:val="0"/>
          <w:numId w:val="23"/>
        </w:numPr>
        <w:tabs>
          <w:tab w:val="clear" w:pos="644"/>
          <w:tab w:val="num" w:pos="284"/>
        </w:tabs>
        <w:spacing w:before="120" w:after="0" w:line="240" w:lineRule="auto"/>
        <w:ind w:left="284" w:hanging="284"/>
        <w:jc w:val="both"/>
        <w:rPr>
          <w:rFonts w:ascii="Times New Roman" w:hAnsi="Times New Roman" w:cs="Times New Roman"/>
        </w:rPr>
      </w:pPr>
      <w:r w:rsidRPr="00F87753">
        <w:rPr>
          <w:rFonts w:ascii="Times New Roman" w:hAnsi="Times New Roman" w:cs="Times New Roman"/>
        </w:rPr>
        <w:t>Pasūtītājs apliecina, ka ir saņēmis un izskatījis Aktam pievienotos dokumentus un materiālus un tam uz šī Akta parakstīšanas brīdi nav pretenziju pret Uzņēmēju saistībā ar Darbiem;</w:t>
      </w:r>
    </w:p>
    <w:p w14:paraId="26ADA74E" w14:textId="77777777" w:rsidR="00F87753" w:rsidRPr="00F87753" w:rsidRDefault="00F87753" w:rsidP="00F87753">
      <w:pPr>
        <w:numPr>
          <w:ilvl w:val="0"/>
          <w:numId w:val="23"/>
        </w:numPr>
        <w:spacing w:before="120" w:after="0" w:line="240" w:lineRule="auto"/>
        <w:ind w:left="284" w:hanging="284"/>
        <w:jc w:val="both"/>
        <w:rPr>
          <w:rFonts w:ascii="Times New Roman" w:hAnsi="Times New Roman" w:cs="Times New Roman"/>
        </w:rPr>
      </w:pPr>
      <w:r w:rsidRPr="00F87753">
        <w:rPr>
          <w:rFonts w:ascii="Times New Roman" w:hAnsi="Times New Roman" w:cs="Times New Roman"/>
        </w:rPr>
        <w:t>Šajā Aktā lietotajiem terminiem ir tāda pati nozīme kā Līgumā lietotajiem.</w:t>
      </w:r>
    </w:p>
    <w:p w14:paraId="6EF8292F" w14:textId="77777777" w:rsidR="00F87753" w:rsidRPr="00F87753" w:rsidRDefault="00F87753" w:rsidP="00F87753">
      <w:pPr>
        <w:numPr>
          <w:ilvl w:val="0"/>
          <w:numId w:val="23"/>
        </w:numPr>
        <w:spacing w:before="120" w:after="0" w:line="240" w:lineRule="auto"/>
        <w:ind w:left="284" w:hanging="284"/>
        <w:jc w:val="both"/>
        <w:rPr>
          <w:rFonts w:ascii="Times New Roman" w:hAnsi="Times New Roman" w:cs="Times New Roman"/>
        </w:rPr>
      </w:pPr>
      <w:r w:rsidRPr="00F87753">
        <w:rPr>
          <w:rFonts w:ascii="Times New Roman" w:hAnsi="Times New Roman" w:cs="Times New Roman"/>
        </w:rPr>
        <w:t>Šis Akts ir sastādīts un parakstīts uz vienas lapas, trijos eksemplāros, katrai Pusei pēc parakstīšanas tiks nodots viens Akta eksemplārs.</w:t>
      </w:r>
    </w:p>
    <w:p w14:paraId="4150E5B6" w14:textId="77777777" w:rsidR="00F87753" w:rsidRPr="00F87753" w:rsidRDefault="00F87753" w:rsidP="00F87753">
      <w:pPr>
        <w:spacing w:before="120"/>
        <w:ind w:left="284"/>
        <w:jc w:val="both"/>
        <w:rPr>
          <w:rFonts w:ascii="Times New Roman" w:hAnsi="Times New Roman" w:cs="Times New Roman"/>
        </w:rPr>
      </w:pPr>
      <w:r w:rsidRPr="00F87753">
        <w:rPr>
          <w:rFonts w:ascii="Times New Roman" w:hAnsi="Times New Roman" w:cs="Times New Roman"/>
        </w:rPr>
        <w:t>Pielikumi:</w:t>
      </w:r>
    </w:p>
    <w:p w14:paraId="578957D9" w14:textId="77777777" w:rsidR="00F87753" w:rsidRPr="00F87753" w:rsidRDefault="00F87753" w:rsidP="00F87753">
      <w:pPr>
        <w:pStyle w:val="ListParagraph"/>
        <w:numPr>
          <w:ilvl w:val="0"/>
          <w:numId w:val="24"/>
        </w:numPr>
        <w:spacing w:before="120" w:after="0" w:line="240" w:lineRule="auto"/>
        <w:jc w:val="both"/>
        <w:rPr>
          <w:rFonts w:ascii="Times New Roman" w:hAnsi="Times New Roman" w:cs="Times New Roman"/>
        </w:rPr>
      </w:pPr>
      <w:r w:rsidRPr="00F87753">
        <w:rPr>
          <w:rFonts w:ascii="Times New Roman" w:hAnsi="Times New Roman" w:cs="Times New Roman"/>
        </w:rPr>
        <w:t>Pielikums - Ikmēneša izpildīto būvdarbu kopsavilkums un 1(vienas) lapas</w:t>
      </w:r>
    </w:p>
    <w:tbl>
      <w:tblPr>
        <w:tblW w:w="8915" w:type="dxa"/>
        <w:jc w:val="center"/>
        <w:tblLook w:val="04A0" w:firstRow="1" w:lastRow="0" w:firstColumn="1" w:lastColumn="0" w:noHBand="0" w:noVBand="1"/>
      </w:tblPr>
      <w:tblGrid>
        <w:gridCol w:w="4237"/>
        <w:gridCol w:w="284"/>
        <w:gridCol w:w="4394"/>
      </w:tblGrid>
      <w:tr w:rsidR="00F87753" w:rsidRPr="00F87753" w14:paraId="3484F005" w14:textId="77777777" w:rsidTr="0096462F">
        <w:trPr>
          <w:trHeight w:val="1992"/>
          <w:jc w:val="center"/>
        </w:trPr>
        <w:tc>
          <w:tcPr>
            <w:tcW w:w="4237" w:type="dxa"/>
          </w:tcPr>
          <w:p w14:paraId="4AFC0CC7" w14:textId="77777777" w:rsidR="00C210D9" w:rsidRDefault="00C210D9" w:rsidP="00306442">
            <w:pPr>
              <w:spacing w:line="240" w:lineRule="auto"/>
              <w:rPr>
                <w:rFonts w:ascii="Times New Roman" w:hAnsi="Times New Roman" w:cs="Times New Roman"/>
                <w:noProof/>
                <w:lang w:eastAsia="en-US"/>
              </w:rPr>
            </w:pPr>
          </w:p>
          <w:p w14:paraId="42830C2E" w14:textId="77777777" w:rsidR="00F87753" w:rsidRPr="00F87753" w:rsidRDefault="00F87753" w:rsidP="00306442">
            <w:pPr>
              <w:spacing w:line="240" w:lineRule="auto"/>
              <w:rPr>
                <w:rFonts w:ascii="Times New Roman" w:hAnsi="Times New Roman" w:cs="Times New Roman"/>
                <w:noProof/>
                <w:lang w:eastAsia="en-US"/>
              </w:rPr>
            </w:pPr>
            <w:r w:rsidRPr="00F87753">
              <w:rPr>
                <w:rFonts w:ascii="Times New Roman" w:hAnsi="Times New Roman" w:cs="Times New Roman"/>
                <w:noProof/>
                <w:lang w:eastAsia="en-US"/>
              </w:rPr>
              <w:t xml:space="preserve">Pasūtītājs: </w:t>
            </w:r>
          </w:p>
          <w:p w14:paraId="38770B0A" w14:textId="77777777" w:rsidR="00F87753" w:rsidRPr="00F87753" w:rsidRDefault="00F87753" w:rsidP="00306442">
            <w:pPr>
              <w:spacing w:line="240" w:lineRule="auto"/>
              <w:rPr>
                <w:rFonts w:ascii="Times New Roman" w:hAnsi="Times New Roman" w:cs="Times New Roman"/>
                <w:b/>
                <w:noProof/>
                <w:lang w:eastAsia="en-US"/>
              </w:rPr>
            </w:pPr>
            <w:r w:rsidRPr="00F87753">
              <w:rPr>
                <w:rFonts w:ascii="Times New Roman" w:hAnsi="Times New Roman" w:cs="Times New Roman"/>
                <w:b/>
                <w:noProof/>
                <w:lang w:eastAsia="en-US"/>
              </w:rPr>
              <w:t>__________________</w:t>
            </w:r>
          </w:p>
          <w:p w14:paraId="49EF5FAA" w14:textId="77777777" w:rsidR="00F87753" w:rsidRPr="00F87753" w:rsidRDefault="00F87753" w:rsidP="00306442">
            <w:pPr>
              <w:spacing w:line="240" w:lineRule="auto"/>
              <w:rPr>
                <w:rFonts w:ascii="Times New Roman" w:hAnsi="Times New Roman" w:cs="Times New Roman"/>
                <w:noProof/>
                <w:lang w:eastAsia="en-US"/>
              </w:rPr>
            </w:pPr>
            <w:r w:rsidRPr="00F87753">
              <w:rPr>
                <w:rFonts w:ascii="Times New Roman" w:hAnsi="Times New Roman" w:cs="Times New Roman"/>
                <w:noProof/>
                <w:lang w:eastAsia="en-US"/>
              </w:rPr>
              <w:t>__________________________</w:t>
            </w:r>
          </w:p>
          <w:p w14:paraId="7F35DF36" w14:textId="77777777" w:rsidR="00C210D9" w:rsidRPr="00306442" w:rsidRDefault="00F87753" w:rsidP="00306442">
            <w:pPr>
              <w:spacing w:line="240" w:lineRule="auto"/>
              <w:rPr>
                <w:rFonts w:ascii="Times New Roman" w:hAnsi="Times New Roman" w:cs="Times New Roman"/>
                <w:noProof/>
                <w:vertAlign w:val="superscript"/>
                <w:lang w:eastAsia="en-US"/>
              </w:rPr>
            </w:pPr>
            <w:r w:rsidRPr="00F87753">
              <w:rPr>
                <w:rFonts w:ascii="Times New Roman" w:hAnsi="Times New Roman" w:cs="Times New Roman"/>
                <w:noProof/>
                <w:vertAlign w:val="superscript"/>
                <w:lang w:eastAsia="en-US"/>
              </w:rPr>
              <w:t xml:space="preserve">                            (paraksts)</w:t>
            </w:r>
          </w:p>
        </w:tc>
        <w:tc>
          <w:tcPr>
            <w:tcW w:w="284" w:type="dxa"/>
          </w:tcPr>
          <w:p w14:paraId="50C10E61" w14:textId="77777777" w:rsidR="00F87753" w:rsidRPr="00F87753" w:rsidRDefault="00F87753" w:rsidP="00306442">
            <w:pPr>
              <w:spacing w:line="240" w:lineRule="auto"/>
              <w:rPr>
                <w:rFonts w:ascii="Times New Roman" w:hAnsi="Times New Roman" w:cs="Times New Roman"/>
                <w:b/>
                <w:noProof/>
                <w:lang w:eastAsia="en-US"/>
              </w:rPr>
            </w:pPr>
          </w:p>
        </w:tc>
        <w:tc>
          <w:tcPr>
            <w:tcW w:w="4394" w:type="dxa"/>
          </w:tcPr>
          <w:p w14:paraId="19519182" w14:textId="77777777" w:rsidR="00C210D9" w:rsidRDefault="00C210D9" w:rsidP="00306442">
            <w:pPr>
              <w:spacing w:line="240" w:lineRule="auto"/>
              <w:rPr>
                <w:rFonts w:ascii="Times New Roman" w:hAnsi="Times New Roman" w:cs="Times New Roman"/>
                <w:noProof/>
                <w:lang w:eastAsia="en-US"/>
              </w:rPr>
            </w:pPr>
          </w:p>
          <w:p w14:paraId="6947DBC6" w14:textId="77777777" w:rsidR="00F87753" w:rsidRPr="00F87753" w:rsidRDefault="00F87753" w:rsidP="00306442">
            <w:pPr>
              <w:spacing w:line="240" w:lineRule="auto"/>
              <w:rPr>
                <w:rFonts w:ascii="Times New Roman" w:hAnsi="Times New Roman" w:cs="Times New Roman"/>
                <w:noProof/>
                <w:lang w:eastAsia="en-US"/>
              </w:rPr>
            </w:pPr>
            <w:r w:rsidRPr="00F87753">
              <w:rPr>
                <w:rFonts w:ascii="Times New Roman" w:hAnsi="Times New Roman" w:cs="Times New Roman"/>
                <w:noProof/>
                <w:lang w:eastAsia="en-US"/>
              </w:rPr>
              <w:t>Uzņēmējs:</w:t>
            </w:r>
          </w:p>
          <w:p w14:paraId="04C739F0" w14:textId="77777777" w:rsidR="00F87753" w:rsidRPr="00F87753" w:rsidRDefault="00F87753" w:rsidP="00306442">
            <w:pPr>
              <w:spacing w:line="240" w:lineRule="auto"/>
              <w:rPr>
                <w:rFonts w:ascii="Times New Roman" w:hAnsi="Times New Roman" w:cs="Times New Roman"/>
                <w:b/>
                <w:noProof/>
                <w:lang w:eastAsia="en-US"/>
              </w:rPr>
            </w:pPr>
            <w:r w:rsidRPr="00F87753">
              <w:rPr>
                <w:rFonts w:ascii="Times New Roman" w:hAnsi="Times New Roman" w:cs="Times New Roman"/>
                <w:b/>
                <w:noProof/>
                <w:lang w:eastAsia="en-US"/>
              </w:rPr>
              <w:t>__________________</w:t>
            </w:r>
          </w:p>
          <w:p w14:paraId="6A065B17" w14:textId="77777777" w:rsidR="00F87753" w:rsidRPr="00F87753" w:rsidRDefault="00F87753" w:rsidP="00306442">
            <w:pPr>
              <w:spacing w:line="240" w:lineRule="auto"/>
              <w:rPr>
                <w:rFonts w:ascii="Times New Roman" w:hAnsi="Times New Roman" w:cs="Times New Roman"/>
                <w:noProof/>
                <w:lang w:eastAsia="en-US"/>
              </w:rPr>
            </w:pPr>
            <w:r w:rsidRPr="00F87753">
              <w:rPr>
                <w:rFonts w:ascii="Times New Roman" w:hAnsi="Times New Roman" w:cs="Times New Roman"/>
                <w:noProof/>
                <w:lang w:eastAsia="en-US"/>
              </w:rPr>
              <w:t>Amats</w:t>
            </w:r>
            <w:r w:rsidR="00D3642C">
              <w:rPr>
                <w:rFonts w:ascii="Times New Roman" w:hAnsi="Times New Roman" w:cs="Times New Roman"/>
                <w:noProof/>
                <w:lang w:eastAsia="en-US"/>
              </w:rPr>
              <w:t xml:space="preserve">, Vārds, </w:t>
            </w:r>
            <w:r w:rsidRPr="00F87753">
              <w:rPr>
                <w:rFonts w:ascii="Times New Roman" w:hAnsi="Times New Roman" w:cs="Times New Roman"/>
                <w:noProof/>
                <w:lang w:eastAsia="en-US"/>
              </w:rPr>
              <w:t>Uzvārds</w:t>
            </w:r>
            <w:r w:rsidR="00306442">
              <w:rPr>
                <w:rFonts w:ascii="Times New Roman" w:hAnsi="Times New Roman" w:cs="Times New Roman"/>
                <w:noProof/>
                <w:lang w:eastAsia="en-US"/>
              </w:rPr>
              <w:t>______________</w:t>
            </w:r>
            <w:r w:rsidRPr="00F87753">
              <w:rPr>
                <w:rFonts w:ascii="Times New Roman" w:hAnsi="Times New Roman" w:cs="Times New Roman"/>
                <w:noProof/>
                <w:lang w:eastAsia="en-US"/>
              </w:rPr>
              <w:t>_____</w:t>
            </w:r>
          </w:p>
          <w:p w14:paraId="10E17652" w14:textId="77777777" w:rsidR="00C210D9" w:rsidRPr="00C210D9" w:rsidRDefault="00F87753" w:rsidP="00306442">
            <w:pPr>
              <w:spacing w:line="240" w:lineRule="auto"/>
              <w:rPr>
                <w:rFonts w:ascii="Times New Roman" w:hAnsi="Times New Roman" w:cs="Times New Roman"/>
                <w:noProof/>
                <w:vertAlign w:val="superscript"/>
                <w:lang w:eastAsia="en-US"/>
              </w:rPr>
            </w:pPr>
            <w:r w:rsidRPr="00F87753">
              <w:rPr>
                <w:rFonts w:ascii="Times New Roman" w:hAnsi="Times New Roman" w:cs="Times New Roman"/>
                <w:noProof/>
                <w:vertAlign w:val="superscript"/>
                <w:lang w:eastAsia="en-US"/>
              </w:rPr>
              <w:t xml:space="preserve">                             </w:t>
            </w:r>
            <w:r w:rsidR="00306442">
              <w:rPr>
                <w:rFonts w:ascii="Times New Roman" w:hAnsi="Times New Roman" w:cs="Times New Roman"/>
                <w:noProof/>
                <w:vertAlign w:val="superscript"/>
                <w:lang w:eastAsia="en-US"/>
              </w:rPr>
              <w:t xml:space="preserve">                                                      </w:t>
            </w:r>
            <w:r w:rsidRPr="00F87753">
              <w:rPr>
                <w:rFonts w:ascii="Times New Roman" w:hAnsi="Times New Roman" w:cs="Times New Roman"/>
                <w:noProof/>
                <w:vertAlign w:val="superscript"/>
                <w:lang w:eastAsia="en-US"/>
              </w:rPr>
              <w:t xml:space="preserve"> (paraks</w:t>
            </w:r>
            <w:r w:rsidR="00306442">
              <w:rPr>
                <w:rFonts w:ascii="Times New Roman" w:hAnsi="Times New Roman" w:cs="Times New Roman"/>
                <w:noProof/>
                <w:vertAlign w:val="superscript"/>
                <w:lang w:eastAsia="en-US"/>
              </w:rPr>
              <w:t>ts)</w:t>
            </w:r>
          </w:p>
        </w:tc>
      </w:tr>
    </w:tbl>
    <w:p w14:paraId="6AF8CD8D" w14:textId="77777777" w:rsidR="00D8515E" w:rsidRDefault="00D8515E" w:rsidP="00C210D9">
      <w:pPr>
        <w:jc w:val="both"/>
        <w:rPr>
          <w:sz w:val="20"/>
          <w:szCs w:val="20"/>
        </w:rPr>
        <w:sectPr w:rsidR="00D8515E" w:rsidSect="00470EE4">
          <w:pgSz w:w="11906" w:h="16838"/>
          <w:pgMar w:top="1440" w:right="1800" w:bottom="1440" w:left="1800" w:header="708" w:footer="708" w:gutter="0"/>
          <w:cols w:space="708"/>
          <w:titlePg/>
          <w:docGrid w:linePitch="360"/>
        </w:sectPr>
      </w:pPr>
    </w:p>
    <w:p w14:paraId="65F27CFA" w14:textId="77777777" w:rsidR="00BD38E7" w:rsidRDefault="00BD38E7" w:rsidP="00BD38E7">
      <w:pPr>
        <w:jc w:val="right"/>
        <w:rPr>
          <w:sz w:val="20"/>
          <w:szCs w:val="20"/>
        </w:rPr>
      </w:pPr>
      <w:r>
        <w:rPr>
          <w:sz w:val="20"/>
          <w:szCs w:val="20"/>
        </w:rPr>
        <w:lastRenderedPageBreak/>
        <w:t>Pielikums</w:t>
      </w:r>
    </w:p>
    <w:p w14:paraId="22B16C3F" w14:textId="77777777" w:rsidR="00BD38E7" w:rsidRDefault="00BD38E7" w:rsidP="00BD38E7">
      <w:pPr>
        <w:jc w:val="right"/>
        <w:rPr>
          <w:sz w:val="20"/>
          <w:szCs w:val="20"/>
        </w:rPr>
      </w:pPr>
    </w:p>
    <w:tbl>
      <w:tblPr>
        <w:tblW w:w="14636" w:type="dxa"/>
        <w:tblInd w:w="93" w:type="dxa"/>
        <w:tblLook w:val="04A0" w:firstRow="1" w:lastRow="0" w:firstColumn="1" w:lastColumn="0" w:noHBand="0" w:noVBand="1"/>
      </w:tblPr>
      <w:tblGrid>
        <w:gridCol w:w="631"/>
        <w:gridCol w:w="836"/>
        <w:gridCol w:w="3401"/>
        <w:gridCol w:w="1299"/>
        <w:gridCol w:w="1044"/>
        <w:gridCol w:w="1144"/>
        <w:gridCol w:w="1000"/>
        <w:gridCol w:w="1145"/>
        <w:gridCol w:w="1142"/>
        <w:gridCol w:w="1227"/>
        <w:gridCol w:w="810"/>
        <w:gridCol w:w="957"/>
      </w:tblGrid>
      <w:tr w:rsidR="00BD38E7" w:rsidRPr="008108BE" w14:paraId="0D543D14" w14:textId="77777777" w:rsidTr="001B7907">
        <w:trPr>
          <w:gridAfter w:val="2"/>
          <w:wAfter w:w="1767" w:type="dxa"/>
          <w:trHeight w:val="420"/>
        </w:trPr>
        <w:tc>
          <w:tcPr>
            <w:tcW w:w="631" w:type="dxa"/>
            <w:tcBorders>
              <w:top w:val="nil"/>
              <w:left w:val="nil"/>
              <w:bottom w:val="nil"/>
              <w:right w:val="nil"/>
            </w:tcBorders>
            <w:shd w:val="clear" w:color="auto" w:fill="auto"/>
            <w:noWrap/>
            <w:vAlign w:val="center"/>
            <w:hideMark/>
          </w:tcPr>
          <w:p w14:paraId="0B92762C" w14:textId="77777777" w:rsidR="00BD38E7" w:rsidRPr="008108BE" w:rsidRDefault="00BD38E7" w:rsidP="00FD3E18">
            <w:pPr>
              <w:spacing w:after="0"/>
              <w:rPr>
                <w:rFonts w:ascii="Arial Narrow" w:hAnsi="Arial Narrow" w:cs="Arial"/>
                <w:sz w:val="20"/>
                <w:szCs w:val="20"/>
              </w:rPr>
            </w:pPr>
          </w:p>
        </w:tc>
        <w:tc>
          <w:tcPr>
            <w:tcW w:w="12238" w:type="dxa"/>
            <w:gridSpan w:val="9"/>
            <w:tcBorders>
              <w:top w:val="nil"/>
              <w:left w:val="nil"/>
              <w:bottom w:val="nil"/>
              <w:right w:val="nil"/>
            </w:tcBorders>
            <w:shd w:val="clear" w:color="auto" w:fill="auto"/>
            <w:noWrap/>
            <w:vAlign w:val="center"/>
            <w:hideMark/>
          </w:tcPr>
          <w:p w14:paraId="0CCC1BD4" w14:textId="77777777" w:rsidR="00BD38E7" w:rsidRPr="008108BE" w:rsidRDefault="00BD38E7" w:rsidP="00FD3E18">
            <w:pPr>
              <w:spacing w:after="0"/>
              <w:jc w:val="center"/>
              <w:rPr>
                <w:rFonts w:ascii="Arial Narrow" w:hAnsi="Arial Narrow" w:cs="Arial"/>
                <w:b/>
                <w:bCs/>
              </w:rPr>
            </w:pPr>
            <w:r>
              <w:rPr>
                <w:rFonts w:ascii="Arial Narrow" w:hAnsi="Arial Narrow" w:cs="Arial"/>
                <w:b/>
                <w:bCs/>
              </w:rPr>
              <w:t>IKMĒNEŠA IZPI</w:t>
            </w:r>
            <w:r w:rsidRPr="008108BE">
              <w:rPr>
                <w:rFonts w:ascii="Arial Narrow" w:hAnsi="Arial Narrow" w:cs="Arial"/>
                <w:b/>
                <w:bCs/>
              </w:rPr>
              <w:t>LDĪTO</w:t>
            </w:r>
            <w:r>
              <w:rPr>
                <w:rFonts w:ascii="Arial Narrow" w:hAnsi="Arial Narrow" w:cs="Arial"/>
                <w:b/>
                <w:bCs/>
              </w:rPr>
              <w:t xml:space="preserve"> BŪV</w:t>
            </w:r>
            <w:r w:rsidRPr="008108BE">
              <w:rPr>
                <w:rFonts w:ascii="Arial Narrow" w:hAnsi="Arial Narrow" w:cs="Arial"/>
                <w:b/>
                <w:bCs/>
              </w:rPr>
              <w:t>DARBU KOPSAVILKUMS NR.1/10</w:t>
            </w:r>
          </w:p>
        </w:tc>
      </w:tr>
      <w:tr w:rsidR="00BD38E7" w:rsidRPr="008108BE" w14:paraId="7B178506" w14:textId="77777777" w:rsidTr="001B7907">
        <w:trPr>
          <w:gridAfter w:val="2"/>
          <w:wAfter w:w="1767" w:type="dxa"/>
          <w:trHeight w:val="315"/>
        </w:trPr>
        <w:tc>
          <w:tcPr>
            <w:tcW w:w="631" w:type="dxa"/>
            <w:tcBorders>
              <w:top w:val="nil"/>
              <w:left w:val="nil"/>
              <w:bottom w:val="nil"/>
              <w:right w:val="nil"/>
            </w:tcBorders>
            <w:shd w:val="clear" w:color="auto" w:fill="auto"/>
            <w:noWrap/>
            <w:vAlign w:val="center"/>
            <w:hideMark/>
          </w:tcPr>
          <w:p w14:paraId="73B7F06B" w14:textId="77777777" w:rsidR="00BD38E7" w:rsidRPr="008108BE" w:rsidRDefault="00BD38E7" w:rsidP="00FD3E18">
            <w:pPr>
              <w:spacing w:after="0"/>
              <w:rPr>
                <w:rFonts w:ascii="Arial Narrow" w:hAnsi="Arial Narrow" w:cs="Arial"/>
                <w:sz w:val="20"/>
                <w:szCs w:val="20"/>
              </w:rPr>
            </w:pPr>
          </w:p>
        </w:tc>
        <w:tc>
          <w:tcPr>
            <w:tcW w:w="12238" w:type="dxa"/>
            <w:gridSpan w:val="9"/>
            <w:tcBorders>
              <w:top w:val="nil"/>
              <w:left w:val="nil"/>
              <w:bottom w:val="nil"/>
              <w:right w:val="nil"/>
            </w:tcBorders>
            <w:shd w:val="clear" w:color="auto" w:fill="auto"/>
            <w:vAlign w:val="center"/>
            <w:hideMark/>
          </w:tcPr>
          <w:p w14:paraId="728F3600" w14:textId="0A033803" w:rsidR="00BD38E7" w:rsidRPr="008108BE" w:rsidRDefault="00BD38E7" w:rsidP="00842DA5">
            <w:pPr>
              <w:spacing w:after="0"/>
              <w:jc w:val="center"/>
              <w:rPr>
                <w:rFonts w:ascii="Arial Narrow" w:hAnsi="Arial Narrow" w:cs="Arial"/>
                <w:b/>
                <w:bCs/>
              </w:rPr>
            </w:pPr>
            <w:r w:rsidRPr="00470AAE">
              <w:rPr>
                <w:rFonts w:ascii="Arial Narrow" w:hAnsi="Arial Narrow" w:cs="Arial"/>
                <w:b/>
                <w:bCs/>
              </w:rPr>
              <w:t>Par 20</w:t>
            </w:r>
            <w:r w:rsidR="00A85EAF" w:rsidRPr="00470AAE">
              <w:rPr>
                <w:rFonts w:ascii="Arial Narrow" w:hAnsi="Arial Narrow" w:cs="Arial"/>
                <w:b/>
                <w:bCs/>
              </w:rPr>
              <w:t>2</w:t>
            </w:r>
            <w:r w:rsidR="00470AAE" w:rsidRPr="00470AAE">
              <w:rPr>
                <w:rFonts w:ascii="Arial Narrow" w:hAnsi="Arial Narrow" w:cs="Arial"/>
                <w:b/>
                <w:bCs/>
              </w:rPr>
              <w:t>2</w:t>
            </w:r>
            <w:r w:rsidRPr="00470AAE">
              <w:rPr>
                <w:rFonts w:ascii="Arial Narrow" w:hAnsi="Arial Narrow" w:cs="Arial"/>
                <w:b/>
                <w:bCs/>
              </w:rPr>
              <w:t xml:space="preserve">. gada </w:t>
            </w:r>
            <w:r w:rsidR="00842DA5" w:rsidRPr="00470AAE">
              <w:rPr>
                <w:rFonts w:ascii="Arial Narrow" w:hAnsi="Arial Narrow" w:cs="Arial"/>
                <w:b/>
                <w:bCs/>
              </w:rPr>
              <w:t>_________</w:t>
            </w:r>
            <w:r w:rsidRPr="00470AAE">
              <w:rPr>
                <w:rFonts w:ascii="Arial Narrow" w:hAnsi="Arial Narrow" w:cs="Arial"/>
                <w:b/>
                <w:bCs/>
              </w:rPr>
              <w:t xml:space="preserve"> mēnesī izpildītajiem</w:t>
            </w:r>
            <w:bookmarkStart w:id="15" w:name="_GoBack"/>
            <w:bookmarkEnd w:id="15"/>
            <w:r w:rsidRPr="008108BE">
              <w:rPr>
                <w:rFonts w:ascii="Arial Narrow" w:hAnsi="Arial Narrow" w:cs="Arial"/>
                <w:b/>
                <w:bCs/>
              </w:rPr>
              <w:t xml:space="preserve"> darbiem</w:t>
            </w:r>
          </w:p>
        </w:tc>
      </w:tr>
      <w:tr w:rsidR="00BD38E7" w:rsidRPr="008108BE" w14:paraId="2037F840" w14:textId="77777777" w:rsidTr="001B7907">
        <w:trPr>
          <w:gridAfter w:val="2"/>
          <w:wAfter w:w="1767" w:type="dxa"/>
          <w:trHeight w:val="315"/>
        </w:trPr>
        <w:tc>
          <w:tcPr>
            <w:tcW w:w="631" w:type="dxa"/>
            <w:tcBorders>
              <w:top w:val="nil"/>
              <w:left w:val="nil"/>
              <w:bottom w:val="nil"/>
              <w:right w:val="nil"/>
            </w:tcBorders>
            <w:shd w:val="clear" w:color="auto" w:fill="auto"/>
            <w:noWrap/>
            <w:vAlign w:val="center"/>
            <w:hideMark/>
          </w:tcPr>
          <w:p w14:paraId="50572E17" w14:textId="77777777" w:rsidR="00BD38E7" w:rsidRPr="008108BE" w:rsidRDefault="00BD38E7" w:rsidP="00FD3E18">
            <w:pPr>
              <w:spacing w:after="0"/>
              <w:rPr>
                <w:rFonts w:ascii="Arial Narrow" w:hAnsi="Arial Narrow" w:cs="Arial"/>
                <w:sz w:val="20"/>
                <w:szCs w:val="20"/>
              </w:rPr>
            </w:pPr>
          </w:p>
        </w:tc>
        <w:tc>
          <w:tcPr>
            <w:tcW w:w="12238" w:type="dxa"/>
            <w:gridSpan w:val="9"/>
            <w:tcBorders>
              <w:top w:val="nil"/>
              <w:left w:val="nil"/>
              <w:bottom w:val="nil"/>
              <w:right w:val="nil"/>
            </w:tcBorders>
            <w:shd w:val="clear" w:color="auto" w:fill="auto"/>
            <w:vAlign w:val="center"/>
            <w:hideMark/>
          </w:tcPr>
          <w:p w14:paraId="3B900C63" w14:textId="77777777" w:rsidR="00BD38E7" w:rsidRPr="008108BE" w:rsidRDefault="00BD38E7" w:rsidP="00842DA5">
            <w:pPr>
              <w:spacing w:after="0"/>
              <w:jc w:val="center"/>
              <w:rPr>
                <w:rFonts w:ascii="Arial Narrow" w:hAnsi="Arial Narrow" w:cs="Arial"/>
                <w:b/>
                <w:bCs/>
              </w:rPr>
            </w:pPr>
            <w:r w:rsidRPr="008108BE">
              <w:rPr>
                <w:rFonts w:ascii="Arial Narrow" w:hAnsi="Arial Narrow" w:cs="Arial"/>
                <w:b/>
                <w:bCs/>
              </w:rPr>
              <w:t xml:space="preserve">,_______________, </w:t>
            </w:r>
            <w:r w:rsidR="00842DA5">
              <w:rPr>
                <w:rFonts w:ascii="Arial Narrow" w:hAnsi="Arial Narrow" w:cs="Arial"/>
                <w:b/>
                <w:bCs/>
              </w:rPr>
              <w:t>Koknesē</w:t>
            </w:r>
          </w:p>
        </w:tc>
      </w:tr>
      <w:tr w:rsidR="00BD38E7" w:rsidRPr="008108BE" w14:paraId="13CAEDBB" w14:textId="77777777" w:rsidTr="001B7907">
        <w:trPr>
          <w:gridAfter w:val="2"/>
          <w:wAfter w:w="1767" w:type="dxa"/>
          <w:trHeight w:val="315"/>
        </w:trPr>
        <w:tc>
          <w:tcPr>
            <w:tcW w:w="631" w:type="dxa"/>
            <w:tcBorders>
              <w:top w:val="nil"/>
              <w:left w:val="nil"/>
              <w:bottom w:val="nil"/>
              <w:right w:val="nil"/>
            </w:tcBorders>
            <w:shd w:val="clear" w:color="auto" w:fill="auto"/>
            <w:noWrap/>
            <w:vAlign w:val="center"/>
            <w:hideMark/>
          </w:tcPr>
          <w:p w14:paraId="1E3B7144" w14:textId="77777777" w:rsidR="00BD38E7" w:rsidRPr="008108BE" w:rsidRDefault="00BD38E7" w:rsidP="00FD3E18">
            <w:pPr>
              <w:spacing w:after="0"/>
              <w:rPr>
                <w:rFonts w:ascii="Arial Narrow" w:hAnsi="Arial Narrow" w:cs="Arial"/>
                <w:sz w:val="20"/>
                <w:szCs w:val="20"/>
              </w:rPr>
            </w:pPr>
          </w:p>
        </w:tc>
        <w:tc>
          <w:tcPr>
            <w:tcW w:w="836" w:type="dxa"/>
            <w:tcBorders>
              <w:top w:val="nil"/>
              <w:left w:val="nil"/>
              <w:bottom w:val="nil"/>
              <w:right w:val="nil"/>
            </w:tcBorders>
            <w:shd w:val="clear" w:color="auto" w:fill="auto"/>
            <w:noWrap/>
            <w:vAlign w:val="center"/>
            <w:hideMark/>
          </w:tcPr>
          <w:p w14:paraId="6974F227" w14:textId="77777777" w:rsidR="00BD38E7" w:rsidRPr="008108BE" w:rsidRDefault="00BD38E7" w:rsidP="00FD3E18">
            <w:pPr>
              <w:spacing w:after="0"/>
              <w:jc w:val="center"/>
              <w:rPr>
                <w:rFonts w:ascii="Arial Narrow" w:hAnsi="Arial Narrow" w:cs="Arial"/>
                <w:b/>
                <w:bCs/>
              </w:rPr>
            </w:pPr>
          </w:p>
        </w:tc>
        <w:tc>
          <w:tcPr>
            <w:tcW w:w="4700" w:type="dxa"/>
            <w:gridSpan w:val="2"/>
            <w:tcBorders>
              <w:top w:val="nil"/>
              <w:left w:val="nil"/>
              <w:bottom w:val="nil"/>
              <w:right w:val="nil"/>
            </w:tcBorders>
            <w:shd w:val="clear" w:color="auto" w:fill="auto"/>
            <w:noWrap/>
            <w:vAlign w:val="center"/>
            <w:hideMark/>
          </w:tcPr>
          <w:p w14:paraId="467AA1B4" w14:textId="77777777" w:rsidR="00BD38E7" w:rsidRPr="008108BE" w:rsidRDefault="00BD38E7" w:rsidP="00FD3E18">
            <w:pPr>
              <w:spacing w:after="0"/>
              <w:rPr>
                <w:rFonts w:ascii="Arial Narrow" w:hAnsi="Arial Narrow" w:cs="Arial"/>
                <w:b/>
                <w:bCs/>
                <w:sz w:val="20"/>
                <w:szCs w:val="20"/>
              </w:rPr>
            </w:pPr>
            <w:r w:rsidRPr="008108BE">
              <w:rPr>
                <w:rFonts w:ascii="Arial Narrow" w:hAnsi="Arial Narrow" w:cs="Arial"/>
                <w:b/>
                <w:bCs/>
                <w:sz w:val="20"/>
                <w:szCs w:val="20"/>
              </w:rPr>
              <w:t xml:space="preserve">Pasūtītājs: </w:t>
            </w:r>
          </w:p>
        </w:tc>
        <w:tc>
          <w:tcPr>
            <w:tcW w:w="1044" w:type="dxa"/>
            <w:tcBorders>
              <w:top w:val="nil"/>
              <w:left w:val="nil"/>
              <w:bottom w:val="nil"/>
              <w:right w:val="nil"/>
            </w:tcBorders>
            <w:shd w:val="clear" w:color="auto" w:fill="auto"/>
            <w:noWrap/>
            <w:vAlign w:val="center"/>
            <w:hideMark/>
          </w:tcPr>
          <w:p w14:paraId="699A4091" w14:textId="77777777" w:rsidR="00BD38E7" w:rsidRPr="008108BE" w:rsidRDefault="00BD38E7" w:rsidP="00FD3E18">
            <w:pPr>
              <w:spacing w:after="0"/>
              <w:jc w:val="center"/>
              <w:rPr>
                <w:rFonts w:ascii="Arial Narrow" w:hAnsi="Arial Narrow" w:cs="Arial"/>
                <w:b/>
                <w:bCs/>
              </w:rPr>
            </w:pPr>
          </w:p>
        </w:tc>
        <w:tc>
          <w:tcPr>
            <w:tcW w:w="1144" w:type="dxa"/>
            <w:tcBorders>
              <w:top w:val="nil"/>
              <w:left w:val="nil"/>
              <w:bottom w:val="nil"/>
              <w:right w:val="nil"/>
            </w:tcBorders>
            <w:shd w:val="clear" w:color="auto" w:fill="auto"/>
            <w:noWrap/>
            <w:vAlign w:val="center"/>
            <w:hideMark/>
          </w:tcPr>
          <w:p w14:paraId="5DABF422" w14:textId="77777777" w:rsidR="00BD38E7" w:rsidRPr="008108BE" w:rsidRDefault="00BD38E7" w:rsidP="00FD3E18">
            <w:pPr>
              <w:spacing w:after="0"/>
              <w:jc w:val="center"/>
              <w:rPr>
                <w:rFonts w:ascii="Arial Narrow" w:hAnsi="Arial Narrow" w:cs="Arial"/>
                <w:b/>
                <w:bCs/>
              </w:rPr>
            </w:pPr>
          </w:p>
        </w:tc>
        <w:tc>
          <w:tcPr>
            <w:tcW w:w="1000" w:type="dxa"/>
            <w:tcBorders>
              <w:top w:val="nil"/>
              <w:left w:val="nil"/>
              <w:bottom w:val="nil"/>
              <w:right w:val="nil"/>
            </w:tcBorders>
            <w:shd w:val="clear" w:color="auto" w:fill="auto"/>
            <w:noWrap/>
            <w:vAlign w:val="center"/>
            <w:hideMark/>
          </w:tcPr>
          <w:p w14:paraId="28C1A70D" w14:textId="77777777" w:rsidR="00BD38E7" w:rsidRPr="008108BE" w:rsidRDefault="00BD38E7" w:rsidP="00FD3E18">
            <w:pPr>
              <w:spacing w:after="0"/>
              <w:jc w:val="center"/>
              <w:rPr>
                <w:rFonts w:ascii="Arial Narrow" w:hAnsi="Arial Narrow" w:cs="Arial"/>
                <w:b/>
                <w:bCs/>
              </w:rPr>
            </w:pPr>
          </w:p>
        </w:tc>
        <w:tc>
          <w:tcPr>
            <w:tcW w:w="1145" w:type="dxa"/>
            <w:tcBorders>
              <w:top w:val="nil"/>
              <w:left w:val="nil"/>
              <w:bottom w:val="nil"/>
              <w:right w:val="nil"/>
            </w:tcBorders>
            <w:shd w:val="clear" w:color="auto" w:fill="auto"/>
            <w:noWrap/>
            <w:vAlign w:val="center"/>
            <w:hideMark/>
          </w:tcPr>
          <w:p w14:paraId="28326A60" w14:textId="77777777" w:rsidR="00BD38E7" w:rsidRPr="008108BE" w:rsidRDefault="00BD38E7" w:rsidP="00FD3E18">
            <w:pPr>
              <w:spacing w:after="0"/>
              <w:jc w:val="center"/>
              <w:rPr>
                <w:rFonts w:ascii="Arial Narrow" w:hAnsi="Arial Narrow" w:cs="Arial"/>
                <w:b/>
                <w:bCs/>
              </w:rPr>
            </w:pPr>
          </w:p>
        </w:tc>
        <w:tc>
          <w:tcPr>
            <w:tcW w:w="1142" w:type="dxa"/>
            <w:tcBorders>
              <w:top w:val="nil"/>
              <w:left w:val="nil"/>
              <w:bottom w:val="nil"/>
              <w:right w:val="nil"/>
            </w:tcBorders>
            <w:shd w:val="clear" w:color="auto" w:fill="auto"/>
            <w:noWrap/>
            <w:vAlign w:val="center"/>
            <w:hideMark/>
          </w:tcPr>
          <w:p w14:paraId="3127B7BF" w14:textId="77777777" w:rsidR="00BD38E7" w:rsidRPr="008108BE" w:rsidRDefault="00BD38E7" w:rsidP="00FD3E18">
            <w:pPr>
              <w:spacing w:after="0"/>
              <w:jc w:val="center"/>
              <w:rPr>
                <w:rFonts w:ascii="Arial Narrow" w:hAnsi="Arial Narrow" w:cs="Arial"/>
                <w:b/>
                <w:bCs/>
              </w:rPr>
            </w:pPr>
          </w:p>
        </w:tc>
        <w:tc>
          <w:tcPr>
            <w:tcW w:w="1227" w:type="dxa"/>
            <w:tcBorders>
              <w:top w:val="nil"/>
              <w:left w:val="nil"/>
              <w:bottom w:val="nil"/>
              <w:right w:val="nil"/>
            </w:tcBorders>
            <w:shd w:val="clear" w:color="auto" w:fill="auto"/>
            <w:noWrap/>
            <w:vAlign w:val="center"/>
            <w:hideMark/>
          </w:tcPr>
          <w:p w14:paraId="5BC0F02E" w14:textId="77777777" w:rsidR="00BD38E7" w:rsidRPr="008108BE" w:rsidRDefault="00BD38E7" w:rsidP="00FD3E18">
            <w:pPr>
              <w:spacing w:after="0"/>
              <w:jc w:val="center"/>
              <w:rPr>
                <w:rFonts w:ascii="Arial Narrow" w:hAnsi="Arial Narrow" w:cs="Arial"/>
                <w:b/>
                <w:bCs/>
              </w:rPr>
            </w:pPr>
          </w:p>
        </w:tc>
      </w:tr>
      <w:tr w:rsidR="00BD38E7" w:rsidRPr="008108BE" w14:paraId="443FC4BE" w14:textId="77777777" w:rsidTr="001B7907">
        <w:trPr>
          <w:gridAfter w:val="2"/>
          <w:wAfter w:w="1767" w:type="dxa"/>
          <w:trHeight w:val="315"/>
        </w:trPr>
        <w:tc>
          <w:tcPr>
            <w:tcW w:w="631" w:type="dxa"/>
            <w:tcBorders>
              <w:top w:val="nil"/>
              <w:left w:val="nil"/>
              <w:bottom w:val="nil"/>
              <w:right w:val="nil"/>
            </w:tcBorders>
            <w:shd w:val="clear" w:color="auto" w:fill="auto"/>
            <w:noWrap/>
            <w:vAlign w:val="center"/>
            <w:hideMark/>
          </w:tcPr>
          <w:p w14:paraId="6B0ECA51" w14:textId="77777777" w:rsidR="00BD38E7" w:rsidRPr="008108BE" w:rsidRDefault="00BD38E7" w:rsidP="00FD3E18">
            <w:pPr>
              <w:spacing w:after="0"/>
              <w:rPr>
                <w:rFonts w:ascii="Arial Narrow" w:hAnsi="Arial Narrow" w:cs="Arial"/>
                <w:sz w:val="20"/>
                <w:szCs w:val="20"/>
              </w:rPr>
            </w:pPr>
          </w:p>
        </w:tc>
        <w:tc>
          <w:tcPr>
            <w:tcW w:w="836" w:type="dxa"/>
            <w:tcBorders>
              <w:top w:val="nil"/>
              <w:left w:val="nil"/>
              <w:bottom w:val="nil"/>
              <w:right w:val="nil"/>
            </w:tcBorders>
            <w:shd w:val="clear" w:color="auto" w:fill="auto"/>
            <w:noWrap/>
            <w:vAlign w:val="center"/>
            <w:hideMark/>
          </w:tcPr>
          <w:p w14:paraId="317465C9" w14:textId="77777777" w:rsidR="00BD38E7" w:rsidRPr="008108BE" w:rsidRDefault="00BD38E7" w:rsidP="00FD3E18">
            <w:pPr>
              <w:spacing w:after="0"/>
              <w:jc w:val="center"/>
              <w:rPr>
                <w:rFonts w:ascii="Arial Narrow" w:hAnsi="Arial Narrow" w:cs="Arial"/>
                <w:b/>
                <w:bCs/>
              </w:rPr>
            </w:pPr>
          </w:p>
        </w:tc>
        <w:tc>
          <w:tcPr>
            <w:tcW w:w="3401" w:type="dxa"/>
            <w:tcBorders>
              <w:top w:val="nil"/>
              <w:left w:val="nil"/>
              <w:bottom w:val="nil"/>
              <w:right w:val="nil"/>
            </w:tcBorders>
            <w:shd w:val="clear" w:color="auto" w:fill="auto"/>
            <w:noWrap/>
            <w:vAlign w:val="center"/>
            <w:hideMark/>
          </w:tcPr>
          <w:p w14:paraId="59719A46" w14:textId="77777777" w:rsidR="00BD38E7" w:rsidRPr="008108BE" w:rsidRDefault="00BD38E7" w:rsidP="001B7907">
            <w:pPr>
              <w:spacing w:after="0"/>
              <w:rPr>
                <w:rFonts w:ascii="Arial Narrow" w:hAnsi="Arial Narrow" w:cs="Arial"/>
                <w:sz w:val="20"/>
                <w:szCs w:val="20"/>
              </w:rPr>
            </w:pPr>
            <w:r>
              <w:rPr>
                <w:rFonts w:ascii="Arial Narrow" w:hAnsi="Arial Narrow" w:cs="Arial"/>
                <w:sz w:val="20"/>
                <w:szCs w:val="20"/>
              </w:rPr>
              <w:t xml:space="preserve">SIA </w:t>
            </w:r>
            <w:r w:rsidR="001B7907">
              <w:rPr>
                <w:rFonts w:ascii="Arial Narrow" w:hAnsi="Arial Narrow" w:cs="Arial"/>
                <w:sz w:val="20"/>
                <w:szCs w:val="20"/>
              </w:rPr>
              <w:t>„Kokneses Komunālie pakalpojumi”</w:t>
            </w:r>
            <w:r w:rsidRPr="008108BE">
              <w:rPr>
                <w:rFonts w:ascii="Arial Narrow" w:hAnsi="Arial Narrow" w:cs="Arial"/>
                <w:sz w:val="20"/>
                <w:szCs w:val="20"/>
              </w:rPr>
              <w:t xml:space="preserve"> </w:t>
            </w:r>
          </w:p>
        </w:tc>
        <w:tc>
          <w:tcPr>
            <w:tcW w:w="1299" w:type="dxa"/>
            <w:tcBorders>
              <w:top w:val="nil"/>
              <w:left w:val="nil"/>
              <w:bottom w:val="nil"/>
              <w:right w:val="nil"/>
            </w:tcBorders>
            <w:shd w:val="clear" w:color="auto" w:fill="auto"/>
            <w:noWrap/>
            <w:vAlign w:val="center"/>
            <w:hideMark/>
          </w:tcPr>
          <w:p w14:paraId="7638497E" w14:textId="77777777" w:rsidR="00BD38E7" w:rsidRPr="008108BE" w:rsidRDefault="00BD38E7" w:rsidP="00FD3E18">
            <w:pPr>
              <w:spacing w:after="0"/>
              <w:rPr>
                <w:rFonts w:ascii="Arial Narrow" w:hAnsi="Arial Narrow" w:cs="Arial"/>
                <w:sz w:val="20"/>
                <w:szCs w:val="20"/>
              </w:rPr>
            </w:pPr>
          </w:p>
        </w:tc>
        <w:tc>
          <w:tcPr>
            <w:tcW w:w="1044" w:type="dxa"/>
            <w:tcBorders>
              <w:top w:val="nil"/>
              <w:left w:val="nil"/>
              <w:bottom w:val="nil"/>
              <w:right w:val="nil"/>
            </w:tcBorders>
            <w:shd w:val="clear" w:color="auto" w:fill="auto"/>
            <w:noWrap/>
            <w:vAlign w:val="center"/>
            <w:hideMark/>
          </w:tcPr>
          <w:p w14:paraId="68684D59" w14:textId="77777777" w:rsidR="00BD38E7" w:rsidRPr="008108BE" w:rsidRDefault="00BD38E7" w:rsidP="00FD3E18">
            <w:pPr>
              <w:spacing w:after="0"/>
              <w:jc w:val="center"/>
              <w:rPr>
                <w:rFonts w:ascii="Arial Narrow" w:hAnsi="Arial Narrow" w:cs="Arial"/>
                <w:b/>
                <w:bCs/>
              </w:rPr>
            </w:pPr>
          </w:p>
        </w:tc>
        <w:tc>
          <w:tcPr>
            <w:tcW w:w="1144" w:type="dxa"/>
            <w:tcBorders>
              <w:top w:val="nil"/>
              <w:left w:val="nil"/>
              <w:bottom w:val="nil"/>
              <w:right w:val="nil"/>
            </w:tcBorders>
            <w:shd w:val="clear" w:color="auto" w:fill="auto"/>
            <w:noWrap/>
            <w:vAlign w:val="center"/>
            <w:hideMark/>
          </w:tcPr>
          <w:p w14:paraId="046C42CD" w14:textId="77777777" w:rsidR="00BD38E7" w:rsidRPr="008108BE" w:rsidRDefault="00BD38E7" w:rsidP="00FD3E18">
            <w:pPr>
              <w:spacing w:after="0"/>
              <w:jc w:val="center"/>
              <w:rPr>
                <w:rFonts w:ascii="Arial Narrow" w:hAnsi="Arial Narrow" w:cs="Arial"/>
                <w:b/>
                <w:bCs/>
              </w:rPr>
            </w:pPr>
          </w:p>
        </w:tc>
        <w:tc>
          <w:tcPr>
            <w:tcW w:w="1000" w:type="dxa"/>
            <w:tcBorders>
              <w:top w:val="nil"/>
              <w:left w:val="nil"/>
              <w:bottom w:val="nil"/>
              <w:right w:val="nil"/>
            </w:tcBorders>
            <w:shd w:val="clear" w:color="auto" w:fill="auto"/>
            <w:noWrap/>
            <w:vAlign w:val="center"/>
            <w:hideMark/>
          </w:tcPr>
          <w:p w14:paraId="484B626D" w14:textId="77777777" w:rsidR="00BD38E7" w:rsidRPr="008108BE" w:rsidRDefault="00BD38E7" w:rsidP="00FD3E18">
            <w:pPr>
              <w:spacing w:after="0"/>
              <w:jc w:val="center"/>
              <w:rPr>
                <w:rFonts w:ascii="Arial Narrow" w:hAnsi="Arial Narrow" w:cs="Arial"/>
                <w:b/>
                <w:bCs/>
              </w:rPr>
            </w:pPr>
          </w:p>
        </w:tc>
        <w:tc>
          <w:tcPr>
            <w:tcW w:w="1145" w:type="dxa"/>
            <w:tcBorders>
              <w:top w:val="nil"/>
              <w:left w:val="nil"/>
              <w:bottom w:val="nil"/>
              <w:right w:val="nil"/>
            </w:tcBorders>
            <w:shd w:val="clear" w:color="auto" w:fill="auto"/>
            <w:noWrap/>
            <w:vAlign w:val="center"/>
            <w:hideMark/>
          </w:tcPr>
          <w:p w14:paraId="0F0BD308" w14:textId="77777777" w:rsidR="00BD38E7" w:rsidRPr="008108BE" w:rsidRDefault="00BD38E7" w:rsidP="00FD3E18">
            <w:pPr>
              <w:spacing w:after="0"/>
              <w:jc w:val="center"/>
              <w:rPr>
                <w:rFonts w:ascii="Arial Narrow" w:hAnsi="Arial Narrow" w:cs="Arial"/>
                <w:b/>
                <w:bCs/>
              </w:rPr>
            </w:pPr>
          </w:p>
        </w:tc>
        <w:tc>
          <w:tcPr>
            <w:tcW w:w="1142" w:type="dxa"/>
            <w:tcBorders>
              <w:top w:val="nil"/>
              <w:left w:val="nil"/>
              <w:bottom w:val="nil"/>
              <w:right w:val="nil"/>
            </w:tcBorders>
            <w:shd w:val="clear" w:color="auto" w:fill="auto"/>
            <w:noWrap/>
            <w:vAlign w:val="center"/>
            <w:hideMark/>
          </w:tcPr>
          <w:p w14:paraId="53AB8ECE" w14:textId="77777777" w:rsidR="00BD38E7" w:rsidRPr="008108BE" w:rsidRDefault="00BD38E7" w:rsidP="00FD3E18">
            <w:pPr>
              <w:spacing w:after="0"/>
              <w:jc w:val="center"/>
              <w:rPr>
                <w:rFonts w:ascii="Arial Narrow" w:hAnsi="Arial Narrow" w:cs="Arial"/>
                <w:b/>
                <w:bCs/>
              </w:rPr>
            </w:pPr>
          </w:p>
        </w:tc>
        <w:tc>
          <w:tcPr>
            <w:tcW w:w="1227" w:type="dxa"/>
            <w:tcBorders>
              <w:top w:val="nil"/>
              <w:left w:val="nil"/>
              <w:bottom w:val="nil"/>
              <w:right w:val="nil"/>
            </w:tcBorders>
            <w:shd w:val="clear" w:color="auto" w:fill="auto"/>
            <w:noWrap/>
            <w:vAlign w:val="center"/>
            <w:hideMark/>
          </w:tcPr>
          <w:p w14:paraId="779257D0" w14:textId="77777777" w:rsidR="00BD38E7" w:rsidRPr="008108BE" w:rsidRDefault="00BD38E7" w:rsidP="00FD3E18">
            <w:pPr>
              <w:spacing w:after="0"/>
              <w:jc w:val="center"/>
              <w:rPr>
                <w:rFonts w:ascii="Arial Narrow" w:hAnsi="Arial Narrow" w:cs="Arial"/>
                <w:b/>
                <w:bCs/>
              </w:rPr>
            </w:pPr>
          </w:p>
        </w:tc>
      </w:tr>
      <w:tr w:rsidR="00BD38E7" w:rsidRPr="008108BE" w14:paraId="0E14DF47" w14:textId="77777777" w:rsidTr="001B7907">
        <w:trPr>
          <w:gridAfter w:val="2"/>
          <w:wAfter w:w="1767" w:type="dxa"/>
          <w:trHeight w:val="315"/>
        </w:trPr>
        <w:tc>
          <w:tcPr>
            <w:tcW w:w="631" w:type="dxa"/>
            <w:tcBorders>
              <w:top w:val="nil"/>
              <w:left w:val="nil"/>
              <w:bottom w:val="nil"/>
              <w:right w:val="nil"/>
            </w:tcBorders>
            <w:shd w:val="clear" w:color="auto" w:fill="auto"/>
            <w:noWrap/>
            <w:vAlign w:val="center"/>
            <w:hideMark/>
          </w:tcPr>
          <w:p w14:paraId="5D6B825E" w14:textId="77777777" w:rsidR="00BD38E7" w:rsidRPr="008108BE" w:rsidRDefault="00BD38E7" w:rsidP="00FD3E18">
            <w:pPr>
              <w:spacing w:after="0"/>
              <w:rPr>
                <w:rFonts w:ascii="Arial Narrow" w:hAnsi="Arial Narrow" w:cs="Arial"/>
                <w:sz w:val="20"/>
                <w:szCs w:val="20"/>
              </w:rPr>
            </w:pPr>
          </w:p>
        </w:tc>
        <w:tc>
          <w:tcPr>
            <w:tcW w:w="836" w:type="dxa"/>
            <w:tcBorders>
              <w:top w:val="nil"/>
              <w:left w:val="nil"/>
              <w:bottom w:val="nil"/>
              <w:right w:val="nil"/>
            </w:tcBorders>
            <w:shd w:val="clear" w:color="auto" w:fill="auto"/>
            <w:noWrap/>
            <w:vAlign w:val="center"/>
            <w:hideMark/>
          </w:tcPr>
          <w:p w14:paraId="007525B9" w14:textId="77777777" w:rsidR="00BD38E7" w:rsidRPr="008108BE" w:rsidRDefault="00BD38E7" w:rsidP="00FD3E18">
            <w:pPr>
              <w:spacing w:after="0"/>
              <w:jc w:val="center"/>
              <w:rPr>
                <w:rFonts w:ascii="Arial Narrow" w:hAnsi="Arial Narrow" w:cs="Arial"/>
                <w:b/>
                <w:bCs/>
              </w:rPr>
            </w:pPr>
          </w:p>
        </w:tc>
        <w:tc>
          <w:tcPr>
            <w:tcW w:w="3401" w:type="dxa"/>
            <w:tcBorders>
              <w:top w:val="nil"/>
              <w:left w:val="nil"/>
              <w:bottom w:val="nil"/>
              <w:right w:val="nil"/>
            </w:tcBorders>
            <w:shd w:val="clear" w:color="auto" w:fill="auto"/>
            <w:noWrap/>
            <w:vAlign w:val="center"/>
            <w:hideMark/>
          </w:tcPr>
          <w:p w14:paraId="2934C7F5" w14:textId="77777777" w:rsidR="00BD38E7" w:rsidRPr="008108BE" w:rsidRDefault="00BD38E7" w:rsidP="001B7907">
            <w:pPr>
              <w:spacing w:after="0"/>
              <w:rPr>
                <w:rFonts w:ascii="Arial Narrow" w:hAnsi="Arial Narrow" w:cs="Arial"/>
                <w:sz w:val="20"/>
                <w:szCs w:val="20"/>
              </w:rPr>
            </w:pPr>
            <w:r w:rsidRPr="008108BE">
              <w:rPr>
                <w:rFonts w:ascii="Arial Narrow" w:hAnsi="Arial Narrow" w:cs="Arial"/>
                <w:sz w:val="20"/>
                <w:szCs w:val="20"/>
              </w:rPr>
              <w:t xml:space="preserve"> </w:t>
            </w:r>
            <w:r w:rsidR="001B7907">
              <w:rPr>
                <w:rFonts w:ascii="Arial Narrow" w:hAnsi="Arial Narrow" w:cs="Arial"/>
                <w:sz w:val="20"/>
                <w:szCs w:val="20"/>
              </w:rPr>
              <w:t xml:space="preserve">1905.gada </w:t>
            </w:r>
            <w:r w:rsidRPr="008108BE">
              <w:rPr>
                <w:rFonts w:ascii="Arial Narrow" w:hAnsi="Arial Narrow" w:cs="Arial"/>
                <w:sz w:val="20"/>
                <w:szCs w:val="20"/>
              </w:rPr>
              <w:t xml:space="preserve">iela </w:t>
            </w:r>
            <w:r w:rsidR="001B7907">
              <w:rPr>
                <w:rFonts w:ascii="Arial Narrow" w:hAnsi="Arial Narrow" w:cs="Arial"/>
                <w:sz w:val="20"/>
                <w:szCs w:val="20"/>
              </w:rPr>
              <w:t>7</w:t>
            </w:r>
            <w:r w:rsidRPr="008108BE">
              <w:rPr>
                <w:rFonts w:ascii="Arial Narrow" w:hAnsi="Arial Narrow" w:cs="Arial"/>
                <w:sz w:val="20"/>
                <w:szCs w:val="20"/>
              </w:rPr>
              <w:t xml:space="preserve">, </w:t>
            </w:r>
            <w:r w:rsidR="001B7907">
              <w:rPr>
                <w:rFonts w:ascii="Arial Narrow" w:hAnsi="Arial Narrow" w:cs="Arial"/>
                <w:sz w:val="20"/>
                <w:szCs w:val="20"/>
              </w:rPr>
              <w:t>Koknesē</w:t>
            </w:r>
          </w:p>
        </w:tc>
        <w:tc>
          <w:tcPr>
            <w:tcW w:w="1299" w:type="dxa"/>
            <w:tcBorders>
              <w:top w:val="nil"/>
              <w:left w:val="nil"/>
              <w:bottom w:val="nil"/>
              <w:right w:val="nil"/>
            </w:tcBorders>
            <w:shd w:val="clear" w:color="auto" w:fill="auto"/>
            <w:noWrap/>
            <w:vAlign w:val="center"/>
            <w:hideMark/>
          </w:tcPr>
          <w:p w14:paraId="68E7B9C0" w14:textId="77777777" w:rsidR="00BD38E7" w:rsidRPr="008108BE" w:rsidRDefault="00BD38E7" w:rsidP="00FD3E18">
            <w:pPr>
              <w:spacing w:after="0"/>
              <w:rPr>
                <w:rFonts w:ascii="Arial Narrow" w:hAnsi="Arial Narrow" w:cs="Arial"/>
                <w:sz w:val="20"/>
                <w:szCs w:val="20"/>
              </w:rPr>
            </w:pPr>
          </w:p>
        </w:tc>
        <w:tc>
          <w:tcPr>
            <w:tcW w:w="1044" w:type="dxa"/>
            <w:tcBorders>
              <w:top w:val="nil"/>
              <w:left w:val="nil"/>
              <w:bottom w:val="nil"/>
              <w:right w:val="nil"/>
            </w:tcBorders>
            <w:shd w:val="clear" w:color="auto" w:fill="auto"/>
            <w:noWrap/>
            <w:vAlign w:val="center"/>
            <w:hideMark/>
          </w:tcPr>
          <w:p w14:paraId="1CCDE57D" w14:textId="77777777" w:rsidR="00BD38E7" w:rsidRPr="008108BE" w:rsidRDefault="00BD38E7" w:rsidP="00FD3E18">
            <w:pPr>
              <w:spacing w:after="0"/>
              <w:jc w:val="center"/>
              <w:rPr>
                <w:rFonts w:ascii="Arial Narrow" w:hAnsi="Arial Narrow" w:cs="Arial"/>
                <w:b/>
                <w:bCs/>
              </w:rPr>
            </w:pPr>
          </w:p>
        </w:tc>
        <w:tc>
          <w:tcPr>
            <w:tcW w:w="1144" w:type="dxa"/>
            <w:tcBorders>
              <w:top w:val="nil"/>
              <w:left w:val="nil"/>
              <w:bottom w:val="nil"/>
              <w:right w:val="nil"/>
            </w:tcBorders>
            <w:shd w:val="clear" w:color="auto" w:fill="auto"/>
            <w:noWrap/>
            <w:vAlign w:val="center"/>
            <w:hideMark/>
          </w:tcPr>
          <w:p w14:paraId="21E9A967" w14:textId="77777777" w:rsidR="00BD38E7" w:rsidRPr="008108BE" w:rsidRDefault="00BD38E7" w:rsidP="00FD3E18">
            <w:pPr>
              <w:spacing w:after="0"/>
              <w:jc w:val="center"/>
              <w:rPr>
                <w:rFonts w:ascii="Arial Narrow" w:hAnsi="Arial Narrow" w:cs="Arial"/>
                <w:b/>
                <w:bCs/>
              </w:rPr>
            </w:pPr>
          </w:p>
        </w:tc>
        <w:tc>
          <w:tcPr>
            <w:tcW w:w="1000" w:type="dxa"/>
            <w:tcBorders>
              <w:top w:val="nil"/>
              <w:left w:val="nil"/>
              <w:bottom w:val="nil"/>
              <w:right w:val="nil"/>
            </w:tcBorders>
            <w:shd w:val="clear" w:color="auto" w:fill="auto"/>
            <w:noWrap/>
            <w:vAlign w:val="center"/>
            <w:hideMark/>
          </w:tcPr>
          <w:p w14:paraId="1C14A8B7" w14:textId="77777777" w:rsidR="00BD38E7" w:rsidRPr="008108BE" w:rsidRDefault="00BD38E7" w:rsidP="00FD3E18">
            <w:pPr>
              <w:spacing w:after="0"/>
              <w:jc w:val="center"/>
              <w:rPr>
                <w:rFonts w:ascii="Arial Narrow" w:hAnsi="Arial Narrow" w:cs="Arial"/>
                <w:b/>
                <w:bCs/>
              </w:rPr>
            </w:pPr>
          </w:p>
        </w:tc>
        <w:tc>
          <w:tcPr>
            <w:tcW w:w="1145" w:type="dxa"/>
            <w:tcBorders>
              <w:top w:val="nil"/>
              <w:left w:val="nil"/>
              <w:bottom w:val="nil"/>
              <w:right w:val="nil"/>
            </w:tcBorders>
            <w:shd w:val="clear" w:color="auto" w:fill="auto"/>
            <w:noWrap/>
            <w:vAlign w:val="center"/>
            <w:hideMark/>
          </w:tcPr>
          <w:p w14:paraId="5F993538" w14:textId="77777777" w:rsidR="00BD38E7" w:rsidRPr="008108BE" w:rsidRDefault="00BD38E7" w:rsidP="00FD3E18">
            <w:pPr>
              <w:spacing w:after="0"/>
              <w:jc w:val="center"/>
              <w:rPr>
                <w:rFonts w:ascii="Arial Narrow" w:hAnsi="Arial Narrow" w:cs="Arial"/>
                <w:b/>
                <w:bCs/>
              </w:rPr>
            </w:pPr>
          </w:p>
        </w:tc>
        <w:tc>
          <w:tcPr>
            <w:tcW w:w="1142" w:type="dxa"/>
            <w:tcBorders>
              <w:top w:val="nil"/>
              <w:left w:val="nil"/>
              <w:bottom w:val="nil"/>
              <w:right w:val="nil"/>
            </w:tcBorders>
            <w:shd w:val="clear" w:color="auto" w:fill="auto"/>
            <w:noWrap/>
            <w:vAlign w:val="center"/>
            <w:hideMark/>
          </w:tcPr>
          <w:p w14:paraId="139B7CCA" w14:textId="77777777" w:rsidR="00BD38E7" w:rsidRPr="008108BE" w:rsidRDefault="00BD38E7" w:rsidP="00FD3E18">
            <w:pPr>
              <w:spacing w:after="0"/>
              <w:jc w:val="center"/>
              <w:rPr>
                <w:rFonts w:ascii="Arial Narrow" w:hAnsi="Arial Narrow" w:cs="Arial"/>
                <w:b/>
                <w:bCs/>
              </w:rPr>
            </w:pPr>
          </w:p>
        </w:tc>
        <w:tc>
          <w:tcPr>
            <w:tcW w:w="1227" w:type="dxa"/>
            <w:tcBorders>
              <w:top w:val="nil"/>
              <w:left w:val="nil"/>
              <w:bottom w:val="nil"/>
              <w:right w:val="nil"/>
            </w:tcBorders>
            <w:shd w:val="clear" w:color="auto" w:fill="auto"/>
            <w:noWrap/>
            <w:vAlign w:val="center"/>
            <w:hideMark/>
          </w:tcPr>
          <w:p w14:paraId="4F0F03E2" w14:textId="77777777" w:rsidR="00BD38E7" w:rsidRPr="008108BE" w:rsidRDefault="00BD38E7" w:rsidP="00FD3E18">
            <w:pPr>
              <w:spacing w:after="0"/>
              <w:jc w:val="center"/>
              <w:rPr>
                <w:rFonts w:ascii="Arial Narrow" w:hAnsi="Arial Narrow" w:cs="Arial"/>
                <w:b/>
                <w:bCs/>
              </w:rPr>
            </w:pPr>
          </w:p>
        </w:tc>
      </w:tr>
      <w:tr w:rsidR="00BD38E7" w:rsidRPr="008108BE" w14:paraId="45294E59" w14:textId="77777777" w:rsidTr="001B7907">
        <w:trPr>
          <w:gridAfter w:val="2"/>
          <w:wAfter w:w="1767" w:type="dxa"/>
          <w:trHeight w:val="165"/>
        </w:trPr>
        <w:tc>
          <w:tcPr>
            <w:tcW w:w="631" w:type="dxa"/>
            <w:tcBorders>
              <w:top w:val="nil"/>
              <w:left w:val="nil"/>
              <w:bottom w:val="nil"/>
              <w:right w:val="nil"/>
            </w:tcBorders>
            <w:shd w:val="clear" w:color="auto" w:fill="auto"/>
            <w:noWrap/>
            <w:vAlign w:val="center"/>
            <w:hideMark/>
          </w:tcPr>
          <w:p w14:paraId="51C66907" w14:textId="77777777" w:rsidR="00BD38E7" w:rsidRPr="008108BE" w:rsidRDefault="00BD38E7" w:rsidP="00FD3E18">
            <w:pPr>
              <w:spacing w:after="0"/>
              <w:rPr>
                <w:rFonts w:ascii="Arial Narrow" w:hAnsi="Arial Narrow" w:cs="Arial"/>
                <w:sz w:val="20"/>
                <w:szCs w:val="20"/>
              </w:rPr>
            </w:pPr>
          </w:p>
        </w:tc>
        <w:tc>
          <w:tcPr>
            <w:tcW w:w="836" w:type="dxa"/>
            <w:tcBorders>
              <w:top w:val="nil"/>
              <w:left w:val="nil"/>
              <w:bottom w:val="nil"/>
              <w:right w:val="nil"/>
            </w:tcBorders>
            <w:shd w:val="clear" w:color="auto" w:fill="auto"/>
            <w:noWrap/>
            <w:vAlign w:val="center"/>
            <w:hideMark/>
          </w:tcPr>
          <w:p w14:paraId="43B82143" w14:textId="77777777" w:rsidR="00BD38E7" w:rsidRPr="008108BE" w:rsidRDefault="00BD38E7" w:rsidP="00FD3E18">
            <w:pPr>
              <w:spacing w:after="0"/>
              <w:jc w:val="center"/>
              <w:rPr>
                <w:rFonts w:ascii="Arial Narrow" w:hAnsi="Arial Narrow" w:cs="Arial"/>
                <w:b/>
                <w:bCs/>
              </w:rPr>
            </w:pPr>
          </w:p>
        </w:tc>
        <w:tc>
          <w:tcPr>
            <w:tcW w:w="3401" w:type="dxa"/>
            <w:tcBorders>
              <w:top w:val="nil"/>
              <w:left w:val="nil"/>
              <w:bottom w:val="nil"/>
              <w:right w:val="nil"/>
            </w:tcBorders>
            <w:shd w:val="clear" w:color="auto" w:fill="auto"/>
            <w:noWrap/>
            <w:vAlign w:val="center"/>
            <w:hideMark/>
          </w:tcPr>
          <w:p w14:paraId="09E0DA84" w14:textId="77777777" w:rsidR="00BD38E7" w:rsidRPr="008108BE" w:rsidRDefault="00BD38E7" w:rsidP="00FD3E18">
            <w:pPr>
              <w:spacing w:after="0"/>
              <w:rPr>
                <w:rFonts w:ascii="Arial Narrow" w:hAnsi="Arial Narrow" w:cs="Arial"/>
                <w:sz w:val="20"/>
                <w:szCs w:val="20"/>
              </w:rPr>
            </w:pPr>
          </w:p>
        </w:tc>
        <w:tc>
          <w:tcPr>
            <w:tcW w:w="1299" w:type="dxa"/>
            <w:tcBorders>
              <w:top w:val="nil"/>
              <w:left w:val="nil"/>
              <w:bottom w:val="nil"/>
              <w:right w:val="nil"/>
            </w:tcBorders>
            <w:shd w:val="clear" w:color="auto" w:fill="auto"/>
            <w:noWrap/>
            <w:vAlign w:val="center"/>
            <w:hideMark/>
          </w:tcPr>
          <w:p w14:paraId="122B9EE5" w14:textId="77777777" w:rsidR="00BD38E7" w:rsidRPr="008108BE" w:rsidRDefault="00BD38E7" w:rsidP="00FD3E18">
            <w:pPr>
              <w:spacing w:after="0"/>
              <w:rPr>
                <w:rFonts w:ascii="Arial Narrow" w:hAnsi="Arial Narrow" w:cs="Arial"/>
                <w:sz w:val="20"/>
                <w:szCs w:val="20"/>
              </w:rPr>
            </w:pPr>
          </w:p>
        </w:tc>
        <w:tc>
          <w:tcPr>
            <w:tcW w:w="1044" w:type="dxa"/>
            <w:tcBorders>
              <w:top w:val="nil"/>
              <w:left w:val="nil"/>
              <w:bottom w:val="nil"/>
              <w:right w:val="nil"/>
            </w:tcBorders>
            <w:shd w:val="clear" w:color="auto" w:fill="auto"/>
            <w:noWrap/>
            <w:vAlign w:val="center"/>
            <w:hideMark/>
          </w:tcPr>
          <w:p w14:paraId="2E7B7FB9" w14:textId="77777777" w:rsidR="00BD38E7" w:rsidRPr="008108BE" w:rsidRDefault="00BD38E7" w:rsidP="00FD3E18">
            <w:pPr>
              <w:spacing w:after="0"/>
              <w:jc w:val="center"/>
              <w:rPr>
                <w:rFonts w:ascii="Arial Narrow" w:hAnsi="Arial Narrow" w:cs="Arial"/>
                <w:b/>
                <w:bCs/>
              </w:rPr>
            </w:pPr>
          </w:p>
        </w:tc>
        <w:tc>
          <w:tcPr>
            <w:tcW w:w="1144" w:type="dxa"/>
            <w:tcBorders>
              <w:top w:val="nil"/>
              <w:left w:val="nil"/>
              <w:bottom w:val="nil"/>
              <w:right w:val="nil"/>
            </w:tcBorders>
            <w:shd w:val="clear" w:color="auto" w:fill="auto"/>
            <w:noWrap/>
            <w:vAlign w:val="center"/>
            <w:hideMark/>
          </w:tcPr>
          <w:p w14:paraId="52DFAF74" w14:textId="77777777" w:rsidR="00BD38E7" w:rsidRPr="008108BE" w:rsidRDefault="00BD38E7" w:rsidP="00FD3E18">
            <w:pPr>
              <w:spacing w:after="0"/>
              <w:jc w:val="center"/>
              <w:rPr>
                <w:rFonts w:ascii="Arial Narrow" w:hAnsi="Arial Narrow" w:cs="Arial"/>
                <w:b/>
                <w:bCs/>
              </w:rPr>
            </w:pPr>
          </w:p>
        </w:tc>
        <w:tc>
          <w:tcPr>
            <w:tcW w:w="1000" w:type="dxa"/>
            <w:tcBorders>
              <w:top w:val="nil"/>
              <w:left w:val="nil"/>
              <w:bottom w:val="nil"/>
              <w:right w:val="nil"/>
            </w:tcBorders>
            <w:shd w:val="clear" w:color="auto" w:fill="auto"/>
            <w:noWrap/>
            <w:vAlign w:val="center"/>
            <w:hideMark/>
          </w:tcPr>
          <w:p w14:paraId="6A5AC769" w14:textId="77777777" w:rsidR="00BD38E7" w:rsidRPr="008108BE" w:rsidRDefault="00BD38E7" w:rsidP="00FD3E18">
            <w:pPr>
              <w:spacing w:after="0"/>
              <w:jc w:val="center"/>
              <w:rPr>
                <w:rFonts w:ascii="Arial Narrow" w:hAnsi="Arial Narrow" w:cs="Arial"/>
                <w:b/>
                <w:bCs/>
              </w:rPr>
            </w:pPr>
          </w:p>
        </w:tc>
        <w:tc>
          <w:tcPr>
            <w:tcW w:w="1145" w:type="dxa"/>
            <w:tcBorders>
              <w:top w:val="nil"/>
              <w:left w:val="nil"/>
              <w:bottom w:val="nil"/>
              <w:right w:val="nil"/>
            </w:tcBorders>
            <w:shd w:val="clear" w:color="auto" w:fill="auto"/>
            <w:noWrap/>
            <w:vAlign w:val="center"/>
            <w:hideMark/>
          </w:tcPr>
          <w:p w14:paraId="37A0F1EB" w14:textId="77777777" w:rsidR="00BD38E7" w:rsidRPr="008108BE" w:rsidRDefault="00BD38E7" w:rsidP="00FD3E18">
            <w:pPr>
              <w:spacing w:after="0"/>
              <w:jc w:val="center"/>
              <w:rPr>
                <w:rFonts w:ascii="Arial Narrow" w:hAnsi="Arial Narrow" w:cs="Arial"/>
                <w:b/>
                <w:bCs/>
              </w:rPr>
            </w:pPr>
          </w:p>
        </w:tc>
        <w:tc>
          <w:tcPr>
            <w:tcW w:w="1142" w:type="dxa"/>
            <w:tcBorders>
              <w:top w:val="nil"/>
              <w:left w:val="nil"/>
              <w:bottom w:val="nil"/>
              <w:right w:val="nil"/>
            </w:tcBorders>
            <w:shd w:val="clear" w:color="auto" w:fill="auto"/>
            <w:noWrap/>
            <w:vAlign w:val="center"/>
            <w:hideMark/>
          </w:tcPr>
          <w:p w14:paraId="346D97FE" w14:textId="77777777" w:rsidR="00BD38E7" w:rsidRPr="008108BE" w:rsidRDefault="00BD38E7" w:rsidP="00FD3E18">
            <w:pPr>
              <w:spacing w:after="0"/>
              <w:jc w:val="center"/>
              <w:rPr>
                <w:rFonts w:ascii="Arial Narrow" w:hAnsi="Arial Narrow" w:cs="Arial"/>
                <w:b/>
                <w:bCs/>
              </w:rPr>
            </w:pPr>
          </w:p>
        </w:tc>
        <w:tc>
          <w:tcPr>
            <w:tcW w:w="1227" w:type="dxa"/>
            <w:tcBorders>
              <w:top w:val="nil"/>
              <w:left w:val="nil"/>
              <w:bottom w:val="nil"/>
              <w:right w:val="nil"/>
            </w:tcBorders>
            <w:shd w:val="clear" w:color="auto" w:fill="auto"/>
            <w:noWrap/>
            <w:vAlign w:val="center"/>
            <w:hideMark/>
          </w:tcPr>
          <w:p w14:paraId="6B6CBA05" w14:textId="77777777" w:rsidR="00BD38E7" w:rsidRPr="008108BE" w:rsidRDefault="00BD38E7" w:rsidP="00FD3E18">
            <w:pPr>
              <w:spacing w:after="0"/>
              <w:jc w:val="center"/>
              <w:rPr>
                <w:rFonts w:ascii="Arial Narrow" w:hAnsi="Arial Narrow" w:cs="Arial"/>
                <w:b/>
                <w:bCs/>
              </w:rPr>
            </w:pPr>
          </w:p>
        </w:tc>
      </w:tr>
      <w:tr w:rsidR="00BD38E7" w:rsidRPr="008108BE" w14:paraId="06E4DDF2" w14:textId="77777777" w:rsidTr="001B7907">
        <w:trPr>
          <w:gridAfter w:val="2"/>
          <w:wAfter w:w="1767" w:type="dxa"/>
          <w:trHeight w:val="315"/>
        </w:trPr>
        <w:tc>
          <w:tcPr>
            <w:tcW w:w="631" w:type="dxa"/>
            <w:tcBorders>
              <w:top w:val="nil"/>
              <w:left w:val="nil"/>
              <w:bottom w:val="nil"/>
              <w:right w:val="nil"/>
            </w:tcBorders>
            <w:shd w:val="clear" w:color="auto" w:fill="auto"/>
            <w:noWrap/>
            <w:vAlign w:val="center"/>
            <w:hideMark/>
          </w:tcPr>
          <w:p w14:paraId="5CAF81F9" w14:textId="77777777" w:rsidR="00BD38E7" w:rsidRPr="008108BE" w:rsidRDefault="00BD38E7" w:rsidP="00FD3E18">
            <w:pPr>
              <w:spacing w:after="0"/>
              <w:rPr>
                <w:rFonts w:ascii="Arial Narrow" w:hAnsi="Arial Narrow" w:cs="Arial"/>
                <w:sz w:val="20"/>
                <w:szCs w:val="20"/>
              </w:rPr>
            </w:pPr>
          </w:p>
        </w:tc>
        <w:tc>
          <w:tcPr>
            <w:tcW w:w="836" w:type="dxa"/>
            <w:tcBorders>
              <w:top w:val="nil"/>
              <w:left w:val="nil"/>
              <w:bottom w:val="nil"/>
              <w:right w:val="nil"/>
            </w:tcBorders>
            <w:shd w:val="clear" w:color="auto" w:fill="auto"/>
            <w:noWrap/>
            <w:vAlign w:val="center"/>
            <w:hideMark/>
          </w:tcPr>
          <w:p w14:paraId="541A1EE6" w14:textId="77777777" w:rsidR="00BD38E7" w:rsidRPr="008108BE" w:rsidRDefault="00BD38E7" w:rsidP="00FD3E18">
            <w:pPr>
              <w:spacing w:after="0"/>
              <w:jc w:val="center"/>
              <w:rPr>
                <w:rFonts w:ascii="Arial Narrow" w:hAnsi="Arial Narrow" w:cs="Arial"/>
                <w:b/>
                <w:bCs/>
              </w:rPr>
            </w:pPr>
          </w:p>
        </w:tc>
        <w:tc>
          <w:tcPr>
            <w:tcW w:w="4700" w:type="dxa"/>
            <w:gridSpan w:val="2"/>
            <w:tcBorders>
              <w:top w:val="nil"/>
              <w:left w:val="nil"/>
              <w:bottom w:val="nil"/>
              <w:right w:val="nil"/>
            </w:tcBorders>
            <w:shd w:val="clear" w:color="auto" w:fill="auto"/>
            <w:noWrap/>
            <w:vAlign w:val="center"/>
            <w:hideMark/>
          </w:tcPr>
          <w:p w14:paraId="0920378C" w14:textId="77777777" w:rsidR="00BD38E7" w:rsidRPr="008108BE" w:rsidRDefault="00BD38E7" w:rsidP="00FD3E18">
            <w:pPr>
              <w:spacing w:after="0"/>
              <w:rPr>
                <w:rFonts w:ascii="Arial Narrow" w:hAnsi="Arial Narrow" w:cs="Arial"/>
                <w:b/>
                <w:bCs/>
                <w:sz w:val="20"/>
                <w:szCs w:val="20"/>
              </w:rPr>
            </w:pPr>
            <w:r w:rsidRPr="008108BE">
              <w:rPr>
                <w:rFonts w:ascii="Arial Narrow" w:hAnsi="Arial Narrow" w:cs="Arial"/>
                <w:b/>
                <w:bCs/>
                <w:sz w:val="20"/>
                <w:szCs w:val="20"/>
              </w:rPr>
              <w:t xml:space="preserve">Galvenais būvuzņēmējs: </w:t>
            </w:r>
          </w:p>
        </w:tc>
        <w:tc>
          <w:tcPr>
            <w:tcW w:w="1044" w:type="dxa"/>
            <w:tcBorders>
              <w:top w:val="nil"/>
              <w:left w:val="nil"/>
              <w:bottom w:val="nil"/>
              <w:right w:val="nil"/>
            </w:tcBorders>
            <w:shd w:val="clear" w:color="auto" w:fill="auto"/>
            <w:noWrap/>
            <w:vAlign w:val="center"/>
            <w:hideMark/>
          </w:tcPr>
          <w:p w14:paraId="33FFAF1B" w14:textId="77777777" w:rsidR="00BD38E7" w:rsidRPr="008108BE" w:rsidRDefault="00BD38E7" w:rsidP="00FD3E18">
            <w:pPr>
              <w:spacing w:after="0"/>
              <w:jc w:val="center"/>
              <w:rPr>
                <w:rFonts w:ascii="Arial Narrow" w:hAnsi="Arial Narrow" w:cs="Arial"/>
                <w:b/>
                <w:bCs/>
              </w:rPr>
            </w:pPr>
          </w:p>
        </w:tc>
        <w:tc>
          <w:tcPr>
            <w:tcW w:w="1144" w:type="dxa"/>
            <w:tcBorders>
              <w:top w:val="nil"/>
              <w:left w:val="nil"/>
              <w:bottom w:val="nil"/>
              <w:right w:val="nil"/>
            </w:tcBorders>
            <w:shd w:val="clear" w:color="auto" w:fill="auto"/>
            <w:noWrap/>
            <w:vAlign w:val="center"/>
            <w:hideMark/>
          </w:tcPr>
          <w:p w14:paraId="72ED6FF4" w14:textId="77777777" w:rsidR="00BD38E7" w:rsidRPr="008108BE" w:rsidRDefault="00BD38E7" w:rsidP="00FD3E18">
            <w:pPr>
              <w:spacing w:after="0"/>
              <w:jc w:val="center"/>
              <w:rPr>
                <w:rFonts w:ascii="Arial Narrow" w:hAnsi="Arial Narrow" w:cs="Arial"/>
                <w:b/>
                <w:bCs/>
              </w:rPr>
            </w:pPr>
          </w:p>
        </w:tc>
        <w:tc>
          <w:tcPr>
            <w:tcW w:w="1000" w:type="dxa"/>
            <w:tcBorders>
              <w:top w:val="nil"/>
              <w:left w:val="nil"/>
              <w:bottom w:val="nil"/>
              <w:right w:val="nil"/>
            </w:tcBorders>
            <w:shd w:val="clear" w:color="auto" w:fill="auto"/>
            <w:noWrap/>
            <w:vAlign w:val="center"/>
            <w:hideMark/>
          </w:tcPr>
          <w:p w14:paraId="19ECD8FB" w14:textId="77777777" w:rsidR="00BD38E7" w:rsidRPr="008108BE" w:rsidRDefault="00BD38E7" w:rsidP="00FD3E18">
            <w:pPr>
              <w:spacing w:after="0"/>
              <w:jc w:val="center"/>
              <w:rPr>
                <w:rFonts w:ascii="Arial Narrow" w:hAnsi="Arial Narrow" w:cs="Arial"/>
                <w:b/>
                <w:bCs/>
              </w:rPr>
            </w:pPr>
          </w:p>
        </w:tc>
        <w:tc>
          <w:tcPr>
            <w:tcW w:w="1145" w:type="dxa"/>
            <w:tcBorders>
              <w:top w:val="nil"/>
              <w:left w:val="nil"/>
              <w:bottom w:val="nil"/>
              <w:right w:val="nil"/>
            </w:tcBorders>
            <w:shd w:val="clear" w:color="auto" w:fill="auto"/>
            <w:noWrap/>
            <w:vAlign w:val="center"/>
            <w:hideMark/>
          </w:tcPr>
          <w:p w14:paraId="2E4CDA0B" w14:textId="77777777" w:rsidR="00BD38E7" w:rsidRPr="008108BE" w:rsidRDefault="00BD38E7" w:rsidP="00FD3E18">
            <w:pPr>
              <w:spacing w:after="0"/>
              <w:jc w:val="center"/>
              <w:rPr>
                <w:rFonts w:ascii="Arial Narrow" w:hAnsi="Arial Narrow" w:cs="Arial"/>
                <w:b/>
                <w:bCs/>
              </w:rPr>
            </w:pPr>
          </w:p>
        </w:tc>
        <w:tc>
          <w:tcPr>
            <w:tcW w:w="1142" w:type="dxa"/>
            <w:tcBorders>
              <w:top w:val="nil"/>
              <w:left w:val="nil"/>
              <w:bottom w:val="nil"/>
              <w:right w:val="nil"/>
            </w:tcBorders>
            <w:shd w:val="clear" w:color="auto" w:fill="auto"/>
            <w:noWrap/>
            <w:vAlign w:val="center"/>
            <w:hideMark/>
          </w:tcPr>
          <w:p w14:paraId="5555AF10" w14:textId="77777777" w:rsidR="00BD38E7" w:rsidRPr="008108BE" w:rsidRDefault="00BD38E7" w:rsidP="00FD3E18">
            <w:pPr>
              <w:spacing w:after="0"/>
              <w:jc w:val="center"/>
              <w:rPr>
                <w:rFonts w:ascii="Arial Narrow" w:hAnsi="Arial Narrow" w:cs="Arial"/>
                <w:b/>
                <w:bCs/>
              </w:rPr>
            </w:pPr>
          </w:p>
        </w:tc>
        <w:tc>
          <w:tcPr>
            <w:tcW w:w="1227" w:type="dxa"/>
            <w:tcBorders>
              <w:top w:val="nil"/>
              <w:left w:val="nil"/>
              <w:bottom w:val="nil"/>
              <w:right w:val="nil"/>
            </w:tcBorders>
            <w:shd w:val="clear" w:color="auto" w:fill="auto"/>
            <w:noWrap/>
            <w:vAlign w:val="center"/>
            <w:hideMark/>
          </w:tcPr>
          <w:p w14:paraId="5329D533" w14:textId="77777777" w:rsidR="00BD38E7" w:rsidRPr="008108BE" w:rsidRDefault="00BD38E7" w:rsidP="00FD3E18">
            <w:pPr>
              <w:spacing w:after="0"/>
              <w:jc w:val="center"/>
              <w:rPr>
                <w:rFonts w:ascii="Arial Narrow" w:hAnsi="Arial Narrow" w:cs="Arial"/>
                <w:b/>
                <w:bCs/>
              </w:rPr>
            </w:pPr>
          </w:p>
        </w:tc>
      </w:tr>
      <w:tr w:rsidR="00BD38E7" w:rsidRPr="008108BE" w14:paraId="59898746" w14:textId="77777777" w:rsidTr="001B7907">
        <w:trPr>
          <w:gridAfter w:val="2"/>
          <w:wAfter w:w="1767" w:type="dxa"/>
          <w:trHeight w:val="315"/>
        </w:trPr>
        <w:tc>
          <w:tcPr>
            <w:tcW w:w="631" w:type="dxa"/>
            <w:tcBorders>
              <w:top w:val="nil"/>
              <w:left w:val="nil"/>
              <w:bottom w:val="nil"/>
              <w:right w:val="nil"/>
            </w:tcBorders>
            <w:shd w:val="clear" w:color="auto" w:fill="auto"/>
            <w:noWrap/>
            <w:vAlign w:val="center"/>
            <w:hideMark/>
          </w:tcPr>
          <w:p w14:paraId="15234D48" w14:textId="77777777" w:rsidR="00BD38E7" w:rsidRPr="008108BE" w:rsidRDefault="00BD38E7" w:rsidP="00FD3E18">
            <w:pPr>
              <w:spacing w:after="0"/>
              <w:rPr>
                <w:rFonts w:ascii="Arial Narrow" w:hAnsi="Arial Narrow" w:cs="Arial"/>
                <w:sz w:val="20"/>
                <w:szCs w:val="20"/>
              </w:rPr>
            </w:pPr>
          </w:p>
        </w:tc>
        <w:tc>
          <w:tcPr>
            <w:tcW w:w="836" w:type="dxa"/>
            <w:tcBorders>
              <w:top w:val="nil"/>
              <w:left w:val="nil"/>
              <w:bottom w:val="nil"/>
              <w:right w:val="nil"/>
            </w:tcBorders>
            <w:shd w:val="clear" w:color="auto" w:fill="auto"/>
            <w:noWrap/>
            <w:vAlign w:val="center"/>
            <w:hideMark/>
          </w:tcPr>
          <w:p w14:paraId="065877C2" w14:textId="77777777" w:rsidR="00BD38E7" w:rsidRPr="008108BE" w:rsidRDefault="00BD38E7" w:rsidP="00FD3E18">
            <w:pPr>
              <w:spacing w:after="0"/>
              <w:jc w:val="center"/>
              <w:rPr>
                <w:rFonts w:ascii="Arial Narrow" w:hAnsi="Arial Narrow" w:cs="Arial"/>
                <w:b/>
                <w:bCs/>
              </w:rPr>
            </w:pPr>
          </w:p>
        </w:tc>
        <w:tc>
          <w:tcPr>
            <w:tcW w:w="4700" w:type="dxa"/>
            <w:gridSpan w:val="2"/>
            <w:tcBorders>
              <w:top w:val="nil"/>
              <w:left w:val="nil"/>
              <w:bottom w:val="nil"/>
              <w:right w:val="nil"/>
            </w:tcBorders>
            <w:shd w:val="clear" w:color="auto" w:fill="auto"/>
            <w:noWrap/>
            <w:vAlign w:val="center"/>
            <w:hideMark/>
          </w:tcPr>
          <w:p w14:paraId="0AF71496" w14:textId="77777777" w:rsidR="00BD38E7" w:rsidRPr="008108BE" w:rsidRDefault="00BD38E7" w:rsidP="00FD3E18">
            <w:pPr>
              <w:spacing w:after="0"/>
              <w:rPr>
                <w:rFonts w:ascii="Arial Narrow" w:hAnsi="Arial Narrow" w:cs="Arial"/>
                <w:sz w:val="20"/>
                <w:szCs w:val="20"/>
              </w:rPr>
            </w:pPr>
            <w:r w:rsidRPr="008108BE">
              <w:rPr>
                <w:rFonts w:ascii="Arial Narrow" w:hAnsi="Arial Narrow" w:cs="Arial"/>
                <w:sz w:val="20"/>
                <w:szCs w:val="20"/>
              </w:rPr>
              <w:t>SIA ____________________</w:t>
            </w:r>
          </w:p>
        </w:tc>
        <w:tc>
          <w:tcPr>
            <w:tcW w:w="1044" w:type="dxa"/>
            <w:tcBorders>
              <w:top w:val="nil"/>
              <w:left w:val="nil"/>
              <w:bottom w:val="nil"/>
              <w:right w:val="nil"/>
            </w:tcBorders>
            <w:shd w:val="clear" w:color="auto" w:fill="auto"/>
            <w:noWrap/>
            <w:vAlign w:val="center"/>
            <w:hideMark/>
          </w:tcPr>
          <w:p w14:paraId="43DD806E" w14:textId="77777777" w:rsidR="00BD38E7" w:rsidRPr="008108BE" w:rsidRDefault="00BD38E7" w:rsidP="00FD3E18">
            <w:pPr>
              <w:spacing w:after="0"/>
              <w:jc w:val="center"/>
              <w:rPr>
                <w:rFonts w:ascii="Arial Narrow" w:hAnsi="Arial Narrow" w:cs="Arial"/>
                <w:b/>
                <w:bCs/>
              </w:rPr>
            </w:pPr>
          </w:p>
        </w:tc>
        <w:tc>
          <w:tcPr>
            <w:tcW w:w="1144" w:type="dxa"/>
            <w:tcBorders>
              <w:top w:val="nil"/>
              <w:left w:val="nil"/>
              <w:bottom w:val="nil"/>
              <w:right w:val="nil"/>
            </w:tcBorders>
            <w:shd w:val="clear" w:color="auto" w:fill="auto"/>
            <w:noWrap/>
            <w:vAlign w:val="center"/>
            <w:hideMark/>
          </w:tcPr>
          <w:p w14:paraId="2394CFCF" w14:textId="77777777" w:rsidR="00BD38E7" w:rsidRPr="008108BE" w:rsidRDefault="00BD38E7" w:rsidP="00FD3E18">
            <w:pPr>
              <w:spacing w:after="0"/>
              <w:jc w:val="center"/>
              <w:rPr>
                <w:rFonts w:ascii="Arial Narrow" w:hAnsi="Arial Narrow" w:cs="Arial"/>
                <w:b/>
                <w:bCs/>
              </w:rPr>
            </w:pPr>
          </w:p>
        </w:tc>
        <w:tc>
          <w:tcPr>
            <w:tcW w:w="1000" w:type="dxa"/>
            <w:tcBorders>
              <w:top w:val="nil"/>
              <w:left w:val="nil"/>
              <w:bottom w:val="nil"/>
              <w:right w:val="nil"/>
            </w:tcBorders>
            <w:shd w:val="clear" w:color="auto" w:fill="auto"/>
            <w:noWrap/>
            <w:vAlign w:val="center"/>
            <w:hideMark/>
          </w:tcPr>
          <w:p w14:paraId="1EF4F57E" w14:textId="77777777" w:rsidR="00BD38E7" w:rsidRPr="008108BE" w:rsidRDefault="00BD38E7" w:rsidP="00FD3E18">
            <w:pPr>
              <w:spacing w:after="0"/>
              <w:jc w:val="center"/>
              <w:rPr>
                <w:rFonts w:ascii="Arial Narrow" w:hAnsi="Arial Narrow" w:cs="Arial"/>
                <w:b/>
                <w:bCs/>
              </w:rPr>
            </w:pPr>
          </w:p>
        </w:tc>
        <w:tc>
          <w:tcPr>
            <w:tcW w:w="1145" w:type="dxa"/>
            <w:tcBorders>
              <w:top w:val="nil"/>
              <w:left w:val="nil"/>
              <w:bottom w:val="nil"/>
              <w:right w:val="nil"/>
            </w:tcBorders>
            <w:shd w:val="clear" w:color="auto" w:fill="auto"/>
            <w:noWrap/>
            <w:vAlign w:val="center"/>
            <w:hideMark/>
          </w:tcPr>
          <w:p w14:paraId="367AAC94" w14:textId="77777777" w:rsidR="00BD38E7" w:rsidRPr="008108BE" w:rsidRDefault="00BD38E7" w:rsidP="00FD3E18">
            <w:pPr>
              <w:spacing w:after="0"/>
              <w:jc w:val="center"/>
              <w:rPr>
                <w:rFonts w:ascii="Arial Narrow" w:hAnsi="Arial Narrow" w:cs="Arial"/>
                <w:b/>
                <w:bCs/>
              </w:rPr>
            </w:pPr>
          </w:p>
        </w:tc>
        <w:tc>
          <w:tcPr>
            <w:tcW w:w="1142" w:type="dxa"/>
            <w:tcBorders>
              <w:top w:val="nil"/>
              <w:left w:val="nil"/>
              <w:bottom w:val="nil"/>
              <w:right w:val="nil"/>
            </w:tcBorders>
            <w:shd w:val="clear" w:color="auto" w:fill="auto"/>
            <w:noWrap/>
            <w:vAlign w:val="center"/>
            <w:hideMark/>
          </w:tcPr>
          <w:p w14:paraId="1B3B8063" w14:textId="77777777" w:rsidR="00BD38E7" w:rsidRPr="008108BE" w:rsidRDefault="00BD38E7" w:rsidP="00FD3E18">
            <w:pPr>
              <w:spacing w:after="0"/>
              <w:jc w:val="center"/>
              <w:rPr>
                <w:rFonts w:ascii="Arial Narrow" w:hAnsi="Arial Narrow" w:cs="Arial"/>
                <w:b/>
                <w:bCs/>
              </w:rPr>
            </w:pPr>
          </w:p>
        </w:tc>
        <w:tc>
          <w:tcPr>
            <w:tcW w:w="1227" w:type="dxa"/>
            <w:tcBorders>
              <w:top w:val="nil"/>
              <w:left w:val="nil"/>
              <w:bottom w:val="nil"/>
              <w:right w:val="nil"/>
            </w:tcBorders>
            <w:shd w:val="clear" w:color="auto" w:fill="auto"/>
            <w:noWrap/>
            <w:vAlign w:val="center"/>
            <w:hideMark/>
          </w:tcPr>
          <w:p w14:paraId="54B9088A" w14:textId="77777777" w:rsidR="00BD38E7" w:rsidRPr="008108BE" w:rsidRDefault="00BD38E7" w:rsidP="00FD3E18">
            <w:pPr>
              <w:spacing w:after="0"/>
              <w:jc w:val="center"/>
              <w:rPr>
                <w:rFonts w:ascii="Arial Narrow" w:hAnsi="Arial Narrow" w:cs="Arial"/>
                <w:b/>
                <w:bCs/>
              </w:rPr>
            </w:pPr>
          </w:p>
        </w:tc>
      </w:tr>
      <w:tr w:rsidR="00BD38E7" w:rsidRPr="008108BE" w14:paraId="425E72C5" w14:textId="77777777" w:rsidTr="001B7907">
        <w:trPr>
          <w:gridAfter w:val="2"/>
          <w:wAfter w:w="1767" w:type="dxa"/>
          <w:trHeight w:val="315"/>
        </w:trPr>
        <w:tc>
          <w:tcPr>
            <w:tcW w:w="631" w:type="dxa"/>
            <w:tcBorders>
              <w:top w:val="nil"/>
              <w:left w:val="nil"/>
              <w:bottom w:val="nil"/>
              <w:right w:val="nil"/>
            </w:tcBorders>
            <w:shd w:val="clear" w:color="auto" w:fill="auto"/>
            <w:noWrap/>
            <w:vAlign w:val="center"/>
            <w:hideMark/>
          </w:tcPr>
          <w:p w14:paraId="0C176CE9" w14:textId="77777777" w:rsidR="00BD38E7" w:rsidRPr="008108BE" w:rsidRDefault="00BD38E7" w:rsidP="00FD3E18">
            <w:pPr>
              <w:spacing w:after="0"/>
              <w:rPr>
                <w:rFonts w:ascii="Arial Narrow" w:hAnsi="Arial Narrow" w:cs="Arial"/>
                <w:sz w:val="20"/>
                <w:szCs w:val="20"/>
              </w:rPr>
            </w:pPr>
          </w:p>
        </w:tc>
        <w:tc>
          <w:tcPr>
            <w:tcW w:w="836" w:type="dxa"/>
            <w:tcBorders>
              <w:top w:val="nil"/>
              <w:left w:val="nil"/>
              <w:bottom w:val="nil"/>
              <w:right w:val="nil"/>
            </w:tcBorders>
            <w:shd w:val="clear" w:color="auto" w:fill="auto"/>
            <w:noWrap/>
            <w:vAlign w:val="center"/>
            <w:hideMark/>
          </w:tcPr>
          <w:p w14:paraId="79B9F05F" w14:textId="77777777" w:rsidR="00BD38E7" w:rsidRPr="008108BE" w:rsidRDefault="00BD38E7" w:rsidP="00FD3E18">
            <w:pPr>
              <w:spacing w:after="0"/>
              <w:jc w:val="center"/>
              <w:rPr>
                <w:rFonts w:ascii="Arial Narrow" w:hAnsi="Arial Narrow" w:cs="Arial"/>
                <w:b/>
                <w:bCs/>
              </w:rPr>
            </w:pPr>
          </w:p>
        </w:tc>
        <w:tc>
          <w:tcPr>
            <w:tcW w:w="3401" w:type="dxa"/>
            <w:tcBorders>
              <w:top w:val="nil"/>
              <w:left w:val="nil"/>
              <w:bottom w:val="nil"/>
              <w:right w:val="nil"/>
            </w:tcBorders>
            <w:shd w:val="clear" w:color="auto" w:fill="auto"/>
            <w:noWrap/>
            <w:vAlign w:val="center"/>
            <w:hideMark/>
          </w:tcPr>
          <w:p w14:paraId="6D476285" w14:textId="77777777" w:rsidR="00BD38E7" w:rsidRPr="008108BE" w:rsidRDefault="00BD38E7" w:rsidP="00FD3E18">
            <w:pPr>
              <w:spacing w:after="0"/>
              <w:rPr>
                <w:rFonts w:ascii="Arial Narrow" w:hAnsi="Arial Narrow" w:cs="Arial"/>
                <w:sz w:val="20"/>
                <w:szCs w:val="20"/>
              </w:rPr>
            </w:pPr>
            <w:r w:rsidRPr="008108BE">
              <w:rPr>
                <w:rFonts w:ascii="Arial Narrow" w:hAnsi="Arial Narrow" w:cs="Arial"/>
                <w:sz w:val="20"/>
                <w:szCs w:val="20"/>
              </w:rPr>
              <w:t>___________________</w:t>
            </w:r>
          </w:p>
        </w:tc>
        <w:tc>
          <w:tcPr>
            <w:tcW w:w="1299" w:type="dxa"/>
            <w:tcBorders>
              <w:top w:val="nil"/>
              <w:left w:val="nil"/>
              <w:bottom w:val="nil"/>
              <w:right w:val="nil"/>
            </w:tcBorders>
            <w:shd w:val="clear" w:color="auto" w:fill="auto"/>
            <w:noWrap/>
            <w:vAlign w:val="center"/>
            <w:hideMark/>
          </w:tcPr>
          <w:p w14:paraId="669B8BD0" w14:textId="77777777" w:rsidR="00BD38E7" w:rsidRPr="008108BE" w:rsidRDefault="00BD38E7" w:rsidP="00FD3E18">
            <w:pPr>
              <w:spacing w:after="0"/>
              <w:rPr>
                <w:rFonts w:ascii="Arial Narrow" w:hAnsi="Arial Narrow" w:cs="Arial"/>
              </w:rPr>
            </w:pPr>
          </w:p>
        </w:tc>
        <w:tc>
          <w:tcPr>
            <w:tcW w:w="1044" w:type="dxa"/>
            <w:tcBorders>
              <w:top w:val="nil"/>
              <w:left w:val="nil"/>
              <w:bottom w:val="nil"/>
              <w:right w:val="nil"/>
            </w:tcBorders>
            <w:shd w:val="clear" w:color="auto" w:fill="auto"/>
            <w:noWrap/>
            <w:vAlign w:val="center"/>
            <w:hideMark/>
          </w:tcPr>
          <w:p w14:paraId="784FA25F" w14:textId="77777777" w:rsidR="00BD38E7" w:rsidRPr="008108BE" w:rsidRDefault="00BD38E7" w:rsidP="00FD3E18">
            <w:pPr>
              <w:spacing w:after="0"/>
              <w:jc w:val="center"/>
              <w:rPr>
                <w:rFonts w:ascii="Arial Narrow" w:hAnsi="Arial Narrow" w:cs="Arial"/>
                <w:b/>
                <w:bCs/>
              </w:rPr>
            </w:pPr>
          </w:p>
        </w:tc>
        <w:tc>
          <w:tcPr>
            <w:tcW w:w="1144" w:type="dxa"/>
            <w:tcBorders>
              <w:top w:val="nil"/>
              <w:left w:val="nil"/>
              <w:bottom w:val="nil"/>
              <w:right w:val="nil"/>
            </w:tcBorders>
            <w:shd w:val="clear" w:color="auto" w:fill="auto"/>
            <w:noWrap/>
            <w:vAlign w:val="center"/>
            <w:hideMark/>
          </w:tcPr>
          <w:p w14:paraId="2215015D" w14:textId="77777777" w:rsidR="00BD38E7" w:rsidRPr="008108BE" w:rsidRDefault="00BD38E7" w:rsidP="00FD3E18">
            <w:pPr>
              <w:spacing w:after="0"/>
              <w:jc w:val="center"/>
              <w:rPr>
                <w:rFonts w:ascii="Arial Narrow" w:hAnsi="Arial Narrow" w:cs="Arial"/>
                <w:b/>
                <w:bCs/>
              </w:rPr>
            </w:pPr>
          </w:p>
        </w:tc>
        <w:tc>
          <w:tcPr>
            <w:tcW w:w="1000" w:type="dxa"/>
            <w:tcBorders>
              <w:top w:val="nil"/>
              <w:left w:val="nil"/>
              <w:bottom w:val="nil"/>
              <w:right w:val="nil"/>
            </w:tcBorders>
            <w:shd w:val="clear" w:color="auto" w:fill="auto"/>
            <w:noWrap/>
            <w:vAlign w:val="center"/>
            <w:hideMark/>
          </w:tcPr>
          <w:p w14:paraId="1AE2012A" w14:textId="77777777" w:rsidR="00BD38E7" w:rsidRPr="008108BE" w:rsidRDefault="00BD38E7" w:rsidP="00FD3E18">
            <w:pPr>
              <w:spacing w:after="0"/>
              <w:jc w:val="center"/>
              <w:rPr>
                <w:rFonts w:ascii="Arial Narrow" w:hAnsi="Arial Narrow" w:cs="Arial"/>
                <w:b/>
                <w:bCs/>
              </w:rPr>
            </w:pPr>
          </w:p>
        </w:tc>
        <w:tc>
          <w:tcPr>
            <w:tcW w:w="1145" w:type="dxa"/>
            <w:tcBorders>
              <w:top w:val="nil"/>
              <w:left w:val="nil"/>
              <w:bottom w:val="nil"/>
              <w:right w:val="nil"/>
            </w:tcBorders>
            <w:shd w:val="clear" w:color="auto" w:fill="auto"/>
            <w:noWrap/>
            <w:vAlign w:val="center"/>
            <w:hideMark/>
          </w:tcPr>
          <w:p w14:paraId="6B535A75" w14:textId="77777777" w:rsidR="00BD38E7" w:rsidRPr="008108BE" w:rsidRDefault="00BD38E7" w:rsidP="00FD3E18">
            <w:pPr>
              <w:spacing w:after="0"/>
              <w:jc w:val="center"/>
              <w:rPr>
                <w:rFonts w:ascii="Arial Narrow" w:hAnsi="Arial Narrow" w:cs="Arial"/>
                <w:b/>
                <w:bCs/>
              </w:rPr>
            </w:pPr>
          </w:p>
        </w:tc>
        <w:tc>
          <w:tcPr>
            <w:tcW w:w="1142" w:type="dxa"/>
            <w:tcBorders>
              <w:top w:val="nil"/>
              <w:left w:val="nil"/>
              <w:bottom w:val="nil"/>
              <w:right w:val="nil"/>
            </w:tcBorders>
            <w:shd w:val="clear" w:color="auto" w:fill="auto"/>
            <w:noWrap/>
            <w:vAlign w:val="center"/>
            <w:hideMark/>
          </w:tcPr>
          <w:p w14:paraId="77C22F2A" w14:textId="77777777" w:rsidR="00BD38E7" w:rsidRPr="008108BE" w:rsidRDefault="00BD38E7" w:rsidP="00FD3E18">
            <w:pPr>
              <w:spacing w:after="0"/>
              <w:jc w:val="center"/>
              <w:rPr>
                <w:rFonts w:ascii="Arial Narrow" w:hAnsi="Arial Narrow" w:cs="Arial"/>
                <w:b/>
                <w:bCs/>
              </w:rPr>
            </w:pPr>
          </w:p>
        </w:tc>
        <w:tc>
          <w:tcPr>
            <w:tcW w:w="1227" w:type="dxa"/>
            <w:tcBorders>
              <w:top w:val="nil"/>
              <w:left w:val="nil"/>
              <w:bottom w:val="nil"/>
              <w:right w:val="nil"/>
            </w:tcBorders>
            <w:shd w:val="clear" w:color="auto" w:fill="auto"/>
            <w:noWrap/>
            <w:vAlign w:val="center"/>
            <w:hideMark/>
          </w:tcPr>
          <w:p w14:paraId="6F98576A" w14:textId="77777777" w:rsidR="00BD38E7" w:rsidRPr="008108BE" w:rsidRDefault="00BD38E7" w:rsidP="00FD3E18">
            <w:pPr>
              <w:spacing w:after="0"/>
              <w:jc w:val="center"/>
              <w:rPr>
                <w:rFonts w:ascii="Arial Narrow" w:hAnsi="Arial Narrow" w:cs="Arial"/>
                <w:b/>
                <w:bCs/>
              </w:rPr>
            </w:pPr>
          </w:p>
        </w:tc>
      </w:tr>
      <w:tr w:rsidR="00BD38E7" w:rsidRPr="008108BE" w14:paraId="4FFE9957" w14:textId="77777777" w:rsidTr="001B7907">
        <w:trPr>
          <w:gridAfter w:val="2"/>
          <w:wAfter w:w="1767" w:type="dxa"/>
          <w:trHeight w:val="255"/>
        </w:trPr>
        <w:tc>
          <w:tcPr>
            <w:tcW w:w="631" w:type="dxa"/>
            <w:tcBorders>
              <w:top w:val="nil"/>
              <w:left w:val="nil"/>
              <w:bottom w:val="nil"/>
              <w:right w:val="nil"/>
            </w:tcBorders>
            <w:shd w:val="clear" w:color="auto" w:fill="auto"/>
            <w:noWrap/>
            <w:vAlign w:val="center"/>
            <w:hideMark/>
          </w:tcPr>
          <w:p w14:paraId="3C65D3BF" w14:textId="77777777" w:rsidR="00BD38E7" w:rsidRPr="008108BE" w:rsidRDefault="00BD38E7" w:rsidP="00FD3E18">
            <w:pPr>
              <w:spacing w:after="0"/>
              <w:rPr>
                <w:rFonts w:ascii="Arial Narrow" w:hAnsi="Arial Narrow" w:cs="Arial"/>
                <w:sz w:val="20"/>
                <w:szCs w:val="20"/>
              </w:rPr>
            </w:pPr>
          </w:p>
        </w:tc>
        <w:tc>
          <w:tcPr>
            <w:tcW w:w="836" w:type="dxa"/>
            <w:tcBorders>
              <w:top w:val="nil"/>
              <w:left w:val="nil"/>
              <w:bottom w:val="nil"/>
              <w:right w:val="nil"/>
            </w:tcBorders>
            <w:shd w:val="clear" w:color="auto" w:fill="auto"/>
            <w:noWrap/>
            <w:vAlign w:val="center"/>
            <w:hideMark/>
          </w:tcPr>
          <w:p w14:paraId="29791A9C" w14:textId="77777777" w:rsidR="00BD38E7" w:rsidRPr="008108BE" w:rsidRDefault="00BD38E7" w:rsidP="00FD3E18">
            <w:pPr>
              <w:spacing w:after="0"/>
              <w:rPr>
                <w:rFonts w:ascii="Arial Narrow" w:hAnsi="Arial Narrow" w:cs="Arial"/>
                <w:sz w:val="20"/>
                <w:szCs w:val="20"/>
              </w:rPr>
            </w:pPr>
          </w:p>
        </w:tc>
        <w:tc>
          <w:tcPr>
            <w:tcW w:w="3401" w:type="dxa"/>
            <w:tcBorders>
              <w:top w:val="nil"/>
              <w:left w:val="nil"/>
              <w:bottom w:val="nil"/>
              <w:right w:val="nil"/>
            </w:tcBorders>
            <w:shd w:val="clear" w:color="auto" w:fill="auto"/>
            <w:noWrap/>
            <w:vAlign w:val="center"/>
            <w:hideMark/>
          </w:tcPr>
          <w:p w14:paraId="25FE8C72" w14:textId="77777777" w:rsidR="00BD38E7" w:rsidRPr="008108BE" w:rsidRDefault="00BD38E7" w:rsidP="001B7907">
            <w:pPr>
              <w:spacing w:after="0"/>
              <w:rPr>
                <w:rFonts w:ascii="Arial Narrow" w:hAnsi="Arial Narrow" w:cs="Arial"/>
                <w:sz w:val="20"/>
                <w:szCs w:val="20"/>
              </w:rPr>
            </w:pPr>
            <w:r w:rsidRPr="008108BE">
              <w:rPr>
                <w:rFonts w:ascii="Arial Narrow" w:hAnsi="Arial Narrow" w:cs="Arial"/>
                <w:sz w:val="20"/>
                <w:szCs w:val="20"/>
              </w:rPr>
              <w:t xml:space="preserve">_________ iela ___, </w:t>
            </w:r>
            <w:r w:rsidR="001B7907">
              <w:rPr>
                <w:rFonts w:ascii="Arial Narrow" w:hAnsi="Arial Narrow" w:cs="Arial"/>
                <w:sz w:val="20"/>
                <w:szCs w:val="20"/>
              </w:rPr>
              <w:t>__________, LV-____</w:t>
            </w:r>
          </w:p>
        </w:tc>
        <w:tc>
          <w:tcPr>
            <w:tcW w:w="1299" w:type="dxa"/>
            <w:tcBorders>
              <w:top w:val="nil"/>
              <w:left w:val="nil"/>
              <w:bottom w:val="nil"/>
              <w:right w:val="nil"/>
            </w:tcBorders>
            <w:shd w:val="clear" w:color="auto" w:fill="auto"/>
            <w:noWrap/>
            <w:vAlign w:val="center"/>
            <w:hideMark/>
          </w:tcPr>
          <w:p w14:paraId="315EA69D" w14:textId="77777777" w:rsidR="00BD38E7" w:rsidRPr="008108BE" w:rsidRDefault="00BD38E7" w:rsidP="00FD3E18">
            <w:pPr>
              <w:spacing w:after="0"/>
              <w:rPr>
                <w:rFonts w:ascii="Arial Narrow" w:hAnsi="Arial Narrow" w:cs="Arial"/>
                <w:sz w:val="20"/>
                <w:szCs w:val="20"/>
              </w:rPr>
            </w:pPr>
          </w:p>
        </w:tc>
        <w:tc>
          <w:tcPr>
            <w:tcW w:w="1044" w:type="dxa"/>
            <w:tcBorders>
              <w:top w:val="nil"/>
              <w:left w:val="nil"/>
              <w:bottom w:val="nil"/>
              <w:right w:val="nil"/>
            </w:tcBorders>
            <w:shd w:val="clear" w:color="auto" w:fill="auto"/>
            <w:noWrap/>
            <w:vAlign w:val="center"/>
            <w:hideMark/>
          </w:tcPr>
          <w:p w14:paraId="172AAD87" w14:textId="77777777" w:rsidR="00BD38E7" w:rsidRPr="008108BE" w:rsidRDefault="00BD38E7" w:rsidP="00FD3E18">
            <w:pPr>
              <w:spacing w:after="0"/>
              <w:rPr>
                <w:rFonts w:ascii="Arial Narrow" w:hAnsi="Arial Narrow" w:cs="Arial"/>
                <w:sz w:val="20"/>
                <w:szCs w:val="20"/>
              </w:rPr>
            </w:pPr>
          </w:p>
        </w:tc>
        <w:tc>
          <w:tcPr>
            <w:tcW w:w="1144" w:type="dxa"/>
            <w:tcBorders>
              <w:top w:val="nil"/>
              <w:left w:val="nil"/>
              <w:bottom w:val="nil"/>
              <w:right w:val="nil"/>
            </w:tcBorders>
            <w:shd w:val="clear" w:color="auto" w:fill="auto"/>
            <w:noWrap/>
            <w:vAlign w:val="center"/>
            <w:hideMark/>
          </w:tcPr>
          <w:p w14:paraId="5B4FDB60" w14:textId="77777777" w:rsidR="00BD38E7" w:rsidRPr="008108BE" w:rsidRDefault="00BD38E7" w:rsidP="00FD3E18">
            <w:pPr>
              <w:spacing w:after="0"/>
              <w:rPr>
                <w:rFonts w:ascii="Arial Narrow" w:hAnsi="Arial Narrow" w:cs="Arial"/>
                <w:sz w:val="20"/>
                <w:szCs w:val="20"/>
              </w:rPr>
            </w:pPr>
          </w:p>
        </w:tc>
        <w:tc>
          <w:tcPr>
            <w:tcW w:w="1000" w:type="dxa"/>
            <w:tcBorders>
              <w:top w:val="nil"/>
              <w:left w:val="nil"/>
              <w:bottom w:val="nil"/>
              <w:right w:val="nil"/>
            </w:tcBorders>
            <w:shd w:val="clear" w:color="auto" w:fill="auto"/>
            <w:noWrap/>
            <w:vAlign w:val="center"/>
            <w:hideMark/>
          </w:tcPr>
          <w:p w14:paraId="219FC8B8" w14:textId="77777777" w:rsidR="00BD38E7" w:rsidRPr="008108BE" w:rsidRDefault="00BD38E7" w:rsidP="00FD3E18">
            <w:pPr>
              <w:spacing w:after="0"/>
              <w:rPr>
                <w:rFonts w:ascii="Arial Narrow" w:hAnsi="Arial Narrow" w:cs="Arial"/>
                <w:sz w:val="20"/>
                <w:szCs w:val="20"/>
              </w:rPr>
            </w:pPr>
          </w:p>
        </w:tc>
        <w:tc>
          <w:tcPr>
            <w:tcW w:w="1145" w:type="dxa"/>
            <w:tcBorders>
              <w:top w:val="nil"/>
              <w:left w:val="nil"/>
              <w:bottom w:val="nil"/>
              <w:right w:val="nil"/>
            </w:tcBorders>
            <w:shd w:val="clear" w:color="auto" w:fill="auto"/>
            <w:noWrap/>
            <w:vAlign w:val="center"/>
            <w:hideMark/>
          </w:tcPr>
          <w:p w14:paraId="09E40254" w14:textId="77777777" w:rsidR="00BD38E7" w:rsidRPr="008108BE" w:rsidRDefault="00BD38E7" w:rsidP="00FD3E18">
            <w:pPr>
              <w:spacing w:after="0"/>
              <w:jc w:val="center"/>
              <w:rPr>
                <w:rFonts w:ascii="Arial Narrow" w:hAnsi="Arial Narrow" w:cs="Arial"/>
                <w:sz w:val="20"/>
                <w:szCs w:val="20"/>
              </w:rPr>
            </w:pPr>
          </w:p>
        </w:tc>
        <w:tc>
          <w:tcPr>
            <w:tcW w:w="1142" w:type="dxa"/>
            <w:tcBorders>
              <w:top w:val="nil"/>
              <w:left w:val="nil"/>
              <w:bottom w:val="nil"/>
              <w:right w:val="nil"/>
            </w:tcBorders>
            <w:shd w:val="clear" w:color="auto" w:fill="auto"/>
            <w:noWrap/>
            <w:vAlign w:val="center"/>
            <w:hideMark/>
          </w:tcPr>
          <w:p w14:paraId="0B3A0EEF" w14:textId="77777777" w:rsidR="00BD38E7" w:rsidRPr="008108BE" w:rsidRDefault="00BD38E7" w:rsidP="00FD3E18">
            <w:pPr>
              <w:spacing w:after="0"/>
              <w:jc w:val="center"/>
              <w:rPr>
                <w:rFonts w:ascii="Arial Narrow" w:hAnsi="Arial Narrow" w:cs="Arial"/>
                <w:sz w:val="20"/>
                <w:szCs w:val="20"/>
              </w:rPr>
            </w:pPr>
          </w:p>
        </w:tc>
        <w:tc>
          <w:tcPr>
            <w:tcW w:w="1227" w:type="dxa"/>
            <w:tcBorders>
              <w:top w:val="nil"/>
              <w:left w:val="nil"/>
              <w:bottom w:val="nil"/>
              <w:right w:val="nil"/>
            </w:tcBorders>
            <w:shd w:val="clear" w:color="auto" w:fill="auto"/>
            <w:noWrap/>
            <w:vAlign w:val="center"/>
            <w:hideMark/>
          </w:tcPr>
          <w:p w14:paraId="4D5BA610" w14:textId="77777777" w:rsidR="00BD38E7" w:rsidRPr="008108BE" w:rsidRDefault="00BD38E7" w:rsidP="00FD3E18">
            <w:pPr>
              <w:spacing w:after="0"/>
              <w:jc w:val="center"/>
              <w:rPr>
                <w:rFonts w:ascii="Arial Narrow" w:hAnsi="Arial Narrow" w:cs="Arial"/>
                <w:sz w:val="20"/>
                <w:szCs w:val="20"/>
              </w:rPr>
            </w:pPr>
          </w:p>
        </w:tc>
      </w:tr>
      <w:tr w:rsidR="00BD38E7" w:rsidRPr="008108BE" w14:paraId="65493D1A" w14:textId="77777777" w:rsidTr="001B7907">
        <w:trPr>
          <w:gridAfter w:val="2"/>
          <w:wAfter w:w="1767" w:type="dxa"/>
          <w:trHeight w:val="270"/>
        </w:trPr>
        <w:tc>
          <w:tcPr>
            <w:tcW w:w="631" w:type="dxa"/>
            <w:tcBorders>
              <w:top w:val="nil"/>
              <w:left w:val="nil"/>
              <w:bottom w:val="nil"/>
              <w:right w:val="nil"/>
            </w:tcBorders>
            <w:shd w:val="clear" w:color="auto" w:fill="auto"/>
            <w:noWrap/>
            <w:vAlign w:val="center"/>
            <w:hideMark/>
          </w:tcPr>
          <w:p w14:paraId="754D7D29" w14:textId="77777777" w:rsidR="00BD38E7" w:rsidRPr="008108BE" w:rsidRDefault="00BD38E7" w:rsidP="00FD3E18">
            <w:pPr>
              <w:spacing w:after="0"/>
              <w:rPr>
                <w:rFonts w:ascii="Arial Narrow" w:hAnsi="Arial Narrow" w:cs="Arial"/>
                <w:sz w:val="20"/>
                <w:szCs w:val="20"/>
              </w:rPr>
            </w:pPr>
          </w:p>
        </w:tc>
        <w:tc>
          <w:tcPr>
            <w:tcW w:w="836" w:type="dxa"/>
            <w:tcBorders>
              <w:top w:val="nil"/>
              <w:left w:val="nil"/>
              <w:bottom w:val="nil"/>
              <w:right w:val="nil"/>
            </w:tcBorders>
            <w:shd w:val="clear" w:color="auto" w:fill="auto"/>
            <w:noWrap/>
            <w:vAlign w:val="center"/>
            <w:hideMark/>
          </w:tcPr>
          <w:p w14:paraId="38C796F0" w14:textId="77777777" w:rsidR="00BD38E7" w:rsidRPr="008108BE" w:rsidRDefault="00BD38E7" w:rsidP="00FD3E18">
            <w:pPr>
              <w:spacing w:after="0"/>
              <w:rPr>
                <w:rFonts w:ascii="Arial Narrow" w:hAnsi="Arial Narrow" w:cs="Arial"/>
                <w:sz w:val="20"/>
                <w:szCs w:val="20"/>
              </w:rPr>
            </w:pPr>
          </w:p>
        </w:tc>
        <w:tc>
          <w:tcPr>
            <w:tcW w:w="4700" w:type="dxa"/>
            <w:gridSpan w:val="2"/>
            <w:tcBorders>
              <w:top w:val="nil"/>
              <w:left w:val="nil"/>
              <w:bottom w:val="nil"/>
              <w:right w:val="nil"/>
            </w:tcBorders>
            <w:shd w:val="clear" w:color="auto" w:fill="auto"/>
            <w:noWrap/>
            <w:vAlign w:val="center"/>
            <w:hideMark/>
          </w:tcPr>
          <w:p w14:paraId="5BF65791" w14:textId="77777777" w:rsidR="00BD38E7" w:rsidRPr="008108BE" w:rsidRDefault="00BD38E7" w:rsidP="00FD3E18">
            <w:pPr>
              <w:spacing w:after="0"/>
              <w:rPr>
                <w:rFonts w:ascii="Arial Narrow" w:hAnsi="Arial Narrow" w:cs="Arial"/>
                <w:sz w:val="20"/>
                <w:szCs w:val="20"/>
              </w:rPr>
            </w:pPr>
            <w:r w:rsidRPr="008108BE">
              <w:rPr>
                <w:rFonts w:ascii="Arial Narrow" w:hAnsi="Arial Narrow" w:cs="Arial"/>
                <w:sz w:val="20"/>
                <w:szCs w:val="20"/>
              </w:rPr>
              <w:t>Līguma Nr._______________________</w:t>
            </w:r>
          </w:p>
        </w:tc>
        <w:tc>
          <w:tcPr>
            <w:tcW w:w="1044" w:type="dxa"/>
            <w:tcBorders>
              <w:top w:val="nil"/>
              <w:left w:val="nil"/>
              <w:bottom w:val="nil"/>
              <w:right w:val="nil"/>
            </w:tcBorders>
            <w:shd w:val="clear" w:color="auto" w:fill="auto"/>
            <w:noWrap/>
            <w:vAlign w:val="center"/>
            <w:hideMark/>
          </w:tcPr>
          <w:p w14:paraId="148A427A" w14:textId="77777777" w:rsidR="00BD38E7" w:rsidRPr="008108BE" w:rsidRDefault="00BD38E7" w:rsidP="00FD3E18">
            <w:pPr>
              <w:spacing w:after="0"/>
              <w:rPr>
                <w:rFonts w:ascii="Arial Narrow" w:hAnsi="Arial Narrow" w:cs="Arial"/>
                <w:sz w:val="20"/>
                <w:szCs w:val="20"/>
              </w:rPr>
            </w:pPr>
          </w:p>
        </w:tc>
        <w:tc>
          <w:tcPr>
            <w:tcW w:w="1144" w:type="dxa"/>
            <w:tcBorders>
              <w:top w:val="nil"/>
              <w:left w:val="nil"/>
              <w:bottom w:val="nil"/>
              <w:right w:val="nil"/>
            </w:tcBorders>
            <w:shd w:val="clear" w:color="auto" w:fill="auto"/>
            <w:noWrap/>
            <w:vAlign w:val="center"/>
            <w:hideMark/>
          </w:tcPr>
          <w:p w14:paraId="1724EBE9" w14:textId="77777777" w:rsidR="00BD38E7" w:rsidRPr="008108BE" w:rsidRDefault="00BD38E7" w:rsidP="00FD3E18">
            <w:pPr>
              <w:spacing w:after="0"/>
              <w:rPr>
                <w:rFonts w:ascii="Arial Narrow" w:hAnsi="Arial Narrow" w:cs="Arial"/>
                <w:sz w:val="20"/>
                <w:szCs w:val="20"/>
              </w:rPr>
            </w:pPr>
          </w:p>
        </w:tc>
        <w:tc>
          <w:tcPr>
            <w:tcW w:w="1000" w:type="dxa"/>
            <w:tcBorders>
              <w:top w:val="nil"/>
              <w:left w:val="nil"/>
              <w:bottom w:val="nil"/>
              <w:right w:val="nil"/>
            </w:tcBorders>
            <w:shd w:val="clear" w:color="auto" w:fill="auto"/>
            <w:noWrap/>
            <w:vAlign w:val="center"/>
            <w:hideMark/>
          </w:tcPr>
          <w:p w14:paraId="7E7AF5D9" w14:textId="77777777" w:rsidR="00BD38E7" w:rsidRPr="008108BE" w:rsidRDefault="00BD38E7" w:rsidP="00FD3E18">
            <w:pPr>
              <w:spacing w:after="0"/>
              <w:rPr>
                <w:rFonts w:ascii="Arial Narrow" w:hAnsi="Arial Narrow" w:cs="Arial"/>
                <w:sz w:val="20"/>
                <w:szCs w:val="20"/>
              </w:rPr>
            </w:pPr>
          </w:p>
        </w:tc>
        <w:tc>
          <w:tcPr>
            <w:tcW w:w="1145" w:type="dxa"/>
            <w:tcBorders>
              <w:top w:val="nil"/>
              <w:left w:val="nil"/>
              <w:bottom w:val="nil"/>
              <w:right w:val="nil"/>
            </w:tcBorders>
            <w:shd w:val="clear" w:color="auto" w:fill="auto"/>
            <w:noWrap/>
            <w:vAlign w:val="center"/>
            <w:hideMark/>
          </w:tcPr>
          <w:p w14:paraId="4E368C7A" w14:textId="77777777" w:rsidR="00BD38E7" w:rsidRPr="008108BE" w:rsidRDefault="00BD38E7" w:rsidP="00FD3E18">
            <w:pPr>
              <w:spacing w:after="0"/>
              <w:jc w:val="center"/>
              <w:rPr>
                <w:rFonts w:ascii="Arial Narrow" w:hAnsi="Arial Narrow" w:cs="Arial"/>
                <w:sz w:val="20"/>
                <w:szCs w:val="20"/>
              </w:rPr>
            </w:pPr>
          </w:p>
        </w:tc>
        <w:tc>
          <w:tcPr>
            <w:tcW w:w="1142" w:type="dxa"/>
            <w:tcBorders>
              <w:top w:val="nil"/>
              <w:left w:val="nil"/>
              <w:bottom w:val="nil"/>
              <w:right w:val="nil"/>
            </w:tcBorders>
            <w:shd w:val="clear" w:color="auto" w:fill="auto"/>
            <w:noWrap/>
            <w:vAlign w:val="center"/>
            <w:hideMark/>
          </w:tcPr>
          <w:p w14:paraId="1DB80DE6" w14:textId="77777777" w:rsidR="00BD38E7" w:rsidRPr="008108BE" w:rsidRDefault="00BD38E7" w:rsidP="00FD3E18">
            <w:pPr>
              <w:spacing w:after="0"/>
              <w:jc w:val="center"/>
              <w:rPr>
                <w:rFonts w:ascii="Arial Narrow" w:hAnsi="Arial Narrow" w:cs="Arial"/>
                <w:sz w:val="20"/>
                <w:szCs w:val="20"/>
              </w:rPr>
            </w:pPr>
          </w:p>
        </w:tc>
        <w:tc>
          <w:tcPr>
            <w:tcW w:w="1227" w:type="dxa"/>
            <w:tcBorders>
              <w:top w:val="nil"/>
              <w:left w:val="nil"/>
              <w:bottom w:val="nil"/>
              <w:right w:val="nil"/>
            </w:tcBorders>
            <w:shd w:val="clear" w:color="auto" w:fill="auto"/>
            <w:noWrap/>
            <w:vAlign w:val="center"/>
            <w:hideMark/>
          </w:tcPr>
          <w:p w14:paraId="38F9E169" w14:textId="77777777" w:rsidR="00BD38E7" w:rsidRPr="008108BE" w:rsidRDefault="00BD38E7" w:rsidP="00FD3E18">
            <w:pPr>
              <w:spacing w:after="0"/>
              <w:jc w:val="center"/>
              <w:rPr>
                <w:rFonts w:ascii="Arial Narrow" w:hAnsi="Arial Narrow" w:cs="Arial"/>
                <w:sz w:val="20"/>
                <w:szCs w:val="20"/>
              </w:rPr>
            </w:pPr>
          </w:p>
        </w:tc>
      </w:tr>
      <w:tr w:rsidR="00BD38E7" w:rsidRPr="008108BE" w14:paraId="12D277F2" w14:textId="77777777" w:rsidTr="001B7907">
        <w:trPr>
          <w:gridAfter w:val="2"/>
          <w:wAfter w:w="1767" w:type="dxa"/>
          <w:trHeight w:val="780"/>
        </w:trPr>
        <w:tc>
          <w:tcPr>
            <w:tcW w:w="631" w:type="dxa"/>
            <w:tcBorders>
              <w:top w:val="nil"/>
              <w:left w:val="nil"/>
              <w:bottom w:val="nil"/>
              <w:right w:val="nil"/>
            </w:tcBorders>
            <w:shd w:val="clear" w:color="auto" w:fill="auto"/>
            <w:noWrap/>
            <w:vAlign w:val="center"/>
            <w:hideMark/>
          </w:tcPr>
          <w:p w14:paraId="45BA04FB" w14:textId="77777777" w:rsidR="00BD38E7" w:rsidRPr="008108BE" w:rsidRDefault="00BD38E7" w:rsidP="00FD3E18">
            <w:pPr>
              <w:spacing w:after="0"/>
              <w:rPr>
                <w:rFonts w:ascii="Arial Narrow" w:hAnsi="Arial Narrow" w:cs="Arial"/>
                <w:sz w:val="20"/>
                <w:szCs w:val="20"/>
              </w:rPr>
            </w:pPr>
          </w:p>
        </w:tc>
        <w:tc>
          <w:tcPr>
            <w:tcW w:w="836" w:type="dxa"/>
            <w:vMerge w:val="restart"/>
            <w:tcBorders>
              <w:top w:val="single" w:sz="8" w:space="0" w:color="auto"/>
              <w:left w:val="single" w:sz="8" w:space="0" w:color="auto"/>
              <w:bottom w:val="nil"/>
              <w:right w:val="single" w:sz="4" w:space="0" w:color="auto"/>
            </w:tcBorders>
            <w:shd w:val="clear" w:color="000000" w:fill="D9D9D9"/>
            <w:vAlign w:val="center"/>
            <w:hideMark/>
          </w:tcPr>
          <w:p w14:paraId="0C5DF8AA" w14:textId="77777777" w:rsidR="00BD38E7" w:rsidRPr="008108BE" w:rsidRDefault="00BD38E7" w:rsidP="00FD3E18">
            <w:pPr>
              <w:spacing w:after="0"/>
              <w:jc w:val="center"/>
              <w:rPr>
                <w:rFonts w:ascii="Arial Narrow" w:hAnsi="Arial Narrow" w:cs="Arial"/>
                <w:sz w:val="20"/>
                <w:szCs w:val="20"/>
              </w:rPr>
            </w:pPr>
            <w:r w:rsidRPr="008108BE">
              <w:rPr>
                <w:rFonts w:ascii="Arial Narrow" w:hAnsi="Arial Narrow" w:cs="Arial"/>
                <w:sz w:val="20"/>
                <w:szCs w:val="20"/>
              </w:rPr>
              <w:t>Tāmes nr.</w:t>
            </w:r>
          </w:p>
        </w:tc>
        <w:tc>
          <w:tcPr>
            <w:tcW w:w="3401" w:type="dxa"/>
            <w:vMerge w:val="restart"/>
            <w:tcBorders>
              <w:top w:val="single" w:sz="8" w:space="0" w:color="auto"/>
              <w:left w:val="single" w:sz="4" w:space="0" w:color="auto"/>
              <w:bottom w:val="nil"/>
              <w:right w:val="nil"/>
            </w:tcBorders>
            <w:shd w:val="clear" w:color="000000" w:fill="D9D9D9"/>
            <w:noWrap/>
            <w:vAlign w:val="center"/>
            <w:hideMark/>
          </w:tcPr>
          <w:p w14:paraId="0C193F51" w14:textId="77777777" w:rsidR="00BD38E7" w:rsidRPr="008108BE" w:rsidRDefault="00BD38E7" w:rsidP="00FD3E18">
            <w:pPr>
              <w:spacing w:after="0"/>
              <w:jc w:val="center"/>
              <w:rPr>
                <w:rFonts w:ascii="Arial Narrow" w:hAnsi="Arial Narrow" w:cs="Arial"/>
                <w:sz w:val="20"/>
                <w:szCs w:val="20"/>
              </w:rPr>
            </w:pPr>
            <w:r w:rsidRPr="008108BE">
              <w:rPr>
                <w:rFonts w:ascii="Arial Narrow" w:hAnsi="Arial Narrow" w:cs="Arial"/>
                <w:sz w:val="20"/>
                <w:szCs w:val="20"/>
              </w:rPr>
              <w:t>Darbu nosaukums</w:t>
            </w:r>
          </w:p>
        </w:tc>
        <w:tc>
          <w:tcPr>
            <w:tcW w:w="1299"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3F9ECAB0" w14:textId="77777777" w:rsidR="00BD38E7" w:rsidRPr="008108BE" w:rsidRDefault="00BD38E7" w:rsidP="00FD3E18">
            <w:pPr>
              <w:spacing w:after="0"/>
              <w:jc w:val="center"/>
              <w:rPr>
                <w:rFonts w:ascii="Arial Narrow" w:hAnsi="Arial Narrow" w:cs="Arial"/>
                <w:sz w:val="20"/>
                <w:szCs w:val="20"/>
              </w:rPr>
            </w:pPr>
            <w:r w:rsidRPr="008108BE">
              <w:rPr>
                <w:rFonts w:ascii="Arial Narrow" w:hAnsi="Arial Narrow" w:cs="Arial"/>
                <w:sz w:val="20"/>
                <w:szCs w:val="20"/>
              </w:rPr>
              <w:t xml:space="preserve">Līguma summa kopā, EUR ,bez PVN </w:t>
            </w:r>
          </w:p>
        </w:tc>
        <w:tc>
          <w:tcPr>
            <w:tcW w:w="2188" w:type="dxa"/>
            <w:gridSpan w:val="2"/>
            <w:tcBorders>
              <w:top w:val="single" w:sz="8" w:space="0" w:color="auto"/>
              <w:left w:val="single" w:sz="8" w:space="0" w:color="auto"/>
              <w:bottom w:val="single" w:sz="4" w:space="0" w:color="000000"/>
              <w:right w:val="nil"/>
            </w:tcBorders>
            <w:shd w:val="clear" w:color="000000" w:fill="D9D9D9"/>
            <w:vAlign w:val="center"/>
            <w:hideMark/>
          </w:tcPr>
          <w:p w14:paraId="49D2879F" w14:textId="77777777" w:rsidR="00BD38E7" w:rsidRPr="008108BE" w:rsidRDefault="00BD38E7" w:rsidP="00FD3E18">
            <w:pPr>
              <w:spacing w:after="0"/>
              <w:jc w:val="center"/>
              <w:rPr>
                <w:rFonts w:ascii="Arial Narrow" w:hAnsi="Arial Narrow" w:cs="Arial"/>
                <w:sz w:val="20"/>
                <w:szCs w:val="20"/>
              </w:rPr>
            </w:pPr>
            <w:r w:rsidRPr="008108BE">
              <w:rPr>
                <w:rFonts w:ascii="Arial Narrow" w:hAnsi="Arial Narrow" w:cs="Arial"/>
                <w:sz w:val="20"/>
                <w:szCs w:val="20"/>
              </w:rPr>
              <w:t>Izpildītie darbi a</w:t>
            </w:r>
            <w:r w:rsidR="001E264C">
              <w:rPr>
                <w:rFonts w:ascii="Arial Narrow" w:hAnsi="Arial Narrow" w:cs="Arial"/>
                <w:sz w:val="20"/>
                <w:szCs w:val="20"/>
              </w:rPr>
              <w:t>ugusta</w:t>
            </w:r>
            <w:r w:rsidRPr="008108BE">
              <w:rPr>
                <w:rFonts w:ascii="Arial Narrow" w:hAnsi="Arial Narrow" w:cs="Arial"/>
                <w:sz w:val="20"/>
                <w:szCs w:val="20"/>
              </w:rPr>
              <w:t xml:space="preserve"> mēnesī EUR</w:t>
            </w:r>
          </w:p>
        </w:tc>
        <w:tc>
          <w:tcPr>
            <w:tcW w:w="2145"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CA9B5C1" w14:textId="77777777" w:rsidR="00BD38E7" w:rsidRPr="008108BE" w:rsidRDefault="00BD38E7" w:rsidP="00FD3E18">
            <w:pPr>
              <w:spacing w:after="0"/>
              <w:jc w:val="center"/>
              <w:rPr>
                <w:rFonts w:ascii="Arial Narrow" w:hAnsi="Arial Narrow" w:cs="Arial"/>
                <w:sz w:val="20"/>
                <w:szCs w:val="20"/>
              </w:rPr>
            </w:pPr>
            <w:r w:rsidRPr="008108BE">
              <w:rPr>
                <w:rFonts w:ascii="Arial Narrow" w:hAnsi="Arial Narrow" w:cs="Arial"/>
                <w:sz w:val="20"/>
                <w:szCs w:val="20"/>
              </w:rPr>
              <w:t>Izpildītie darbi no objekta sākuma un tekošais periods kopā EUR</w:t>
            </w:r>
          </w:p>
        </w:tc>
        <w:tc>
          <w:tcPr>
            <w:tcW w:w="2369" w:type="dxa"/>
            <w:gridSpan w:val="2"/>
            <w:tcBorders>
              <w:top w:val="single" w:sz="8" w:space="0" w:color="auto"/>
              <w:left w:val="nil"/>
              <w:bottom w:val="nil"/>
              <w:right w:val="single" w:sz="8" w:space="0" w:color="000000"/>
            </w:tcBorders>
            <w:shd w:val="clear" w:color="000000" w:fill="D9D9D9"/>
            <w:vAlign w:val="center"/>
            <w:hideMark/>
          </w:tcPr>
          <w:p w14:paraId="05AE8289" w14:textId="77777777" w:rsidR="00BD38E7" w:rsidRPr="008108BE" w:rsidRDefault="00BD38E7" w:rsidP="00FD3E18">
            <w:pPr>
              <w:spacing w:after="0"/>
              <w:jc w:val="center"/>
              <w:rPr>
                <w:rFonts w:ascii="Arial Narrow" w:hAnsi="Arial Narrow" w:cs="Arial"/>
                <w:sz w:val="20"/>
                <w:szCs w:val="20"/>
              </w:rPr>
            </w:pPr>
            <w:r w:rsidRPr="008108BE">
              <w:rPr>
                <w:rFonts w:ascii="Arial Narrow" w:hAnsi="Arial Narrow" w:cs="Arial"/>
                <w:sz w:val="20"/>
                <w:szCs w:val="20"/>
              </w:rPr>
              <w:t xml:space="preserve">Izmaksu  atlikums </w:t>
            </w:r>
          </w:p>
        </w:tc>
      </w:tr>
      <w:tr w:rsidR="00BD38E7" w:rsidRPr="008108BE" w14:paraId="5E3BF1E0" w14:textId="77777777" w:rsidTr="001B7907">
        <w:trPr>
          <w:gridAfter w:val="2"/>
          <w:wAfter w:w="1767" w:type="dxa"/>
          <w:trHeight w:val="495"/>
        </w:trPr>
        <w:tc>
          <w:tcPr>
            <w:tcW w:w="631" w:type="dxa"/>
            <w:tcBorders>
              <w:top w:val="nil"/>
              <w:left w:val="nil"/>
              <w:bottom w:val="nil"/>
              <w:right w:val="nil"/>
            </w:tcBorders>
            <w:shd w:val="clear" w:color="auto" w:fill="auto"/>
            <w:noWrap/>
            <w:vAlign w:val="center"/>
            <w:hideMark/>
          </w:tcPr>
          <w:p w14:paraId="2F503EE7" w14:textId="77777777" w:rsidR="00BD38E7" w:rsidRPr="008108BE" w:rsidRDefault="00BD38E7" w:rsidP="00FD3E18">
            <w:pPr>
              <w:spacing w:after="0"/>
              <w:rPr>
                <w:rFonts w:ascii="Arial Narrow" w:hAnsi="Arial Narrow" w:cs="Arial"/>
                <w:sz w:val="20"/>
                <w:szCs w:val="20"/>
              </w:rPr>
            </w:pPr>
          </w:p>
        </w:tc>
        <w:tc>
          <w:tcPr>
            <w:tcW w:w="836" w:type="dxa"/>
            <w:vMerge/>
            <w:tcBorders>
              <w:top w:val="single" w:sz="8" w:space="0" w:color="auto"/>
              <w:left w:val="single" w:sz="8" w:space="0" w:color="auto"/>
              <w:bottom w:val="nil"/>
              <w:right w:val="single" w:sz="4" w:space="0" w:color="auto"/>
            </w:tcBorders>
            <w:vAlign w:val="center"/>
            <w:hideMark/>
          </w:tcPr>
          <w:p w14:paraId="348A0267" w14:textId="77777777" w:rsidR="00BD38E7" w:rsidRPr="008108BE" w:rsidRDefault="00BD38E7" w:rsidP="00FD3E18">
            <w:pPr>
              <w:spacing w:after="0"/>
              <w:rPr>
                <w:rFonts w:ascii="Arial Narrow" w:hAnsi="Arial Narrow" w:cs="Arial"/>
                <w:sz w:val="20"/>
                <w:szCs w:val="20"/>
              </w:rPr>
            </w:pPr>
          </w:p>
        </w:tc>
        <w:tc>
          <w:tcPr>
            <w:tcW w:w="3401" w:type="dxa"/>
            <w:vMerge/>
            <w:tcBorders>
              <w:top w:val="single" w:sz="8" w:space="0" w:color="auto"/>
              <w:left w:val="single" w:sz="4" w:space="0" w:color="auto"/>
              <w:bottom w:val="nil"/>
              <w:right w:val="nil"/>
            </w:tcBorders>
            <w:vAlign w:val="center"/>
            <w:hideMark/>
          </w:tcPr>
          <w:p w14:paraId="2D8B0522" w14:textId="77777777" w:rsidR="00BD38E7" w:rsidRPr="008108BE" w:rsidRDefault="00BD38E7" w:rsidP="00FD3E18">
            <w:pPr>
              <w:spacing w:after="0"/>
              <w:rPr>
                <w:rFonts w:ascii="Arial Narrow" w:hAnsi="Arial Narrow" w:cs="Arial"/>
                <w:sz w:val="20"/>
                <w:szCs w:val="20"/>
              </w:rPr>
            </w:pPr>
          </w:p>
        </w:tc>
        <w:tc>
          <w:tcPr>
            <w:tcW w:w="1299" w:type="dxa"/>
            <w:vMerge/>
            <w:tcBorders>
              <w:top w:val="single" w:sz="8" w:space="0" w:color="auto"/>
              <w:left w:val="single" w:sz="4" w:space="0" w:color="auto"/>
              <w:bottom w:val="single" w:sz="4" w:space="0" w:color="auto"/>
              <w:right w:val="single" w:sz="4" w:space="0" w:color="auto"/>
            </w:tcBorders>
            <w:vAlign w:val="center"/>
            <w:hideMark/>
          </w:tcPr>
          <w:p w14:paraId="4950A96A" w14:textId="77777777" w:rsidR="00BD38E7" w:rsidRPr="008108BE" w:rsidRDefault="00BD38E7" w:rsidP="00FD3E18">
            <w:pPr>
              <w:spacing w:after="0"/>
              <w:rPr>
                <w:rFonts w:ascii="Arial Narrow" w:hAnsi="Arial Narrow" w:cs="Arial"/>
                <w:sz w:val="20"/>
                <w:szCs w:val="20"/>
              </w:rPr>
            </w:pPr>
          </w:p>
        </w:tc>
        <w:tc>
          <w:tcPr>
            <w:tcW w:w="1044" w:type="dxa"/>
            <w:tcBorders>
              <w:top w:val="single" w:sz="8" w:space="0" w:color="auto"/>
              <w:left w:val="single" w:sz="8" w:space="0" w:color="auto"/>
              <w:bottom w:val="nil"/>
              <w:right w:val="single" w:sz="8" w:space="0" w:color="auto"/>
            </w:tcBorders>
            <w:shd w:val="clear" w:color="000000" w:fill="D9D9D9"/>
            <w:vAlign w:val="center"/>
            <w:hideMark/>
          </w:tcPr>
          <w:p w14:paraId="36802CF6" w14:textId="77777777" w:rsidR="00BD38E7" w:rsidRPr="008108BE" w:rsidRDefault="00BD38E7" w:rsidP="00FD3E18">
            <w:pPr>
              <w:spacing w:after="0"/>
              <w:jc w:val="center"/>
              <w:rPr>
                <w:rFonts w:ascii="Arial Narrow" w:hAnsi="Arial Narrow" w:cs="Arial"/>
                <w:sz w:val="20"/>
                <w:szCs w:val="20"/>
              </w:rPr>
            </w:pPr>
            <w:r w:rsidRPr="008108BE">
              <w:rPr>
                <w:rFonts w:ascii="Arial Narrow" w:hAnsi="Arial Narrow" w:cs="Arial"/>
                <w:sz w:val="20"/>
                <w:szCs w:val="20"/>
              </w:rPr>
              <w:t>Daudzums %</w:t>
            </w:r>
          </w:p>
        </w:tc>
        <w:tc>
          <w:tcPr>
            <w:tcW w:w="1144" w:type="dxa"/>
            <w:tcBorders>
              <w:top w:val="single" w:sz="8" w:space="0" w:color="auto"/>
              <w:left w:val="single" w:sz="8" w:space="0" w:color="auto"/>
              <w:bottom w:val="nil"/>
              <w:right w:val="single" w:sz="8" w:space="0" w:color="auto"/>
            </w:tcBorders>
            <w:shd w:val="clear" w:color="000000" w:fill="D9D9D9"/>
            <w:vAlign w:val="center"/>
            <w:hideMark/>
          </w:tcPr>
          <w:p w14:paraId="6E49B0F5" w14:textId="77777777" w:rsidR="00BD38E7" w:rsidRPr="008108BE" w:rsidRDefault="00BD38E7" w:rsidP="00FD3E18">
            <w:pPr>
              <w:spacing w:after="0"/>
              <w:jc w:val="center"/>
              <w:rPr>
                <w:rFonts w:ascii="Arial Narrow" w:hAnsi="Arial Narrow" w:cs="Arial"/>
                <w:sz w:val="20"/>
                <w:szCs w:val="20"/>
              </w:rPr>
            </w:pPr>
            <w:r w:rsidRPr="008108BE">
              <w:rPr>
                <w:rFonts w:ascii="Arial Narrow" w:hAnsi="Arial Narrow" w:cs="Arial"/>
                <w:sz w:val="20"/>
                <w:szCs w:val="20"/>
              </w:rPr>
              <w:t>Izpildīto darbu izmaksas</w:t>
            </w:r>
          </w:p>
        </w:tc>
        <w:tc>
          <w:tcPr>
            <w:tcW w:w="1000" w:type="dxa"/>
            <w:tcBorders>
              <w:top w:val="nil"/>
              <w:left w:val="single" w:sz="8" w:space="0" w:color="auto"/>
              <w:bottom w:val="nil"/>
              <w:right w:val="single" w:sz="4" w:space="0" w:color="auto"/>
            </w:tcBorders>
            <w:shd w:val="clear" w:color="000000" w:fill="D9D9D9"/>
            <w:vAlign w:val="center"/>
            <w:hideMark/>
          </w:tcPr>
          <w:p w14:paraId="1C168DCF" w14:textId="77777777" w:rsidR="00BD38E7" w:rsidRPr="008108BE" w:rsidRDefault="00BD38E7" w:rsidP="00FD3E18">
            <w:pPr>
              <w:spacing w:after="0"/>
              <w:jc w:val="center"/>
              <w:rPr>
                <w:rFonts w:ascii="Arial Narrow" w:hAnsi="Arial Narrow" w:cs="Arial"/>
                <w:sz w:val="20"/>
                <w:szCs w:val="20"/>
              </w:rPr>
            </w:pPr>
            <w:r w:rsidRPr="008108BE">
              <w:rPr>
                <w:rFonts w:ascii="Arial Narrow" w:hAnsi="Arial Narrow" w:cs="Arial"/>
                <w:sz w:val="20"/>
                <w:szCs w:val="20"/>
              </w:rPr>
              <w:t>Daudzums %</w:t>
            </w:r>
          </w:p>
        </w:tc>
        <w:tc>
          <w:tcPr>
            <w:tcW w:w="1145" w:type="dxa"/>
            <w:tcBorders>
              <w:top w:val="nil"/>
              <w:left w:val="single" w:sz="8" w:space="0" w:color="auto"/>
              <w:bottom w:val="nil"/>
              <w:right w:val="single" w:sz="8" w:space="0" w:color="auto"/>
            </w:tcBorders>
            <w:shd w:val="clear" w:color="000000" w:fill="D9D9D9"/>
            <w:vAlign w:val="center"/>
            <w:hideMark/>
          </w:tcPr>
          <w:p w14:paraId="284AF9C5" w14:textId="77777777" w:rsidR="00BD38E7" w:rsidRPr="008108BE" w:rsidRDefault="00BD38E7" w:rsidP="00FD3E18">
            <w:pPr>
              <w:spacing w:after="0"/>
              <w:jc w:val="center"/>
              <w:rPr>
                <w:rFonts w:ascii="Arial Narrow" w:hAnsi="Arial Narrow" w:cs="Arial"/>
                <w:sz w:val="20"/>
                <w:szCs w:val="20"/>
              </w:rPr>
            </w:pPr>
            <w:r w:rsidRPr="008108BE">
              <w:rPr>
                <w:rFonts w:ascii="Arial Narrow" w:hAnsi="Arial Narrow" w:cs="Arial"/>
                <w:sz w:val="20"/>
                <w:szCs w:val="20"/>
              </w:rPr>
              <w:t xml:space="preserve">Izpilde </w:t>
            </w:r>
          </w:p>
        </w:tc>
        <w:tc>
          <w:tcPr>
            <w:tcW w:w="1142" w:type="dxa"/>
            <w:tcBorders>
              <w:top w:val="single" w:sz="8" w:space="0" w:color="auto"/>
              <w:left w:val="nil"/>
              <w:bottom w:val="nil"/>
              <w:right w:val="single" w:sz="8" w:space="0" w:color="auto"/>
            </w:tcBorders>
            <w:shd w:val="clear" w:color="000000" w:fill="D9D9D9"/>
            <w:vAlign w:val="center"/>
            <w:hideMark/>
          </w:tcPr>
          <w:p w14:paraId="5F5CBD8D" w14:textId="77777777" w:rsidR="00BD38E7" w:rsidRPr="008108BE" w:rsidRDefault="00BD38E7" w:rsidP="00FD3E18">
            <w:pPr>
              <w:spacing w:after="0"/>
              <w:jc w:val="center"/>
              <w:rPr>
                <w:rFonts w:ascii="Arial Narrow" w:hAnsi="Arial Narrow" w:cs="Arial"/>
                <w:sz w:val="20"/>
                <w:szCs w:val="20"/>
              </w:rPr>
            </w:pPr>
            <w:r w:rsidRPr="008108BE">
              <w:rPr>
                <w:rFonts w:ascii="Arial Narrow" w:hAnsi="Arial Narrow" w:cs="Arial"/>
                <w:sz w:val="20"/>
                <w:szCs w:val="20"/>
              </w:rPr>
              <w:t>Daudzums %</w:t>
            </w:r>
          </w:p>
        </w:tc>
        <w:tc>
          <w:tcPr>
            <w:tcW w:w="1227" w:type="dxa"/>
            <w:tcBorders>
              <w:top w:val="single" w:sz="8" w:space="0" w:color="auto"/>
              <w:left w:val="nil"/>
              <w:bottom w:val="nil"/>
              <w:right w:val="single" w:sz="8" w:space="0" w:color="auto"/>
            </w:tcBorders>
            <w:shd w:val="clear" w:color="000000" w:fill="D9D9D9"/>
            <w:vAlign w:val="center"/>
            <w:hideMark/>
          </w:tcPr>
          <w:p w14:paraId="03E0B2E7" w14:textId="77777777" w:rsidR="00BD38E7" w:rsidRPr="008108BE" w:rsidRDefault="00BD38E7" w:rsidP="00FD3E18">
            <w:pPr>
              <w:spacing w:after="0"/>
              <w:jc w:val="center"/>
              <w:rPr>
                <w:rFonts w:ascii="Arial Narrow" w:hAnsi="Arial Narrow" w:cs="Arial"/>
                <w:sz w:val="20"/>
                <w:szCs w:val="20"/>
              </w:rPr>
            </w:pPr>
            <w:r w:rsidRPr="008108BE">
              <w:rPr>
                <w:rFonts w:ascii="Arial Narrow" w:hAnsi="Arial Narrow" w:cs="Arial"/>
                <w:sz w:val="20"/>
                <w:szCs w:val="20"/>
              </w:rPr>
              <w:t xml:space="preserve"> EUR</w:t>
            </w:r>
          </w:p>
        </w:tc>
      </w:tr>
      <w:tr w:rsidR="00BD38E7" w:rsidRPr="008108BE" w14:paraId="1576ED95" w14:textId="77777777" w:rsidTr="001B7907">
        <w:trPr>
          <w:gridAfter w:val="2"/>
          <w:wAfter w:w="1767" w:type="dxa"/>
          <w:trHeight w:val="735"/>
        </w:trPr>
        <w:tc>
          <w:tcPr>
            <w:tcW w:w="631" w:type="dxa"/>
            <w:tcBorders>
              <w:top w:val="nil"/>
              <w:left w:val="nil"/>
              <w:bottom w:val="nil"/>
              <w:right w:val="nil"/>
            </w:tcBorders>
            <w:shd w:val="clear" w:color="auto" w:fill="auto"/>
            <w:noWrap/>
            <w:vAlign w:val="center"/>
            <w:hideMark/>
          </w:tcPr>
          <w:p w14:paraId="3CBB13CA" w14:textId="77777777" w:rsidR="00BD38E7" w:rsidRPr="008108BE" w:rsidRDefault="00BD38E7" w:rsidP="00FD3E18">
            <w:pPr>
              <w:spacing w:after="0"/>
              <w:rPr>
                <w:rFonts w:ascii="Arial Narrow" w:hAnsi="Arial Narrow" w:cs="Arial"/>
                <w:sz w:val="20"/>
                <w:szCs w:val="20"/>
              </w:rPr>
            </w:pP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2F80F" w14:textId="77777777" w:rsidR="00BD38E7" w:rsidRPr="008108BE" w:rsidRDefault="00BD38E7" w:rsidP="00FD3E18">
            <w:pPr>
              <w:spacing w:after="0"/>
              <w:rPr>
                <w:rFonts w:ascii="Arial Narrow" w:hAnsi="Arial Narrow" w:cs="Arial"/>
                <w:b/>
                <w:bCs/>
                <w:sz w:val="20"/>
                <w:szCs w:val="20"/>
              </w:rPr>
            </w:pPr>
            <w:r w:rsidRPr="008108BE">
              <w:rPr>
                <w:rFonts w:ascii="Arial Narrow" w:hAnsi="Arial Narrow" w:cs="Arial"/>
                <w:b/>
                <w:bCs/>
                <w:sz w:val="20"/>
                <w:szCs w:val="20"/>
              </w:rPr>
              <w:t> </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14:paraId="572342D2" w14:textId="77777777" w:rsidR="00BD38E7" w:rsidRPr="008108BE" w:rsidRDefault="00BD38E7" w:rsidP="00FD3E18">
            <w:pPr>
              <w:spacing w:after="0"/>
              <w:rPr>
                <w:rFonts w:ascii="Arial Narrow" w:hAnsi="Arial Narrow" w:cs="Arial"/>
                <w:b/>
                <w:bCs/>
                <w:sz w:val="20"/>
                <w:szCs w:val="20"/>
              </w:rPr>
            </w:pPr>
            <w:r w:rsidRPr="008108BE">
              <w:rPr>
                <w:rFonts w:ascii="Arial Narrow" w:hAnsi="Arial Narrow" w:cs="Arial"/>
                <w:b/>
                <w:bCs/>
                <w:sz w:val="20"/>
                <w:szCs w:val="20"/>
              </w:rPr>
              <w:t>Daudzdzīvokļu māju fasādes vienkā</w:t>
            </w:r>
            <w:r>
              <w:rPr>
                <w:rFonts w:ascii="Arial Narrow" w:hAnsi="Arial Narrow" w:cs="Arial"/>
                <w:b/>
                <w:bCs/>
                <w:sz w:val="20"/>
                <w:szCs w:val="20"/>
              </w:rPr>
              <w:t>r</w:t>
            </w:r>
            <w:r w:rsidRPr="008108BE">
              <w:rPr>
                <w:rFonts w:ascii="Arial Narrow" w:hAnsi="Arial Narrow" w:cs="Arial"/>
                <w:b/>
                <w:bCs/>
                <w:sz w:val="20"/>
                <w:szCs w:val="20"/>
              </w:rPr>
              <w:t>šot</w:t>
            </w:r>
            <w:r>
              <w:rPr>
                <w:rFonts w:ascii="Arial Narrow" w:hAnsi="Arial Narrow" w:cs="Arial"/>
                <w:b/>
                <w:bCs/>
                <w:sz w:val="20"/>
                <w:szCs w:val="20"/>
              </w:rPr>
              <w:t>ā atjaunošana Rīga, ___________</w:t>
            </w:r>
          </w:p>
        </w:tc>
        <w:tc>
          <w:tcPr>
            <w:tcW w:w="1299" w:type="dxa"/>
            <w:tcBorders>
              <w:top w:val="single" w:sz="4" w:space="0" w:color="auto"/>
              <w:left w:val="nil"/>
              <w:bottom w:val="single" w:sz="4" w:space="0" w:color="auto"/>
              <w:right w:val="single" w:sz="4" w:space="0" w:color="auto"/>
            </w:tcBorders>
            <w:shd w:val="clear" w:color="auto" w:fill="auto"/>
            <w:vAlign w:val="center"/>
          </w:tcPr>
          <w:p w14:paraId="7EC7575D" w14:textId="77777777" w:rsidR="00BD38E7" w:rsidRPr="008108BE" w:rsidRDefault="00BD38E7" w:rsidP="00FD3E18">
            <w:pPr>
              <w:spacing w:after="0"/>
              <w:jc w:val="center"/>
              <w:rPr>
                <w:rFonts w:ascii="Arial Narrow" w:hAnsi="Arial Narrow" w:cs="Arial"/>
                <w:b/>
                <w:bCs/>
                <w:sz w:val="20"/>
                <w:szCs w:val="20"/>
              </w:rPr>
            </w:pPr>
          </w:p>
        </w:tc>
        <w:tc>
          <w:tcPr>
            <w:tcW w:w="1044" w:type="dxa"/>
            <w:tcBorders>
              <w:top w:val="single" w:sz="4" w:space="0" w:color="auto"/>
              <w:left w:val="nil"/>
              <w:bottom w:val="single" w:sz="4" w:space="0" w:color="auto"/>
              <w:right w:val="single" w:sz="4" w:space="0" w:color="auto"/>
            </w:tcBorders>
            <w:shd w:val="clear" w:color="auto" w:fill="auto"/>
            <w:vAlign w:val="center"/>
          </w:tcPr>
          <w:p w14:paraId="406F8C43" w14:textId="77777777" w:rsidR="00BD38E7" w:rsidRPr="008108BE" w:rsidRDefault="00BD38E7" w:rsidP="00FD3E18">
            <w:pPr>
              <w:spacing w:after="0"/>
              <w:rPr>
                <w:rFonts w:ascii="Arial Narrow" w:hAnsi="Arial Narrow" w:cs="Arial"/>
                <w:b/>
                <w:bCs/>
                <w:sz w:val="20"/>
                <w:szCs w:val="20"/>
              </w:rPr>
            </w:pPr>
          </w:p>
        </w:tc>
        <w:tc>
          <w:tcPr>
            <w:tcW w:w="1144" w:type="dxa"/>
            <w:tcBorders>
              <w:top w:val="single" w:sz="4" w:space="0" w:color="auto"/>
              <w:left w:val="nil"/>
              <w:bottom w:val="single" w:sz="4" w:space="0" w:color="auto"/>
              <w:right w:val="single" w:sz="4" w:space="0" w:color="auto"/>
            </w:tcBorders>
            <w:shd w:val="clear" w:color="auto" w:fill="auto"/>
            <w:vAlign w:val="center"/>
          </w:tcPr>
          <w:p w14:paraId="1264BB63" w14:textId="77777777" w:rsidR="00BD38E7" w:rsidRPr="008108BE" w:rsidRDefault="00BD38E7" w:rsidP="00FD3E18">
            <w:pPr>
              <w:spacing w:after="0"/>
              <w:jc w:val="center"/>
              <w:rPr>
                <w:rFonts w:ascii="Arial Narrow" w:hAnsi="Arial Narrow" w:cs="Arial"/>
                <w:b/>
                <w:bCs/>
                <w:sz w:val="20"/>
                <w:szCs w:val="20"/>
              </w:rPr>
            </w:pPr>
          </w:p>
        </w:tc>
        <w:tc>
          <w:tcPr>
            <w:tcW w:w="1000" w:type="dxa"/>
            <w:tcBorders>
              <w:top w:val="single" w:sz="4" w:space="0" w:color="auto"/>
              <w:left w:val="nil"/>
              <w:bottom w:val="single" w:sz="4" w:space="0" w:color="auto"/>
              <w:right w:val="single" w:sz="4" w:space="0" w:color="auto"/>
            </w:tcBorders>
            <w:shd w:val="clear" w:color="auto" w:fill="auto"/>
            <w:vAlign w:val="center"/>
          </w:tcPr>
          <w:p w14:paraId="3D757EA9" w14:textId="77777777" w:rsidR="00BD38E7" w:rsidRPr="008108BE" w:rsidRDefault="00BD38E7" w:rsidP="00FD3E18">
            <w:pPr>
              <w:spacing w:after="0"/>
              <w:rPr>
                <w:rFonts w:ascii="Arial Narrow" w:hAnsi="Arial Narrow" w:cs="Arial"/>
                <w:sz w:val="20"/>
                <w:szCs w:val="20"/>
              </w:rPr>
            </w:pPr>
          </w:p>
        </w:tc>
        <w:tc>
          <w:tcPr>
            <w:tcW w:w="1145" w:type="dxa"/>
            <w:tcBorders>
              <w:top w:val="single" w:sz="4" w:space="0" w:color="auto"/>
              <w:left w:val="nil"/>
              <w:bottom w:val="single" w:sz="4" w:space="0" w:color="auto"/>
              <w:right w:val="single" w:sz="4" w:space="0" w:color="auto"/>
            </w:tcBorders>
            <w:shd w:val="clear" w:color="auto" w:fill="auto"/>
            <w:vAlign w:val="center"/>
          </w:tcPr>
          <w:p w14:paraId="5F88EDFD" w14:textId="77777777" w:rsidR="00BD38E7" w:rsidRPr="008108BE" w:rsidRDefault="00BD38E7" w:rsidP="00FD3E18">
            <w:pPr>
              <w:spacing w:after="0"/>
              <w:jc w:val="center"/>
              <w:rPr>
                <w:rFonts w:ascii="Arial Narrow" w:hAnsi="Arial Narrow" w:cs="Arial"/>
                <w:sz w:val="20"/>
                <w:szCs w:val="20"/>
              </w:rPr>
            </w:pPr>
          </w:p>
        </w:tc>
        <w:tc>
          <w:tcPr>
            <w:tcW w:w="1142" w:type="dxa"/>
            <w:tcBorders>
              <w:top w:val="single" w:sz="4" w:space="0" w:color="auto"/>
              <w:left w:val="nil"/>
              <w:bottom w:val="single" w:sz="4" w:space="0" w:color="auto"/>
              <w:right w:val="single" w:sz="4" w:space="0" w:color="auto"/>
            </w:tcBorders>
            <w:shd w:val="clear" w:color="auto" w:fill="auto"/>
            <w:vAlign w:val="center"/>
          </w:tcPr>
          <w:p w14:paraId="231EDF86" w14:textId="77777777" w:rsidR="00BD38E7" w:rsidRPr="008108BE" w:rsidRDefault="00BD38E7" w:rsidP="00FD3E18">
            <w:pPr>
              <w:spacing w:after="0"/>
              <w:jc w:val="center"/>
              <w:rPr>
                <w:rFonts w:ascii="Arial Narrow" w:hAnsi="Arial Narrow" w:cs="Arial"/>
                <w:sz w:val="20"/>
                <w:szCs w:val="20"/>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7271DEA2" w14:textId="77777777" w:rsidR="00BD38E7" w:rsidRPr="008108BE" w:rsidRDefault="00BD38E7" w:rsidP="00FD3E18">
            <w:pPr>
              <w:spacing w:after="0"/>
              <w:jc w:val="center"/>
              <w:rPr>
                <w:rFonts w:ascii="Arial Narrow" w:hAnsi="Arial Narrow" w:cs="Arial"/>
                <w:sz w:val="20"/>
                <w:szCs w:val="20"/>
              </w:rPr>
            </w:pPr>
          </w:p>
        </w:tc>
      </w:tr>
      <w:tr w:rsidR="00BD38E7" w:rsidRPr="008108BE" w14:paraId="3EA3EB9C" w14:textId="77777777" w:rsidTr="001B7907">
        <w:trPr>
          <w:gridAfter w:val="2"/>
          <w:wAfter w:w="1767" w:type="dxa"/>
          <w:trHeight w:val="255"/>
        </w:trPr>
        <w:tc>
          <w:tcPr>
            <w:tcW w:w="631" w:type="dxa"/>
            <w:tcBorders>
              <w:top w:val="nil"/>
              <w:left w:val="nil"/>
              <w:bottom w:val="nil"/>
              <w:right w:val="nil"/>
            </w:tcBorders>
            <w:shd w:val="clear" w:color="auto" w:fill="auto"/>
            <w:noWrap/>
            <w:vAlign w:val="center"/>
            <w:hideMark/>
          </w:tcPr>
          <w:p w14:paraId="0E852301" w14:textId="77777777" w:rsidR="00BD38E7" w:rsidRPr="008108BE" w:rsidRDefault="00BD38E7" w:rsidP="00FD3E18">
            <w:pPr>
              <w:spacing w:after="0"/>
              <w:rPr>
                <w:rFonts w:ascii="Arial Narrow" w:hAnsi="Arial Narrow" w:cs="Arial"/>
                <w:sz w:val="20"/>
                <w:szCs w:val="20"/>
              </w:rPr>
            </w:pPr>
          </w:p>
        </w:tc>
        <w:tc>
          <w:tcPr>
            <w:tcW w:w="836" w:type="dxa"/>
            <w:tcBorders>
              <w:top w:val="nil"/>
              <w:left w:val="single" w:sz="4" w:space="0" w:color="auto"/>
              <w:bottom w:val="single" w:sz="4" w:space="0" w:color="auto"/>
              <w:right w:val="single" w:sz="4" w:space="0" w:color="auto"/>
            </w:tcBorders>
            <w:shd w:val="clear" w:color="auto" w:fill="auto"/>
            <w:vAlign w:val="center"/>
            <w:hideMark/>
          </w:tcPr>
          <w:p w14:paraId="249CA7D8" w14:textId="77777777" w:rsidR="00BD38E7" w:rsidRPr="008108BE" w:rsidRDefault="00BD38E7" w:rsidP="00FD3E18">
            <w:pPr>
              <w:spacing w:after="0"/>
              <w:jc w:val="center"/>
              <w:rPr>
                <w:rFonts w:ascii="Arial Narrow" w:hAnsi="Arial Narrow" w:cs="Arial"/>
                <w:sz w:val="20"/>
                <w:szCs w:val="20"/>
              </w:rPr>
            </w:pPr>
            <w:r w:rsidRPr="008108BE">
              <w:rPr>
                <w:rFonts w:ascii="Arial Narrow" w:hAnsi="Arial Narrow" w:cs="Arial"/>
                <w:sz w:val="20"/>
                <w:szCs w:val="20"/>
              </w:rPr>
              <w:t> </w:t>
            </w:r>
          </w:p>
        </w:tc>
        <w:tc>
          <w:tcPr>
            <w:tcW w:w="3401" w:type="dxa"/>
            <w:tcBorders>
              <w:top w:val="nil"/>
              <w:left w:val="nil"/>
              <w:bottom w:val="single" w:sz="4" w:space="0" w:color="auto"/>
              <w:right w:val="single" w:sz="4" w:space="0" w:color="auto"/>
            </w:tcBorders>
            <w:shd w:val="clear" w:color="auto" w:fill="auto"/>
            <w:vAlign w:val="center"/>
            <w:hideMark/>
          </w:tcPr>
          <w:p w14:paraId="28DFD213" w14:textId="77777777" w:rsidR="00BD38E7" w:rsidRPr="008108BE" w:rsidRDefault="00BD38E7" w:rsidP="00FD3E18">
            <w:pPr>
              <w:spacing w:after="0"/>
              <w:rPr>
                <w:rFonts w:ascii="Arial Narrow" w:hAnsi="Arial Narrow" w:cs="Arial"/>
                <w:b/>
                <w:bCs/>
                <w:sz w:val="20"/>
                <w:szCs w:val="20"/>
              </w:rPr>
            </w:pPr>
            <w:r w:rsidRPr="008108BE">
              <w:rPr>
                <w:rFonts w:ascii="Arial Narrow" w:hAnsi="Arial Narrow" w:cs="Arial"/>
                <w:b/>
                <w:bCs/>
                <w:sz w:val="20"/>
                <w:szCs w:val="20"/>
              </w:rPr>
              <w:t xml:space="preserve">KOPĀ </w:t>
            </w:r>
          </w:p>
        </w:tc>
        <w:tc>
          <w:tcPr>
            <w:tcW w:w="1299" w:type="dxa"/>
            <w:tcBorders>
              <w:top w:val="nil"/>
              <w:left w:val="nil"/>
              <w:bottom w:val="single" w:sz="4" w:space="0" w:color="auto"/>
              <w:right w:val="single" w:sz="4" w:space="0" w:color="auto"/>
            </w:tcBorders>
            <w:shd w:val="clear" w:color="auto" w:fill="auto"/>
            <w:vAlign w:val="center"/>
          </w:tcPr>
          <w:p w14:paraId="2D8AFD1E" w14:textId="77777777" w:rsidR="00BD38E7" w:rsidRPr="008108BE" w:rsidRDefault="00BD38E7" w:rsidP="00FD3E18">
            <w:pPr>
              <w:spacing w:after="0"/>
              <w:jc w:val="center"/>
              <w:rPr>
                <w:rFonts w:ascii="Arial Narrow" w:hAnsi="Arial Narrow" w:cs="Arial"/>
                <w:b/>
                <w:bCs/>
                <w:sz w:val="20"/>
                <w:szCs w:val="20"/>
              </w:rPr>
            </w:pPr>
          </w:p>
        </w:tc>
        <w:tc>
          <w:tcPr>
            <w:tcW w:w="1044" w:type="dxa"/>
            <w:tcBorders>
              <w:top w:val="nil"/>
              <w:left w:val="nil"/>
              <w:bottom w:val="single" w:sz="4" w:space="0" w:color="auto"/>
              <w:right w:val="single" w:sz="4" w:space="0" w:color="auto"/>
            </w:tcBorders>
            <w:shd w:val="clear" w:color="auto" w:fill="auto"/>
            <w:vAlign w:val="center"/>
          </w:tcPr>
          <w:p w14:paraId="481D360C" w14:textId="77777777" w:rsidR="00BD38E7" w:rsidRPr="008108BE" w:rsidRDefault="00BD38E7" w:rsidP="00FD3E18">
            <w:pPr>
              <w:spacing w:after="0"/>
              <w:jc w:val="right"/>
              <w:rPr>
                <w:rFonts w:ascii="Arial Narrow" w:hAnsi="Arial Narrow" w:cs="Arial"/>
                <w:sz w:val="20"/>
                <w:szCs w:val="20"/>
              </w:rPr>
            </w:pPr>
          </w:p>
        </w:tc>
        <w:tc>
          <w:tcPr>
            <w:tcW w:w="1144" w:type="dxa"/>
            <w:tcBorders>
              <w:top w:val="nil"/>
              <w:left w:val="nil"/>
              <w:bottom w:val="single" w:sz="4" w:space="0" w:color="auto"/>
              <w:right w:val="single" w:sz="4" w:space="0" w:color="auto"/>
            </w:tcBorders>
            <w:shd w:val="clear" w:color="auto" w:fill="auto"/>
            <w:vAlign w:val="center"/>
          </w:tcPr>
          <w:p w14:paraId="23AF5582" w14:textId="77777777" w:rsidR="00BD38E7" w:rsidRPr="008108BE" w:rsidRDefault="00BD38E7" w:rsidP="00FD3E18">
            <w:pPr>
              <w:spacing w:after="0"/>
              <w:jc w:val="center"/>
              <w:rPr>
                <w:rFonts w:ascii="Arial Narrow" w:hAnsi="Arial Narrow" w:cs="Arial"/>
                <w:b/>
                <w:bCs/>
                <w:sz w:val="20"/>
                <w:szCs w:val="20"/>
              </w:rPr>
            </w:pPr>
          </w:p>
        </w:tc>
        <w:tc>
          <w:tcPr>
            <w:tcW w:w="1000" w:type="dxa"/>
            <w:tcBorders>
              <w:top w:val="nil"/>
              <w:left w:val="nil"/>
              <w:bottom w:val="single" w:sz="4" w:space="0" w:color="auto"/>
              <w:right w:val="single" w:sz="4" w:space="0" w:color="auto"/>
            </w:tcBorders>
            <w:shd w:val="clear" w:color="auto" w:fill="auto"/>
            <w:vAlign w:val="center"/>
          </w:tcPr>
          <w:p w14:paraId="18702C54" w14:textId="77777777" w:rsidR="00BD38E7" w:rsidRPr="008108BE" w:rsidRDefault="00BD38E7" w:rsidP="00FD3E18">
            <w:pPr>
              <w:spacing w:after="0"/>
              <w:jc w:val="right"/>
              <w:rPr>
                <w:rFonts w:ascii="Arial Narrow" w:hAnsi="Arial Narrow" w:cs="Arial"/>
                <w:sz w:val="20"/>
                <w:szCs w:val="20"/>
              </w:rPr>
            </w:pPr>
          </w:p>
        </w:tc>
        <w:tc>
          <w:tcPr>
            <w:tcW w:w="1145" w:type="dxa"/>
            <w:tcBorders>
              <w:top w:val="nil"/>
              <w:left w:val="nil"/>
              <w:bottom w:val="single" w:sz="4" w:space="0" w:color="auto"/>
              <w:right w:val="single" w:sz="4" w:space="0" w:color="auto"/>
            </w:tcBorders>
            <w:shd w:val="clear" w:color="auto" w:fill="auto"/>
            <w:vAlign w:val="center"/>
          </w:tcPr>
          <w:p w14:paraId="22614CAA" w14:textId="77777777" w:rsidR="00BD38E7" w:rsidRPr="008108BE" w:rsidRDefault="00BD38E7" w:rsidP="00FD3E18">
            <w:pPr>
              <w:spacing w:after="0"/>
              <w:jc w:val="center"/>
              <w:rPr>
                <w:rFonts w:ascii="Arial Narrow" w:hAnsi="Arial Narrow" w:cs="Arial"/>
                <w:b/>
                <w:bCs/>
                <w:sz w:val="20"/>
                <w:szCs w:val="20"/>
              </w:rPr>
            </w:pPr>
          </w:p>
        </w:tc>
        <w:tc>
          <w:tcPr>
            <w:tcW w:w="1142" w:type="dxa"/>
            <w:tcBorders>
              <w:top w:val="nil"/>
              <w:left w:val="nil"/>
              <w:bottom w:val="single" w:sz="4" w:space="0" w:color="auto"/>
              <w:right w:val="single" w:sz="4" w:space="0" w:color="auto"/>
            </w:tcBorders>
            <w:shd w:val="clear" w:color="auto" w:fill="auto"/>
            <w:noWrap/>
            <w:vAlign w:val="center"/>
          </w:tcPr>
          <w:p w14:paraId="09C6C770" w14:textId="77777777" w:rsidR="00BD38E7" w:rsidRPr="008108BE" w:rsidRDefault="00BD38E7" w:rsidP="00FD3E18">
            <w:pPr>
              <w:spacing w:after="0"/>
              <w:jc w:val="center"/>
              <w:rPr>
                <w:rFonts w:ascii="Arial Narrow" w:hAnsi="Arial Narrow" w:cs="Arial"/>
                <w:sz w:val="20"/>
                <w:szCs w:val="20"/>
              </w:rPr>
            </w:pPr>
          </w:p>
        </w:tc>
        <w:tc>
          <w:tcPr>
            <w:tcW w:w="1227" w:type="dxa"/>
            <w:tcBorders>
              <w:top w:val="nil"/>
              <w:left w:val="nil"/>
              <w:bottom w:val="single" w:sz="4" w:space="0" w:color="auto"/>
              <w:right w:val="single" w:sz="4" w:space="0" w:color="auto"/>
            </w:tcBorders>
            <w:shd w:val="clear" w:color="auto" w:fill="auto"/>
            <w:vAlign w:val="center"/>
          </w:tcPr>
          <w:p w14:paraId="29DDD793" w14:textId="77777777" w:rsidR="00BD38E7" w:rsidRPr="008108BE" w:rsidRDefault="00BD38E7" w:rsidP="00FD3E18">
            <w:pPr>
              <w:spacing w:after="0"/>
              <w:jc w:val="center"/>
              <w:rPr>
                <w:rFonts w:ascii="Arial Narrow" w:hAnsi="Arial Narrow" w:cs="Arial"/>
                <w:b/>
                <w:bCs/>
                <w:sz w:val="20"/>
                <w:szCs w:val="20"/>
              </w:rPr>
            </w:pPr>
          </w:p>
        </w:tc>
      </w:tr>
      <w:tr w:rsidR="00BD38E7" w:rsidRPr="008108BE" w14:paraId="081AFDE2" w14:textId="77777777" w:rsidTr="001B7907">
        <w:trPr>
          <w:gridAfter w:val="2"/>
          <w:wAfter w:w="1767" w:type="dxa"/>
          <w:trHeight w:val="255"/>
        </w:trPr>
        <w:tc>
          <w:tcPr>
            <w:tcW w:w="631" w:type="dxa"/>
            <w:tcBorders>
              <w:top w:val="nil"/>
              <w:left w:val="nil"/>
              <w:bottom w:val="nil"/>
              <w:right w:val="nil"/>
            </w:tcBorders>
            <w:shd w:val="clear" w:color="auto" w:fill="auto"/>
            <w:noWrap/>
            <w:vAlign w:val="center"/>
            <w:hideMark/>
          </w:tcPr>
          <w:p w14:paraId="319284E8" w14:textId="77777777" w:rsidR="00BD38E7" w:rsidRPr="008108BE" w:rsidRDefault="00BD38E7" w:rsidP="00FD3E18">
            <w:pPr>
              <w:spacing w:after="0"/>
              <w:rPr>
                <w:rFonts w:ascii="Arial Narrow" w:hAnsi="Arial Narrow" w:cs="Arial"/>
                <w:sz w:val="20"/>
                <w:szCs w:val="20"/>
              </w:rPr>
            </w:pPr>
          </w:p>
        </w:tc>
        <w:tc>
          <w:tcPr>
            <w:tcW w:w="836" w:type="dxa"/>
            <w:tcBorders>
              <w:top w:val="nil"/>
              <w:left w:val="single" w:sz="4" w:space="0" w:color="auto"/>
              <w:bottom w:val="single" w:sz="4" w:space="0" w:color="auto"/>
              <w:right w:val="single" w:sz="4" w:space="0" w:color="auto"/>
            </w:tcBorders>
            <w:shd w:val="clear" w:color="auto" w:fill="auto"/>
            <w:vAlign w:val="center"/>
            <w:hideMark/>
          </w:tcPr>
          <w:p w14:paraId="5D018BD3" w14:textId="77777777" w:rsidR="00BD38E7" w:rsidRPr="008108BE" w:rsidRDefault="00BD38E7" w:rsidP="00FD3E18">
            <w:pPr>
              <w:spacing w:after="0"/>
              <w:jc w:val="center"/>
              <w:rPr>
                <w:rFonts w:ascii="Arial Narrow" w:hAnsi="Arial Narrow" w:cs="Arial"/>
                <w:sz w:val="20"/>
                <w:szCs w:val="20"/>
              </w:rPr>
            </w:pPr>
            <w:r w:rsidRPr="008108BE">
              <w:rPr>
                <w:rFonts w:ascii="Arial Narrow" w:hAnsi="Arial Narrow" w:cs="Arial"/>
                <w:sz w:val="20"/>
                <w:szCs w:val="20"/>
              </w:rPr>
              <w:t> </w:t>
            </w:r>
          </w:p>
        </w:tc>
        <w:tc>
          <w:tcPr>
            <w:tcW w:w="3401" w:type="dxa"/>
            <w:tcBorders>
              <w:top w:val="nil"/>
              <w:left w:val="nil"/>
              <w:bottom w:val="single" w:sz="4" w:space="0" w:color="auto"/>
              <w:right w:val="single" w:sz="4" w:space="0" w:color="auto"/>
            </w:tcBorders>
            <w:shd w:val="clear" w:color="auto" w:fill="auto"/>
            <w:vAlign w:val="center"/>
            <w:hideMark/>
          </w:tcPr>
          <w:p w14:paraId="1F5E0BCD" w14:textId="77777777" w:rsidR="00BD38E7" w:rsidRPr="008108BE" w:rsidRDefault="00BD38E7" w:rsidP="00FD3E18">
            <w:pPr>
              <w:spacing w:after="0"/>
              <w:rPr>
                <w:rFonts w:ascii="Arial Narrow" w:hAnsi="Arial Narrow" w:cs="Arial"/>
                <w:b/>
                <w:bCs/>
                <w:sz w:val="20"/>
                <w:szCs w:val="20"/>
              </w:rPr>
            </w:pPr>
            <w:r w:rsidRPr="008108BE">
              <w:rPr>
                <w:rFonts w:ascii="Arial Narrow" w:hAnsi="Arial Narrow" w:cs="Arial"/>
                <w:b/>
                <w:bCs/>
                <w:sz w:val="20"/>
                <w:szCs w:val="20"/>
              </w:rPr>
              <w:t>PVN 21%</w:t>
            </w:r>
          </w:p>
        </w:tc>
        <w:tc>
          <w:tcPr>
            <w:tcW w:w="1299" w:type="dxa"/>
            <w:tcBorders>
              <w:top w:val="nil"/>
              <w:left w:val="nil"/>
              <w:bottom w:val="single" w:sz="4" w:space="0" w:color="auto"/>
              <w:right w:val="single" w:sz="4" w:space="0" w:color="auto"/>
            </w:tcBorders>
            <w:shd w:val="clear" w:color="auto" w:fill="auto"/>
            <w:vAlign w:val="center"/>
          </w:tcPr>
          <w:p w14:paraId="75F76B65" w14:textId="77777777" w:rsidR="00BD38E7" w:rsidRPr="008108BE" w:rsidRDefault="00BD38E7" w:rsidP="00FD3E18">
            <w:pPr>
              <w:spacing w:after="0"/>
              <w:jc w:val="center"/>
              <w:rPr>
                <w:rFonts w:ascii="Arial Narrow" w:hAnsi="Arial Narrow" w:cs="Arial"/>
                <w:b/>
                <w:bCs/>
                <w:sz w:val="20"/>
                <w:szCs w:val="20"/>
              </w:rPr>
            </w:pPr>
          </w:p>
        </w:tc>
        <w:tc>
          <w:tcPr>
            <w:tcW w:w="1044" w:type="dxa"/>
            <w:tcBorders>
              <w:top w:val="nil"/>
              <w:left w:val="nil"/>
              <w:bottom w:val="single" w:sz="4" w:space="0" w:color="auto"/>
              <w:right w:val="single" w:sz="4" w:space="0" w:color="auto"/>
            </w:tcBorders>
            <w:shd w:val="clear" w:color="auto" w:fill="auto"/>
            <w:vAlign w:val="center"/>
          </w:tcPr>
          <w:p w14:paraId="2FDFFD2D" w14:textId="77777777" w:rsidR="00BD38E7" w:rsidRPr="008108BE" w:rsidRDefault="00BD38E7" w:rsidP="00FD3E18">
            <w:pPr>
              <w:spacing w:after="0"/>
              <w:jc w:val="right"/>
              <w:rPr>
                <w:rFonts w:ascii="Arial Narrow" w:hAnsi="Arial Narrow" w:cs="Arial"/>
                <w:sz w:val="20"/>
                <w:szCs w:val="20"/>
              </w:rPr>
            </w:pPr>
          </w:p>
        </w:tc>
        <w:tc>
          <w:tcPr>
            <w:tcW w:w="1144" w:type="dxa"/>
            <w:tcBorders>
              <w:top w:val="nil"/>
              <w:left w:val="nil"/>
              <w:bottom w:val="single" w:sz="4" w:space="0" w:color="auto"/>
              <w:right w:val="single" w:sz="4" w:space="0" w:color="auto"/>
            </w:tcBorders>
            <w:shd w:val="clear" w:color="auto" w:fill="auto"/>
            <w:vAlign w:val="center"/>
          </w:tcPr>
          <w:p w14:paraId="3F006803" w14:textId="77777777" w:rsidR="00BD38E7" w:rsidRPr="008108BE" w:rsidRDefault="00BD38E7" w:rsidP="00FD3E18">
            <w:pPr>
              <w:spacing w:after="0"/>
              <w:jc w:val="center"/>
              <w:rPr>
                <w:rFonts w:ascii="Arial Narrow" w:hAnsi="Arial Narrow" w:cs="Arial"/>
                <w:b/>
                <w:bCs/>
                <w:sz w:val="20"/>
                <w:szCs w:val="20"/>
              </w:rPr>
            </w:pPr>
          </w:p>
        </w:tc>
        <w:tc>
          <w:tcPr>
            <w:tcW w:w="1000" w:type="dxa"/>
            <w:tcBorders>
              <w:top w:val="nil"/>
              <w:left w:val="nil"/>
              <w:bottom w:val="single" w:sz="4" w:space="0" w:color="auto"/>
              <w:right w:val="single" w:sz="4" w:space="0" w:color="auto"/>
            </w:tcBorders>
            <w:shd w:val="clear" w:color="auto" w:fill="auto"/>
            <w:vAlign w:val="center"/>
          </w:tcPr>
          <w:p w14:paraId="0DA30B91" w14:textId="77777777" w:rsidR="00BD38E7" w:rsidRPr="008108BE" w:rsidRDefault="00BD38E7" w:rsidP="00FD3E18">
            <w:pPr>
              <w:spacing w:after="0"/>
              <w:jc w:val="right"/>
              <w:rPr>
                <w:rFonts w:ascii="Arial Narrow" w:hAnsi="Arial Narrow" w:cs="Arial"/>
                <w:sz w:val="20"/>
                <w:szCs w:val="20"/>
              </w:rPr>
            </w:pPr>
          </w:p>
        </w:tc>
        <w:tc>
          <w:tcPr>
            <w:tcW w:w="1145" w:type="dxa"/>
            <w:tcBorders>
              <w:top w:val="nil"/>
              <w:left w:val="nil"/>
              <w:bottom w:val="single" w:sz="4" w:space="0" w:color="auto"/>
              <w:right w:val="single" w:sz="4" w:space="0" w:color="auto"/>
            </w:tcBorders>
            <w:shd w:val="clear" w:color="auto" w:fill="auto"/>
            <w:vAlign w:val="center"/>
          </w:tcPr>
          <w:p w14:paraId="42FF704C" w14:textId="77777777" w:rsidR="00BD38E7" w:rsidRPr="008108BE" w:rsidRDefault="00BD38E7" w:rsidP="00FD3E18">
            <w:pPr>
              <w:spacing w:after="0"/>
              <w:jc w:val="center"/>
              <w:rPr>
                <w:rFonts w:ascii="Arial Narrow" w:hAnsi="Arial Narrow" w:cs="Arial"/>
                <w:b/>
                <w:bCs/>
                <w:sz w:val="20"/>
                <w:szCs w:val="20"/>
              </w:rPr>
            </w:pPr>
          </w:p>
        </w:tc>
        <w:tc>
          <w:tcPr>
            <w:tcW w:w="1142" w:type="dxa"/>
            <w:tcBorders>
              <w:top w:val="nil"/>
              <w:left w:val="nil"/>
              <w:bottom w:val="single" w:sz="4" w:space="0" w:color="auto"/>
              <w:right w:val="single" w:sz="4" w:space="0" w:color="auto"/>
            </w:tcBorders>
            <w:shd w:val="clear" w:color="auto" w:fill="auto"/>
            <w:noWrap/>
            <w:vAlign w:val="center"/>
          </w:tcPr>
          <w:p w14:paraId="5C83FD68" w14:textId="77777777" w:rsidR="00BD38E7" w:rsidRPr="008108BE" w:rsidRDefault="00BD38E7" w:rsidP="00FD3E18">
            <w:pPr>
              <w:spacing w:after="0"/>
              <w:jc w:val="center"/>
              <w:rPr>
                <w:rFonts w:ascii="Arial Narrow" w:hAnsi="Arial Narrow" w:cs="Arial"/>
                <w:sz w:val="20"/>
                <w:szCs w:val="20"/>
              </w:rPr>
            </w:pPr>
          </w:p>
        </w:tc>
        <w:tc>
          <w:tcPr>
            <w:tcW w:w="1227" w:type="dxa"/>
            <w:tcBorders>
              <w:top w:val="nil"/>
              <w:left w:val="nil"/>
              <w:bottom w:val="single" w:sz="4" w:space="0" w:color="auto"/>
              <w:right w:val="single" w:sz="4" w:space="0" w:color="auto"/>
            </w:tcBorders>
            <w:shd w:val="clear" w:color="auto" w:fill="auto"/>
            <w:vAlign w:val="center"/>
          </w:tcPr>
          <w:p w14:paraId="4E9D6AE7" w14:textId="77777777" w:rsidR="00BD38E7" w:rsidRPr="008108BE" w:rsidRDefault="00BD38E7" w:rsidP="00FD3E18">
            <w:pPr>
              <w:spacing w:after="0"/>
              <w:jc w:val="center"/>
              <w:rPr>
                <w:rFonts w:ascii="Arial Narrow" w:hAnsi="Arial Narrow" w:cs="Arial"/>
                <w:b/>
                <w:bCs/>
                <w:sz w:val="20"/>
                <w:szCs w:val="20"/>
              </w:rPr>
            </w:pPr>
          </w:p>
        </w:tc>
      </w:tr>
      <w:tr w:rsidR="00BD38E7" w:rsidRPr="008108BE" w14:paraId="1E2281A8" w14:textId="77777777" w:rsidTr="001B7907">
        <w:trPr>
          <w:gridAfter w:val="2"/>
          <w:wAfter w:w="1767" w:type="dxa"/>
          <w:trHeight w:val="255"/>
        </w:trPr>
        <w:tc>
          <w:tcPr>
            <w:tcW w:w="631" w:type="dxa"/>
            <w:tcBorders>
              <w:top w:val="nil"/>
              <w:left w:val="nil"/>
              <w:bottom w:val="nil"/>
              <w:right w:val="nil"/>
            </w:tcBorders>
            <w:shd w:val="clear" w:color="auto" w:fill="auto"/>
            <w:noWrap/>
            <w:vAlign w:val="center"/>
            <w:hideMark/>
          </w:tcPr>
          <w:p w14:paraId="0E8A720A" w14:textId="77777777" w:rsidR="00BD38E7" w:rsidRPr="008108BE" w:rsidRDefault="00BD38E7" w:rsidP="00FD3E18">
            <w:pPr>
              <w:spacing w:after="0"/>
              <w:rPr>
                <w:rFonts w:ascii="Arial Narrow" w:hAnsi="Arial Narrow" w:cs="Arial"/>
                <w:sz w:val="20"/>
                <w:szCs w:val="20"/>
              </w:rPr>
            </w:pPr>
          </w:p>
        </w:tc>
        <w:tc>
          <w:tcPr>
            <w:tcW w:w="836" w:type="dxa"/>
            <w:tcBorders>
              <w:top w:val="nil"/>
              <w:left w:val="single" w:sz="4" w:space="0" w:color="auto"/>
              <w:bottom w:val="single" w:sz="4" w:space="0" w:color="auto"/>
              <w:right w:val="single" w:sz="4" w:space="0" w:color="auto"/>
            </w:tcBorders>
            <w:shd w:val="clear" w:color="auto" w:fill="auto"/>
            <w:vAlign w:val="center"/>
            <w:hideMark/>
          </w:tcPr>
          <w:p w14:paraId="7045A02E" w14:textId="77777777" w:rsidR="00BD38E7" w:rsidRPr="008108BE" w:rsidRDefault="00BD38E7" w:rsidP="00FD3E18">
            <w:pPr>
              <w:spacing w:after="0"/>
              <w:jc w:val="center"/>
              <w:rPr>
                <w:rFonts w:ascii="Arial Narrow" w:hAnsi="Arial Narrow" w:cs="Arial"/>
                <w:sz w:val="20"/>
                <w:szCs w:val="20"/>
              </w:rPr>
            </w:pPr>
            <w:r w:rsidRPr="008108BE">
              <w:rPr>
                <w:rFonts w:ascii="Arial Narrow" w:hAnsi="Arial Narrow" w:cs="Arial"/>
                <w:sz w:val="20"/>
                <w:szCs w:val="20"/>
              </w:rPr>
              <w:t> </w:t>
            </w:r>
          </w:p>
        </w:tc>
        <w:tc>
          <w:tcPr>
            <w:tcW w:w="3401" w:type="dxa"/>
            <w:tcBorders>
              <w:top w:val="nil"/>
              <w:left w:val="nil"/>
              <w:bottom w:val="single" w:sz="4" w:space="0" w:color="auto"/>
              <w:right w:val="single" w:sz="4" w:space="0" w:color="auto"/>
            </w:tcBorders>
            <w:shd w:val="clear" w:color="auto" w:fill="auto"/>
            <w:vAlign w:val="center"/>
            <w:hideMark/>
          </w:tcPr>
          <w:p w14:paraId="3A1EE78B" w14:textId="77777777" w:rsidR="00BD38E7" w:rsidRPr="008108BE" w:rsidRDefault="00BD38E7" w:rsidP="00FD3E18">
            <w:pPr>
              <w:spacing w:after="0"/>
              <w:rPr>
                <w:rFonts w:ascii="Arial Narrow" w:hAnsi="Arial Narrow" w:cs="Arial"/>
                <w:b/>
                <w:bCs/>
                <w:sz w:val="20"/>
                <w:szCs w:val="20"/>
              </w:rPr>
            </w:pPr>
            <w:r w:rsidRPr="008108BE">
              <w:rPr>
                <w:rFonts w:ascii="Arial Narrow" w:hAnsi="Arial Narrow" w:cs="Arial"/>
                <w:b/>
                <w:bCs/>
                <w:sz w:val="20"/>
                <w:szCs w:val="20"/>
              </w:rPr>
              <w:t>PAVISAM KOPĀ</w:t>
            </w:r>
          </w:p>
        </w:tc>
        <w:tc>
          <w:tcPr>
            <w:tcW w:w="1299" w:type="dxa"/>
            <w:tcBorders>
              <w:top w:val="nil"/>
              <w:left w:val="nil"/>
              <w:bottom w:val="single" w:sz="4" w:space="0" w:color="auto"/>
              <w:right w:val="single" w:sz="4" w:space="0" w:color="auto"/>
            </w:tcBorders>
            <w:shd w:val="clear" w:color="auto" w:fill="auto"/>
            <w:vAlign w:val="center"/>
          </w:tcPr>
          <w:p w14:paraId="4EA58973" w14:textId="77777777" w:rsidR="00BD38E7" w:rsidRPr="008108BE" w:rsidRDefault="00BD38E7" w:rsidP="00FD3E18">
            <w:pPr>
              <w:spacing w:after="0"/>
              <w:jc w:val="center"/>
              <w:rPr>
                <w:rFonts w:ascii="Arial Narrow" w:hAnsi="Arial Narrow" w:cs="Arial"/>
                <w:b/>
                <w:bCs/>
                <w:sz w:val="20"/>
                <w:szCs w:val="20"/>
              </w:rPr>
            </w:pPr>
          </w:p>
        </w:tc>
        <w:tc>
          <w:tcPr>
            <w:tcW w:w="1044" w:type="dxa"/>
            <w:tcBorders>
              <w:top w:val="nil"/>
              <w:left w:val="nil"/>
              <w:bottom w:val="single" w:sz="4" w:space="0" w:color="auto"/>
              <w:right w:val="single" w:sz="4" w:space="0" w:color="auto"/>
            </w:tcBorders>
            <w:shd w:val="clear" w:color="auto" w:fill="auto"/>
            <w:vAlign w:val="center"/>
          </w:tcPr>
          <w:p w14:paraId="3F96E555" w14:textId="77777777" w:rsidR="00BD38E7" w:rsidRPr="008108BE" w:rsidRDefault="00BD38E7" w:rsidP="00FD3E18">
            <w:pPr>
              <w:spacing w:after="0"/>
              <w:jc w:val="right"/>
              <w:rPr>
                <w:rFonts w:ascii="Arial Narrow" w:hAnsi="Arial Narrow" w:cs="Arial"/>
                <w:sz w:val="20"/>
                <w:szCs w:val="20"/>
              </w:rPr>
            </w:pPr>
          </w:p>
        </w:tc>
        <w:tc>
          <w:tcPr>
            <w:tcW w:w="1144" w:type="dxa"/>
            <w:tcBorders>
              <w:top w:val="nil"/>
              <w:left w:val="nil"/>
              <w:bottom w:val="single" w:sz="4" w:space="0" w:color="auto"/>
              <w:right w:val="single" w:sz="4" w:space="0" w:color="auto"/>
            </w:tcBorders>
            <w:shd w:val="clear" w:color="auto" w:fill="auto"/>
            <w:vAlign w:val="center"/>
          </w:tcPr>
          <w:p w14:paraId="1AE8BE94" w14:textId="77777777" w:rsidR="00BD38E7" w:rsidRPr="008108BE" w:rsidRDefault="00BD38E7" w:rsidP="00FD3E18">
            <w:pPr>
              <w:spacing w:after="0"/>
              <w:jc w:val="center"/>
              <w:rPr>
                <w:rFonts w:ascii="Arial Narrow" w:hAnsi="Arial Narrow" w:cs="Arial"/>
                <w:b/>
                <w:bCs/>
                <w:sz w:val="20"/>
                <w:szCs w:val="20"/>
              </w:rPr>
            </w:pPr>
          </w:p>
        </w:tc>
        <w:tc>
          <w:tcPr>
            <w:tcW w:w="1000" w:type="dxa"/>
            <w:tcBorders>
              <w:top w:val="nil"/>
              <w:left w:val="nil"/>
              <w:bottom w:val="single" w:sz="4" w:space="0" w:color="auto"/>
              <w:right w:val="single" w:sz="4" w:space="0" w:color="auto"/>
            </w:tcBorders>
            <w:shd w:val="clear" w:color="auto" w:fill="auto"/>
            <w:vAlign w:val="center"/>
          </w:tcPr>
          <w:p w14:paraId="6DE3FF4A" w14:textId="77777777" w:rsidR="00BD38E7" w:rsidRPr="008108BE" w:rsidRDefault="00BD38E7" w:rsidP="00FD3E18">
            <w:pPr>
              <w:spacing w:after="0"/>
              <w:jc w:val="right"/>
              <w:rPr>
                <w:rFonts w:ascii="Arial Narrow" w:hAnsi="Arial Narrow" w:cs="Arial"/>
                <w:sz w:val="20"/>
                <w:szCs w:val="20"/>
              </w:rPr>
            </w:pPr>
          </w:p>
        </w:tc>
        <w:tc>
          <w:tcPr>
            <w:tcW w:w="1145" w:type="dxa"/>
            <w:tcBorders>
              <w:top w:val="nil"/>
              <w:left w:val="nil"/>
              <w:bottom w:val="single" w:sz="4" w:space="0" w:color="auto"/>
              <w:right w:val="single" w:sz="4" w:space="0" w:color="auto"/>
            </w:tcBorders>
            <w:shd w:val="clear" w:color="auto" w:fill="auto"/>
            <w:vAlign w:val="center"/>
          </w:tcPr>
          <w:p w14:paraId="5EC5BDAE" w14:textId="77777777" w:rsidR="00BD38E7" w:rsidRPr="008108BE" w:rsidRDefault="00BD38E7" w:rsidP="00FD3E18">
            <w:pPr>
              <w:spacing w:after="0"/>
              <w:jc w:val="center"/>
              <w:rPr>
                <w:rFonts w:ascii="Arial Narrow" w:hAnsi="Arial Narrow" w:cs="Arial"/>
                <w:b/>
                <w:bCs/>
                <w:sz w:val="20"/>
                <w:szCs w:val="20"/>
              </w:rPr>
            </w:pPr>
          </w:p>
        </w:tc>
        <w:tc>
          <w:tcPr>
            <w:tcW w:w="1142" w:type="dxa"/>
            <w:tcBorders>
              <w:top w:val="nil"/>
              <w:left w:val="nil"/>
              <w:bottom w:val="single" w:sz="4" w:space="0" w:color="auto"/>
              <w:right w:val="single" w:sz="4" w:space="0" w:color="auto"/>
            </w:tcBorders>
            <w:shd w:val="clear" w:color="auto" w:fill="auto"/>
            <w:noWrap/>
            <w:vAlign w:val="center"/>
          </w:tcPr>
          <w:p w14:paraId="630AA988" w14:textId="77777777" w:rsidR="00BD38E7" w:rsidRPr="008108BE" w:rsidRDefault="00BD38E7" w:rsidP="00FD3E18">
            <w:pPr>
              <w:spacing w:after="0"/>
              <w:jc w:val="center"/>
              <w:rPr>
                <w:rFonts w:ascii="Arial Narrow" w:hAnsi="Arial Narrow" w:cs="Arial"/>
                <w:sz w:val="20"/>
                <w:szCs w:val="20"/>
              </w:rPr>
            </w:pPr>
          </w:p>
        </w:tc>
        <w:tc>
          <w:tcPr>
            <w:tcW w:w="1227" w:type="dxa"/>
            <w:tcBorders>
              <w:top w:val="nil"/>
              <w:left w:val="nil"/>
              <w:bottom w:val="single" w:sz="4" w:space="0" w:color="auto"/>
              <w:right w:val="single" w:sz="4" w:space="0" w:color="auto"/>
            </w:tcBorders>
            <w:shd w:val="clear" w:color="auto" w:fill="auto"/>
            <w:vAlign w:val="center"/>
          </w:tcPr>
          <w:p w14:paraId="2B16A0C5" w14:textId="77777777" w:rsidR="00BD38E7" w:rsidRPr="008108BE" w:rsidRDefault="00BD38E7" w:rsidP="00FD3E18">
            <w:pPr>
              <w:spacing w:after="0"/>
              <w:jc w:val="center"/>
              <w:rPr>
                <w:rFonts w:ascii="Arial Narrow" w:hAnsi="Arial Narrow" w:cs="Arial"/>
                <w:b/>
                <w:bCs/>
                <w:sz w:val="20"/>
                <w:szCs w:val="20"/>
              </w:rPr>
            </w:pPr>
          </w:p>
        </w:tc>
      </w:tr>
      <w:tr w:rsidR="00BD38E7" w:rsidRPr="008108BE" w14:paraId="405BD6BF" w14:textId="77777777" w:rsidTr="001B7907">
        <w:trPr>
          <w:gridAfter w:val="2"/>
          <w:wAfter w:w="1767" w:type="dxa"/>
          <w:trHeight w:val="255"/>
        </w:trPr>
        <w:tc>
          <w:tcPr>
            <w:tcW w:w="631" w:type="dxa"/>
            <w:tcBorders>
              <w:top w:val="nil"/>
              <w:left w:val="nil"/>
              <w:bottom w:val="nil"/>
              <w:right w:val="nil"/>
            </w:tcBorders>
            <w:shd w:val="clear" w:color="auto" w:fill="auto"/>
            <w:noWrap/>
            <w:vAlign w:val="center"/>
            <w:hideMark/>
          </w:tcPr>
          <w:p w14:paraId="2CD4C693" w14:textId="77777777" w:rsidR="00BD38E7" w:rsidRPr="008108BE" w:rsidRDefault="00BD38E7" w:rsidP="00FD3E18">
            <w:pPr>
              <w:spacing w:after="0"/>
              <w:rPr>
                <w:rFonts w:ascii="Arial Narrow" w:hAnsi="Arial Narrow" w:cs="Arial"/>
                <w:sz w:val="20"/>
                <w:szCs w:val="20"/>
              </w:rPr>
            </w:pPr>
          </w:p>
        </w:tc>
        <w:tc>
          <w:tcPr>
            <w:tcW w:w="836" w:type="dxa"/>
            <w:tcBorders>
              <w:top w:val="nil"/>
              <w:left w:val="single" w:sz="4" w:space="0" w:color="auto"/>
              <w:bottom w:val="single" w:sz="4" w:space="0" w:color="auto"/>
              <w:right w:val="single" w:sz="4" w:space="0" w:color="auto"/>
            </w:tcBorders>
            <w:shd w:val="clear" w:color="auto" w:fill="auto"/>
            <w:vAlign w:val="center"/>
            <w:hideMark/>
          </w:tcPr>
          <w:p w14:paraId="79D2C63F" w14:textId="77777777" w:rsidR="00BD38E7" w:rsidRPr="008108BE" w:rsidRDefault="00BD38E7" w:rsidP="00FD3E18">
            <w:pPr>
              <w:spacing w:after="0"/>
              <w:jc w:val="center"/>
              <w:rPr>
                <w:rFonts w:ascii="Arial Narrow" w:hAnsi="Arial Narrow" w:cs="Arial"/>
                <w:sz w:val="20"/>
                <w:szCs w:val="20"/>
              </w:rPr>
            </w:pPr>
            <w:r w:rsidRPr="008108BE">
              <w:rPr>
                <w:rFonts w:ascii="Arial Narrow" w:hAnsi="Arial Narrow" w:cs="Arial"/>
                <w:sz w:val="20"/>
                <w:szCs w:val="20"/>
              </w:rPr>
              <w:t> </w:t>
            </w:r>
          </w:p>
        </w:tc>
        <w:tc>
          <w:tcPr>
            <w:tcW w:w="3401" w:type="dxa"/>
            <w:tcBorders>
              <w:top w:val="nil"/>
              <w:left w:val="nil"/>
              <w:bottom w:val="single" w:sz="4" w:space="0" w:color="auto"/>
              <w:right w:val="single" w:sz="4" w:space="0" w:color="auto"/>
            </w:tcBorders>
            <w:shd w:val="clear" w:color="auto" w:fill="auto"/>
            <w:vAlign w:val="center"/>
            <w:hideMark/>
          </w:tcPr>
          <w:p w14:paraId="260C5EB7" w14:textId="77777777" w:rsidR="00BD38E7" w:rsidRPr="008108BE" w:rsidRDefault="00BD38E7" w:rsidP="00FD3E18">
            <w:pPr>
              <w:spacing w:after="0"/>
              <w:rPr>
                <w:rFonts w:ascii="Arial Narrow" w:hAnsi="Arial Narrow" w:cs="Arial"/>
                <w:sz w:val="20"/>
                <w:szCs w:val="20"/>
              </w:rPr>
            </w:pPr>
            <w:r w:rsidRPr="008108BE">
              <w:rPr>
                <w:rFonts w:ascii="Arial Narrow" w:hAnsi="Arial Narrow" w:cs="Arial"/>
                <w:sz w:val="20"/>
                <w:szCs w:val="20"/>
              </w:rPr>
              <w:t> </w:t>
            </w:r>
          </w:p>
        </w:tc>
        <w:tc>
          <w:tcPr>
            <w:tcW w:w="1299" w:type="dxa"/>
            <w:tcBorders>
              <w:top w:val="nil"/>
              <w:left w:val="nil"/>
              <w:bottom w:val="single" w:sz="4" w:space="0" w:color="auto"/>
              <w:right w:val="single" w:sz="4" w:space="0" w:color="auto"/>
            </w:tcBorders>
            <w:shd w:val="clear" w:color="auto" w:fill="auto"/>
            <w:vAlign w:val="center"/>
            <w:hideMark/>
          </w:tcPr>
          <w:p w14:paraId="439A67D3" w14:textId="77777777" w:rsidR="00BD38E7" w:rsidRPr="008108BE" w:rsidRDefault="00BD38E7" w:rsidP="00FD3E18">
            <w:pPr>
              <w:spacing w:after="0"/>
              <w:jc w:val="center"/>
              <w:rPr>
                <w:rFonts w:ascii="Arial Narrow" w:hAnsi="Arial Narrow" w:cs="Arial"/>
                <w:sz w:val="20"/>
                <w:szCs w:val="20"/>
              </w:rPr>
            </w:pPr>
            <w:r w:rsidRPr="008108BE">
              <w:rPr>
                <w:rFonts w:ascii="Arial Narrow" w:hAnsi="Arial Narrow" w:cs="Arial"/>
                <w:sz w:val="20"/>
                <w:szCs w:val="20"/>
              </w:rPr>
              <w:t> </w:t>
            </w:r>
          </w:p>
        </w:tc>
        <w:tc>
          <w:tcPr>
            <w:tcW w:w="1044" w:type="dxa"/>
            <w:tcBorders>
              <w:top w:val="nil"/>
              <w:left w:val="nil"/>
              <w:bottom w:val="single" w:sz="4" w:space="0" w:color="auto"/>
              <w:right w:val="single" w:sz="4" w:space="0" w:color="auto"/>
            </w:tcBorders>
            <w:shd w:val="clear" w:color="000000" w:fill="FFFFFF"/>
            <w:vAlign w:val="center"/>
            <w:hideMark/>
          </w:tcPr>
          <w:p w14:paraId="158DDF39" w14:textId="77777777" w:rsidR="00BD38E7" w:rsidRPr="008108BE" w:rsidRDefault="00BD38E7" w:rsidP="00FD3E18">
            <w:pPr>
              <w:spacing w:after="0"/>
              <w:jc w:val="center"/>
              <w:rPr>
                <w:rFonts w:ascii="Arial Narrow" w:hAnsi="Arial Narrow" w:cs="Arial"/>
                <w:sz w:val="20"/>
                <w:szCs w:val="20"/>
              </w:rPr>
            </w:pPr>
            <w:r w:rsidRPr="008108BE">
              <w:rPr>
                <w:rFonts w:ascii="Arial Narrow" w:hAnsi="Arial Narrow" w:cs="Arial"/>
                <w:sz w:val="20"/>
                <w:szCs w:val="20"/>
              </w:rPr>
              <w:t> </w:t>
            </w:r>
          </w:p>
        </w:tc>
        <w:tc>
          <w:tcPr>
            <w:tcW w:w="1144" w:type="dxa"/>
            <w:tcBorders>
              <w:top w:val="nil"/>
              <w:left w:val="nil"/>
              <w:bottom w:val="single" w:sz="4" w:space="0" w:color="auto"/>
              <w:right w:val="single" w:sz="4" w:space="0" w:color="auto"/>
            </w:tcBorders>
            <w:shd w:val="clear" w:color="000000" w:fill="FFFFFF"/>
            <w:vAlign w:val="center"/>
            <w:hideMark/>
          </w:tcPr>
          <w:p w14:paraId="7EB951D0" w14:textId="77777777" w:rsidR="00BD38E7" w:rsidRPr="008108BE" w:rsidRDefault="00BD38E7" w:rsidP="00FD3E18">
            <w:pPr>
              <w:spacing w:after="0"/>
              <w:jc w:val="center"/>
              <w:rPr>
                <w:rFonts w:ascii="Arial Narrow" w:hAnsi="Arial Narrow" w:cs="Arial"/>
                <w:sz w:val="20"/>
                <w:szCs w:val="20"/>
              </w:rPr>
            </w:pPr>
            <w:r w:rsidRPr="008108BE">
              <w:rPr>
                <w:rFonts w:ascii="Arial Narrow" w:hAnsi="Arial Narrow" w:cs="Arial"/>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14:paraId="26849D0A" w14:textId="77777777" w:rsidR="00BD38E7" w:rsidRPr="008108BE" w:rsidRDefault="00BD38E7" w:rsidP="00FD3E18">
            <w:pPr>
              <w:spacing w:after="0"/>
              <w:jc w:val="center"/>
              <w:rPr>
                <w:rFonts w:ascii="Arial Narrow" w:hAnsi="Arial Narrow" w:cs="Arial"/>
                <w:sz w:val="20"/>
                <w:szCs w:val="20"/>
              </w:rPr>
            </w:pPr>
            <w:r w:rsidRPr="008108BE">
              <w:rPr>
                <w:rFonts w:ascii="Arial Narrow" w:hAnsi="Arial Narrow" w:cs="Arial"/>
                <w:sz w:val="20"/>
                <w:szCs w:val="20"/>
              </w:rPr>
              <w:t> </w:t>
            </w:r>
          </w:p>
        </w:tc>
        <w:tc>
          <w:tcPr>
            <w:tcW w:w="1145" w:type="dxa"/>
            <w:tcBorders>
              <w:top w:val="nil"/>
              <w:left w:val="nil"/>
              <w:bottom w:val="single" w:sz="4" w:space="0" w:color="auto"/>
              <w:right w:val="single" w:sz="4" w:space="0" w:color="auto"/>
            </w:tcBorders>
            <w:shd w:val="clear" w:color="auto" w:fill="auto"/>
            <w:vAlign w:val="center"/>
            <w:hideMark/>
          </w:tcPr>
          <w:p w14:paraId="48894181" w14:textId="77777777" w:rsidR="00BD38E7" w:rsidRPr="008108BE" w:rsidRDefault="00BD38E7" w:rsidP="00FD3E18">
            <w:pPr>
              <w:spacing w:after="0"/>
              <w:jc w:val="center"/>
              <w:rPr>
                <w:rFonts w:ascii="Arial Narrow" w:hAnsi="Arial Narrow" w:cs="Arial"/>
                <w:sz w:val="20"/>
                <w:szCs w:val="20"/>
              </w:rPr>
            </w:pPr>
            <w:r w:rsidRPr="008108BE">
              <w:rPr>
                <w:rFonts w:ascii="Arial Narrow" w:hAnsi="Arial Narrow" w:cs="Arial"/>
                <w:sz w:val="20"/>
                <w:szCs w:val="20"/>
              </w:rPr>
              <w:t> </w:t>
            </w:r>
          </w:p>
        </w:tc>
        <w:tc>
          <w:tcPr>
            <w:tcW w:w="1142" w:type="dxa"/>
            <w:tcBorders>
              <w:top w:val="nil"/>
              <w:left w:val="nil"/>
              <w:bottom w:val="single" w:sz="4" w:space="0" w:color="auto"/>
              <w:right w:val="single" w:sz="4" w:space="0" w:color="auto"/>
            </w:tcBorders>
            <w:shd w:val="clear" w:color="auto" w:fill="auto"/>
            <w:noWrap/>
            <w:vAlign w:val="center"/>
            <w:hideMark/>
          </w:tcPr>
          <w:p w14:paraId="54A2C688" w14:textId="77777777" w:rsidR="00BD38E7" w:rsidRPr="008108BE" w:rsidRDefault="00BD38E7" w:rsidP="00FD3E18">
            <w:pPr>
              <w:spacing w:after="0"/>
              <w:jc w:val="center"/>
              <w:rPr>
                <w:rFonts w:ascii="Arial Narrow" w:hAnsi="Arial Narrow" w:cs="Arial"/>
                <w:sz w:val="20"/>
                <w:szCs w:val="20"/>
              </w:rPr>
            </w:pPr>
            <w:r w:rsidRPr="008108BE">
              <w:rPr>
                <w:rFonts w:ascii="Arial Narrow" w:hAnsi="Arial Narrow" w:cs="Arial"/>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14:paraId="03A732FD" w14:textId="77777777" w:rsidR="00BD38E7" w:rsidRPr="008108BE" w:rsidRDefault="00BD38E7" w:rsidP="00FD3E18">
            <w:pPr>
              <w:spacing w:after="0"/>
              <w:jc w:val="center"/>
              <w:rPr>
                <w:rFonts w:ascii="Arial Narrow" w:hAnsi="Arial Narrow" w:cs="Arial"/>
                <w:sz w:val="20"/>
                <w:szCs w:val="20"/>
              </w:rPr>
            </w:pPr>
            <w:r w:rsidRPr="008108BE">
              <w:rPr>
                <w:rFonts w:ascii="Arial Narrow" w:hAnsi="Arial Narrow" w:cs="Arial"/>
                <w:sz w:val="20"/>
                <w:szCs w:val="20"/>
              </w:rPr>
              <w:t> </w:t>
            </w:r>
          </w:p>
        </w:tc>
      </w:tr>
      <w:tr w:rsidR="00BD38E7" w:rsidRPr="008108BE" w14:paraId="5F99DA70" w14:textId="77777777" w:rsidTr="001B7907">
        <w:trPr>
          <w:gridAfter w:val="2"/>
          <w:wAfter w:w="1767" w:type="dxa"/>
          <w:trHeight w:val="255"/>
        </w:trPr>
        <w:tc>
          <w:tcPr>
            <w:tcW w:w="631" w:type="dxa"/>
            <w:tcBorders>
              <w:top w:val="nil"/>
              <w:left w:val="nil"/>
              <w:bottom w:val="nil"/>
              <w:right w:val="nil"/>
            </w:tcBorders>
            <w:shd w:val="clear" w:color="auto" w:fill="auto"/>
            <w:noWrap/>
            <w:vAlign w:val="center"/>
            <w:hideMark/>
          </w:tcPr>
          <w:p w14:paraId="1E4A3821" w14:textId="77777777" w:rsidR="00BD38E7" w:rsidRPr="008108BE" w:rsidRDefault="00BD38E7" w:rsidP="00FD3E18">
            <w:pPr>
              <w:spacing w:after="0"/>
              <w:rPr>
                <w:rFonts w:ascii="Arial Narrow" w:hAnsi="Arial Narrow" w:cs="Arial"/>
                <w:sz w:val="20"/>
                <w:szCs w:val="20"/>
              </w:rPr>
            </w:pPr>
          </w:p>
        </w:tc>
        <w:tc>
          <w:tcPr>
            <w:tcW w:w="836" w:type="dxa"/>
            <w:tcBorders>
              <w:top w:val="nil"/>
              <w:left w:val="nil"/>
              <w:bottom w:val="nil"/>
              <w:right w:val="nil"/>
            </w:tcBorders>
            <w:shd w:val="clear" w:color="auto" w:fill="auto"/>
            <w:noWrap/>
            <w:vAlign w:val="center"/>
            <w:hideMark/>
          </w:tcPr>
          <w:p w14:paraId="2057FC31" w14:textId="77777777" w:rsidR="00BD38E7" w:rsidRPr="008108BE" w:rsidRDefault="00BD38E7" w:rsidP="00FD3E18">
            <w:pPr>
              <w:spacing w:after="0"/>
              <w:rPr>
                <w:rFonts w:ascii="Arial Narrow" w:hAnsi="Arial Narrow" w:cs="Arial"/>
                <w:sz w:val="20"/>
                <w:szCs w:val="20"/>
              </w:rPr>
            </w:pPr>
          </w:p>
        </w:tc>
        <w:tc>
          <w:tcPr>
            <w:tcW w:w="3401" w:type="dxa"/>
            <w:tcBorders>
              <w:top w:val="nil"/>
              <w:left w:val="nil"/>
              <w:bottom w:val="nil"/>
              <w:right w:val="nil"/>
            </w:tcBorders>
            <w:shd w:val="clear" w:color="auto" w:fill="auto"/>
            <w:noWrap/>
            <w:vAlign w:val="center"/>
            <w:hideMark/>
          </w:tcPr>
          <w:p w14:paraId="6A72B219" w14:textId="77777777" w:rsidR="00BD38E7" w:rsidRPr="008108BE" w:rsidRDefault="00BD38E7" w:rsidP="00FD3E18">
            <w:pPr>
              <w:spacing w:after="0"/>
              <w:rPr>
                <w:rFonts w:ascii="Arial Narrow" w:hAnsi="Arial Narrow" w:cs="Arial"/>
                <w:sz w:val="20"/>
                <w:szCs w:val="20"/>
              </w:rPr>
            </w:pPr>
          </w:p>
        </w:tc>
        <w:tc>
          <w:tcPr>
            <w:tcW w:w="1299" w:type="dxa"/>
            <w:tcBorders>
              <w:top w:val="nil"/>
              <w:left w:val="nil"/>
              <w:bottom w:val="nil"/>
              <w:right w:val="nil"/>
            </w:tcBorders>
            <w:shd w:val="clear" w:color="auto" w:fill="auto"/>
            <w:noWrap/>
            <w:vAlign w:val="center"/>
            <w:hideMark/>
          </w:tcPr>
          <w:p w14:paraId="4D27622A" w14:textId="77777777" w:rsidR="00BD38E7" w:rsidRPr="008108BE" w:rsidRDefault="00BD38E7" w:rsidP="00FD3E18">
            <w:pPr>
              <w:spacing w:after="0"/>
              <w:rPr>
                <w:rFonts w:ascii="Arial Narrow" w:hAnsi="Arial Narrow" w:cs="Arial"/>
                <w:sz w:val="20"/>
                <w:szCs w:val="20"/>
              </w:rPr>
            </w:pPr>
          </w:p>
        </w:tc>
        <w:tc>
          <w:tcPr>
            <w:tcW w:w="1044" w:type="dxa"/>
            <w:tcBorders>
              <w:top w:val="nil"/>
              <w:left w:val="nil"/>
              <w:bottom w:val="nil"/>
              <w:right w:val="nil"/>
            </w:tcBorders>
            <w:shd w:val="clear" w:color="auto" w:fill="auto"/>
            <w:noWrap/>
            <w:vAlign w:val="center"/>
            <w:hideMark/>
          </w:tcPr>
          <w:p w14:paraId="7AEDD379" w14:textId="77777777" w:rsidR="00BD38E7" w:rsidRPr="008108BE" w:rsidRDefault="00BD38E7" w:rsidP="00FD3E18">
            <w:pPr>
              <w:spacing w:after="0"/>
              <w:rPr>
                <w:rFonts w:ascii="Arial Narrow" w:hAnsi="Arial Narrow" w:cs="Arial"/>
                <w:sz w:val="20"/>
                <w:szCs w:val="20"/>
              </w:rPr>
            </w:pPr>
          </w:p>
        </w:tc>
        <w:tc>
          <w:tcPr>
            <w:tcW w:w="1144" w:type="dxa"/>
            <w:tcBorders>
              <w:top w:val="nil"/>
              <w:left w:val="nil"/>
              <w:bottom w:val="nil"/>
              <w:right w:val="nil"/>
            </w:tcBorders>
            <w:shd w:val="clear" w:color="auto" w:fill="auto"/>
            <w:noWrap/>
            <w:vAlign w:val="center"/>
            <w:hideMark/>
          </w:tcPr>
          <w:p w14:paraId="10D6D095" w14:textId="77777777" w:rsidR="00BD38E7" w:rsidRPr="008108BE" w:rsidRDefault="00BD38E7" w:rsidP="00FD3E18">
            <w:pPr>
              <w:spacing w:after="0"/>
              <w:rPr>
                <w:rFonts w:ascii="Arial Narrow" w:hAnsi="Arial Narrow" w:cs="Arial"/>
                <w:sz w:val="20"/>
                <w:szCs w:val="20"/>
              </w:rPr>
            </w:pPr>
          </w:p>
        </w:tc>
        <w:tc>
          <w:tcPr>
            <w:tcW w:w="1000" w:type="dxa"/>
            <w:tcBorders>
              <w:top w:val="nil"/>
              <w:left w:val="nil"/>
              <w:bottom w:val="nil"/>
              <w:right w:val="nil"/>
            </w:tcBorders>
            <w:shd w:val="clear" w:color="auto" w:fill="auto"/>
            <w:noWrap/>
            <w:vAlign w:val="center"/>
            <w:hideMark/>
          </w:tcPr>
          <w:p w14:paraId="1C0C8EEA" w14:textId="77777777" w:rsidR="00BD38E7" w:rsidRPr="008108BE" w:rsidRDefault="00BD38E7" w:rsidP="00FD3E18">
            <w:pPr>
              <w:spacing w:after="0"/>
              <w:rPr>
                <w:rFonts w:ascii="Arial Narrow" w:hAnsi="Arial Narrow" w:cs="Arial"/>
                <w:sz w:val="20"/>
                <w:szCs w:val="20"/>
              </w:rPr>
            </w:pPr>
          </w:p>
        </w:tc>
        <w:tc>
          <w:tcPr>
            <w:tcW w:w="1145" w:type="dxa"/>
            <w:tcBorders>
              <w:top w:val="nil"/>
              <w:left w:val="nil"/>
              <w:bottom w:val="nil"/>
              <w:right w:val="nil"/>
            </w:tcBorders>
            <w:shd w:val="clear" w:color="auto" w:fill="auto"/>
            <w:noWrap/>
            <w:vAlign w:val="center"/>
            <w:hideMark/>
          </w:tcPr>
          <w:p w14:paraId="28D375FC" w14:textId="77777777" w:rsidR="00BD38E7" w:rsidRPr="008108BE" w:rsidRDefault="00BD38E7" w:rsidP="00FD3E18">
            <w:pPr>
              <w:spacing w:after="0"/>
              <w:jc w:val="center"/>
              <w:rPr>
                <w:rFonts w:ascii="Arial Narrow" w:hAnsi="Arial Narrow" w:cs="Arial"/>
                <w:sz w:val="20"/>
                <w:szCs w:val="20"/>
              </w:rPr>
            </w:pPr>
          </w:p>
        </w:tc>
        <w:tc>
          <w:tcPr>
            <w:tcW w:w="1142" w:type="dxa"/>
            <w:tcBorders>
              <w:top w:val="nil"/>
              <w:left w:val="nil"/>
              <w:bottom w:val="nil"/>
              <w:right w:val="nil"/>
            </w:tcBorders>
            <w:shd w:val="clear" w:color="auto" w:fill="auto"/>
            <w:noWrap/>
            <w:vAlign w:val="center"/>
            <w:hideMark/>
          </w:tcPr>
          <w:p w14:paraId="53620941" w14:textId="77777777" w:rsidR="00BD38E7" w:rsidRPr="008108BE" w:rsidRDefault="00BD38E7" w:rsidP="00FD3E18">
            <w:pPr>
              <w:spacing w:after="0"/>
              <w:jc w:val="center"/>
              <w:rPr>
                <w:rFonts w:ascii="Arial Narrow" w:hAnsi="Arial Narrow" w:cs="Arial"/>
                <w:sz w:val="20"/>
                <w:szCs w:val="20"/>
              </w:rPr>
            </w:pPr>
          </w:p>
        </w:tc>
        <w:tc>
          <w:tcPr>
            <w:tcW w:w="1227" w:type="dxa"/>
            <w:tcBorders>
              <w:top w:val="nil"/>
              <w:left w:val="nil"/>
              <w:bottom w:val="nil"/>
              <w:right w:val="nil"/>
            </w:tcBorders>
            <w:shd w:val="clear" w:color="auto" w:fill="auto"/>
            <w:noWrap/>
            <w:vAlign w:val="center"/>
            <w:hideMark/>
          </w:tcPr>
          <w:p w14:paraId="7309F21B" w14:textId="77777777" w:rsidR="00BD38E7" w:rsidRPr="008108BE" w:rsidRDefault="00BD38E7" w:rsidP="00FD3E18">
            <w:pPr>
              <w:spacing w:after="0"/>
              <w:jc w:val="center"/>
              <w:rPr>
                <w:rFonts w:ascii="Arial Narrow" w:hAnsi="Arial Narrow" w:cs="Arial"/>
                <w:sz w:val="20"/>
                <w:szCs w:val="20"/>
              </w:rPr>
            </w:pPr>
          </w:p>
        </w:tc>
      </w:tr>
      <w:tr w:rsidR="00BD38E7" w:rsidRPr="008108BE" w14:paraId="3821E548" w14:textId="77777777" w:rsidTr="001B7907">
        <w:trPr>
          <w:gridAfter w:val="2"/>
          <w:wAfter w:w="1767" w:type="dxa"/>
          <w:trHeight w:val="270"/>
        </w:trPr>
        <w:tc>
          <w:tcPr>
            <w:tcW w:w="631" w:type="dxa"/>
            <w:tcBorders>
              <w:top w:val="nil"/>
              <w:left w:val="nil"/>
              <w:bottom w:val="nil"/>
              <w:right w:val="nil"/>
            </w:tcBorders>
            <w:shd w:val="clear" w:color="auto" w:fill="auto"/>
            <w:noWrap/>
            <w:vAlign w:val="center"/>
            <w:hideMark/>
          </w:tcPr>
          <w:p w14:paraId="2C5DD26E" w14:textId="77777777" w:rsidR="00BD38E7" w:rsidRPr="008108BE" w:rsidRDefault="00BD38E7" w:rsidP="00FD3E18">
            <w:pPr>
              <w:spacing w:after="0"/>
              <w:rPr>
                <w:rFonts w:ascii="Arial Narrow" w:hAnsi="Arial Narrow" w:cs="Arial"/>
                <w:sz w:val="20"/>
                <w:szCs w:val="20"/>
              </w:rPr>
            </w:pPr>
          </w:p>
        </w:tc>
        <w:tc>
          <w:tcPr>
            <w:tcW w:w="4237" w:type="dxa"/>
            <w:gridSpan w:val="2"/>
            <w:tcBorders>
              <w:top w:val="nil"/>
              <w:left w:val="nil"/>
              <w:bottom w:val="nil"/>
              <w:right w:val="nil"/>
            </w:tcBorders>
            <w:shd w:val="clear" w:color="auto" w:fill="auto"/>
            <w:noWrap/>
            <w:vAlign w:val="center"/>
            <w:hideMark/>
          </w:tcPr>
          <w:p w14:paraId="265E9456" w14:textId="77777777" w:rsidR="00BD38E7" w:rsidRPr="008108BE" w:rsidRDefault="00BD38E7" w:rsidP="00FD3E18">
            <w:pPr>
              <w:spacing w:after="0"/>
              <w:rPr>
                <w:rFonts w:ascii="Arial Narrow" w:hAnsi="Arial Narrow" w:cs="Arial"/>
                <w:b/>
                <w:bCs/>
                <w:sz w:val="20"/>
                <w:szCs w:val="20"/>
              </w:rPr>
            </w:pPr>
            <w:r w:rsidRPr="008108BE">
              <w:rPr>
                <w:rFonts w:ascii="Arial Narrow" w:hAnsi="Arial Narrow" w:cs="Arial"/>
                <w:b/>
                <w:bCs/>
                <w:sz w:val="20"/>
                <w:szCs w:val="20"/>
              </w:rPr>
              <w:t>Nodeva:</w:t>
            </w:r>
          </w:p>
        </w:tc>
        <w:tc>
          <w:tcPr>
            <w:tcW w:w="1299" w:type="dxa"/>
            <w:tcBorders>
              <w:top w:val="nil"/>
              <w:left w:val="nil"/>
              <w:bottom w:val="nil"/>
              <w:right w:val="nil"/>
            </w:tcBorders>
            <w:shd w:val="clear" w:color="auto" w:fill="auto"/>
            <w:noWrap/>
            <w:vAlign w:val="center"/>
            <w:hideMark/>
          </w:tcPr>
          <w:p w14:paraId="156D80EF" w14:textId="77777777" w:rsidR="00BD38E7" w:rsidRPr="008108BE" w:rsidRDefault="00BD38E7" w:rsidP="00FD3E18">
            <w:pPr>
              <w:spacing w:after="0"/>
              <w:jc w:val="right"/>
              <w:rPr>
                <w:rFonts w:ascii="Arial Narrow" w:hAnsi="Arial Narrow" w:cs="Arial"/>
                <w:b/>
                <w:bCs/>
                <w:sz w:val="18"/>
                <w:szCs w:val="18"/>
              </w:rPr>
            </w:pPr>
            <w:r w:rsidRPr="008108BE">
              <w:rPr>
                <w:rFonts w:ascii="Arial Narrow" w:hAnsi="Arial Narrow" w:cs="Arial"/>
                <w:b/>
                <w:bCs/>
                <w:sz w:val="18"/>
                <w:szCs w:val="18"/>
              </w:rPr>
              <w:t>Pieņēma:</w:t>
            </w:r>
          </w:p>
        </w:tc>
        <w:tc>
          <w:tcPr>
            <w:tcW w:w="1044" w:type="dxa"/>
            <w:tcBorders>
              <w:top w:val="nil"/>
              <w:left w:val="nil"/>
              <w:bottom w:val="nil"/>
              <w:right w:val="nil"/>
            </w:tcBorders>
            <w:shd w:val="clear" w:color="auto" w:fill="auto"/>
            <w:noWrap/>
            <w:vAlign w:val="center"/>
            <w:hideMark/>
          </w:tcPr>
          <w:p w14:paraId="24F81490" w14:textId="77777777" w:rsidR="00BD38E7" w:rsidRPr="008108BE" w:rsidRDefault="00BD38E7" w:rsidP="00FD3E18">
            <w:pPr>
              <w:spacing w:after="0"/>
              <w:rPr>
                <w:rFonts w:ascii="Arial Narrow" w:hAnsi="Arial Narrow" w:cs="Arial"/>
                <w:sz w:val="20"/>
                <w:szCs w:val="20"/>
              </w:rPr>
            </w:pPr>
          </w:p>
        </w:tc>
        <w:tc>
          <w:tcPr>
            <w:tcW w:w="1144" w:type="dxa"/>
            <w:tcBorders>
              <w:top w:val="nil"/>
              <w:left w:val="nil"/>
              <w:bottom w:val="nil"/>
              <w:right w:val="nil"/>
            </w:tcBorders>
            <w:shd w:val="clear" w:color="auto" w:fill="auto"/>
            <w:noWrap/>
            <w:vAlign w:val="center"/>
            <w:hideMark/>
          </w:tcPr>
          <w:p w14:paraId="5C399394" w14:textId="77777777" w:rsidR="00BD38E7" w:rsidRPr="008108BE" w:rsidRDefault="00BD38E7" w:rsidP="00FD3E18">
            <w:pPr>
              <w:spacing w:after="0"/>
              <w:rPr>
                <w:rFonts w:ascii="Arial Narrow" w:hAnsi="Arial Narrow" w:cs="Arial"/>
                <w:sz w:val="20"/>
                <w:szCs w:val="20"/>
              </w:rPr>
            </w:pPr>
          </w:p>
        </w:tc>
        <w:tc>
          <w:tcPr>
            <w:tcW w:w="1000" w:type="dxa"/>
            <w:tcBorders>
              <w:top w:val="nil"/>
              <w:left w:val="nil"/>
              <w:bottom w:val="nil"/>
              <w:right w:val="nil"/>
            </w:tcBorders>
            <w:shd w:val="clear" w:color="auto" w:fill="auto"/>
            <w:noWrap/>
            <w:vAlign w:val="center"/>
            <w:hideMark/>
          </w:tcPr>
          <w:p w14:paraId="27DF889B" w14:textId="77777777" w:rsidR="00BD38E7" w:rsidRPr="008108BE" w:rsidRDefault="00BD38E7" w:rsidP="00FD3E18">
            <w:pPr>
              <w:spacing w:after="0"/>
              <w:rPr>
                <w:rFonts w:ascii="Arial Narrow" w:hAnsi="Arial Narrow" w:cs="Arial"/>
                <w:sz w:val="20"/>
                <w:szCs w:val="20"/>
              </w:rPr>
            </w:pPr>
          </w:p>
        </w:tc>
        <w:tc>
          <w:tcPr>
            <w:tcW w:w="1145" w:type="dxa"/>
            <w:tcBorders>
              <w:top w:val="nil"/>
              <w:left w:val="nil"/>
              <w:bottom w:val="nil"/>
              <w:right w:val="nil"/>
            </w:tcBorders>
            <w:shd w:val="clear" w:color="auto" w:fill="auto"/>
            <w:noWrap/>
            <w:vAlign w:val="center"/>
            <w:hideMark/>
          </w:tcPr>
          <w:p w14:paraId="4588751B" w14:textId="77777777" w:rsidR="00BD38E7" w:rsidRPr="008108BE" w:rsidRDefault="00BD38E7" w:rsidP="00FD3E18">
            <w:pPr>
              <w:spacing w:after="0"/>
              <w:jc w:val="right"/>
              <w:rPr>
                <w:rFonts w:ascii="Arial Narrow" w:hAnsi="Arial Narrow" w:cs="Arial"/>
                <w:b/>
                <w:bCs/>
                <w:sz w:val="18"/>
                <w:szCs w:val="18"/>
              </w:rPr>
            </w:pPr>
            <w:r w:rsidRPr="008108BE">
              <w:rPr>
                <w:rFonts w:ascii="Arial Narrow" w:hAnsi="Arial Narrow" w:cs="Arial"/>
                <w:b/>
                <w:bCs/>
                <w:sz w:val="18"/>
                <w:szCs w:val="18"/>
              </w:rPr>
              <w:t>Apstiprina:</w:t>
            </w:r>
          </w:p>
        </w:tc>
        <w:tc>
          <w:tcPr>
            <w:tcW w:w="1142" w:type="dxa"/>
            <w:tcBorders>
              <w:top w:val="nil"/>
              <w:left w:val="nil"/>
              <w:bottom w:val="nil"/>
              <w:right w:val="nil"/>
            </w:tcBorders>
            <w:shd w:val="clear" w:color="auto" w:fill="auto"/>
            <w:noWrap/>
            <w:vAlign w:val="center"/>
            <w:hideMark/>
          </w:tcPr>
          <w:p w14:paraId="1F015BA3" w14:textId="77777777" w:rsidR="00BD38E7" w:rsidRPr="008108BE" w:rsidRDefault="00BD38E7" w:rsidP="00FD3E18">
            <w:pPr>
              <w:spacing w:after="0"/>
              <w:jc w:val="center"/>
              <w:rPr>
                <w:rFonts w:ascii="Arial Narrow" w:hAnsi="Arial Narrow" w:cs="Arial"/>
                <w:sz w:val="20"/>
                <w:szCs w:val="20"/>
              </w:rPr>
            </w:pPr>
          </w:p>
        </w:tc>
        <w:tc>
          <w:tcPr>
            <w:tcW w:w="1227" w:type="dxa"/>
            <w:tcBorders>
              <w:top w:val="nil"/>
              <w:left w:val="nil"/>
              <w:bottom w:val="nil"/>
              <w:right w:val="nil"/>
            </w:tcBorders>
            <w:shd w:val="clear" w:color="auto" w:fill="auto"/>
            <w:noWrap/>
            <w:vAlign w:val="center"/>
            <w:hideMark/>
          </w:tcPr>
          <w:p w14:paraId="122532FE" w14:textId="77777777" w:rsidR="00BD38E7" w:rsidRPr="008108BE" w:rsidRDefault="00BD38E7" w:rsidP="00FD3E18">
            <w:pPr>
              <w:spacing w:after="0"/>
              <w:jc w:val="center"/>
              <w:rPr>
                <w:rFonts w:ascii="Arial Narrow" w:hAnsi="Arial Narrow" w:cs="Arial"/>
                <w:sz w:val="20"/>
                <w:szCs w:val="20"/>
              </w:rPr>
            </w:pPr>
          </w:p>
        </w:tc>
      </w:tr>
      <w:tr w:rsidR="00BD38E7" w:rsidRPr="008108BE" w14:paraId="47B86DA0" w14:textId="77777777" w:rsidTr="001B7907">
        <w:trPr>
          <w:trHeight w:val="270"/>
        </w:trPr>
        <w:tc>
          <w:tcPr>
            <w:tcW w:w="631" w:type="dxa"/>
            <w:tcBorders>
              <w:top w:val="nil"/>
              <w:left w:val="nil"/>
              <w:bottom w:val="nil"/>
              <w:right w:val="nil"/>
            </w:tcBorders>
            <w:shd w:val="clear" w:color="auto" w:fill="auto"/>
            <w:noWrap/>
            <w:vAlign w:val="center"/>
            <w:hideMark/>
          </w:tcPr>
          <w:p w14:paraId="0765DF0A" w14:textId="77777777" w:rsidR="00BD38E7" w:rsidRPr="008108BE" w:rsidRDefault="00BD38E7" w:rsidP="00FD3E18">
            <w:pPr>
              <w:spacing w:after="0"/>
              <w:rPr>
                <w:rFonts w:ascii="Arial Narrow" w:hAnsi="Arial Narrow" w:cs="Arial"/>
                <w:sz w:val="20"/>
                <w:szCs w:val="20"/>
              </w:rPr>
            </w:pPr>
          </w:p>
        </w:tc>
        <w:tc>
          <w:tcPr>
            <w:tcW w:w="4237" w:type="dxa"/>
            <w:gridSpan w:val="2"/>
            <w:tcBorders>
              <w:top w:val="nil"/>
              <w:left w:val="nil"/>
              <w:bottom w:val="nil"/>
              <w:right w:val="nil"/>
            </w:tcBorders>
            <w:shd w:val="clear" w:color="auto" w:fill="auto"/>
            <w:noWrap/>
            <w:vAlign w:val="center"/>
            <w:hideMark/>
          </w:tcPr>
          <w:p w14:paraId="6A2A3AFA" w14:textId="77777777" w:rsidR="00BD38E7" w:rsidRPr="008108BE" w:rsidRDefault="00BD38E7" w:rsidP="00306442">
            <w:pPr>
              <w:rPr>
                <w:rFonts w:ascii="Arial Narrow" w:hAnsi="Arial Narrow" w:cs="Arial"/>
                <w:sz w:val="20"/>
                <w:szCs w:val="20"/>
              </w:rPr>
            </w:pPr>
            <w:r w:rsidRPr="008108BE">
              <w:rPr>
                <w:rFonts w:ascii="Arial Narrow" w:hAnsi="Arial Narrow" w:cs="Arial"/>
                <w:sz w:val="20"/>
                <w:szCs w:val="20"/>
              </w:rPr>
              <w:t xml:space="preserve">Galvenais būvuzņēmējs:___________________ </w:t>
            </w:r>
          </w:p>
        </w:tc>
        <w:tc>
          <w:tcPr>
            <w:tcW w:w="1299" w:type="dxa"/>
            <w:tcBorders>
              <w:top w:val="nil"/>
              <w:left w:val="nil"/>
              <w:bottom w:val="nil"/>
              <w:right w:val="nil"/>
            </w:tcBorders>
            <w:shd w:val="clear" w:color="auto" w:fill="auto"/>
            <w:noWrap/>
            <w:vAlign w:val="center"/>
            <w:hideMark/>
          </w:tcPr>
          <w:p w14:paraId="7125796F" w14:textId="77777777" w:rsidR="00BD38E7" w:rsidRPr="008108BE" w:rsidRDefault="00BD38E7" w:rsidP="00306442">
            <w:pPr>
              <w:jc w:val="right"/>
              <w:rPr>
                <w:rFonts w:ascii="Arial Narrow" w:hAnsi="Arial Narrow" w:cs="Arial"/>
                <w:b/>
                <w:bCs/>
                <w:sz w:val="18"/>
                <w:szCs w:val="18"/>
              </w:rPr>
            </w:pPr>
            <w:r w:rsidRPr="008108BE">
              <w:rPr>
                <w:rFonts w:ascii="Arial Narrow" w:hAnsi="Arial Narrow" w:cs="Arial"/>
                <w:b/>
                <w:bCs/>
                <w:sz w:val="18"/>
                <w:szCs w:val="18"/>
              </w:rPr>
              <w:t>Pasūtītājs:</w:t>
            </w:r>
          </w:p>
        </w:tc>
        <w:tc>
          <w:tcPr>
            <w:tcW w:w="5475" w:type="dxa"/>
            <w:gridSpan w:val="5"/>
            <w:tcBorders>
              <w:top w:val="nil"/>
              <w:left w:val="nil"/>
              <w:bottom w:val="nil"/>
              <w:right w:val="nil"/>
            </w:tcBorders>
            <w:shd w:val="clear" w:color="auto" w:fill="auto"/>
            <w:noWrap/>
            <w:vAlign w:val="center"/>
            <w:hideMark/>
          </w:tcPr>
          <w:p w14:paraId="45B097C0" w14:textId="77777777" w:rsidR="00BD38E7" w:rsidRPr="008108BE" w:rsidRDefault="00BD38E7" w:rsidP="00306442">
            <w:pPr>
              <w:rPr>
                <w:rFonts w:ascii="Arial Narrow" w:hAnsi="Arial Narrow" w:cs="Arial"/>
                <w:sz w:val="20"/>
                <w:szCs w:val="20"/>
              </w:rPr>
            </w:pPr>
            <w:r w:rsidRPr="008108BE">
              <w:rPr>
                <w:rFonts w:ascii="Arial Narrow" w:hAnsi="Arial Narrow" w:cs="Arial"/>
                <w:sz w:val="20"/>
                <w:szCs w:val="20"/>
              </w:rPr>
              <w:t xml:space="preserve">_________________ </w:t>
            </w:r>
          </w:p>
        </w:tc>
        <w:tc>
          <w:tcPr>
            <w:tcW w:w="1227" w:type="dxa"/>
            <w:tcBorders>
              <w:top w:val="nil"/>
              <w:left w:val="nil"/>
              <w:bottom w:val="nil"/>
              <w:right w:val="nil"/>
            </w:tcBorders>
            <w:shd w:val="clear" w:color="auto" w:fill="auto"/>
            <w:noWrap/>
            <w:vAlign w:val="center"/>
            <w:hideMark/>
          </w:tcPr>
          <w:p w14:paraId="22BA877B" w14:textId="77777777" w:rsidR="00BD38E7" w:rsidRPr="008108BE" w:rsidRDefault="00BD38E7" w:rsidP="00306442">
            <w:pPr>
              <w:jc w:val="right"/>
              <w:rPr>
                <w:rFonts w:ascii="Arial Narrow" w:hAnsi="Arial Narrow" w:cs="Arial"/>
                <w:b/>
                <w:bCs/>
                <w:sz w:val="18"/>
                <w:szCs w:val="18"/>
              </w:rPr>
            </w:pPr>
            <w:r w:rsidRPr="008108BE">
              <w:rPr>
                <w:rFonts w:ascii="Arial Narrow" w:hAnsi="Arial Narrow" w:cs="Arial"/>
                <w:b/>
                <w:bCs/>
                <w:sz w:val="18"/>
                <w:szCs w:val="18"/>
              </w:rPr>
              <w:t>Būvuzraugs:</w:t>
            </w:r>
          </w:p>
        </w:tc>
        <w:tc>
          <w:tcPr>
            <w:tcW w:w="1767" w:type="dxa"/>
            <w:gridSpan w:val="2"/>
            <w:tcBorders>
              <w:top w:val="nil"/>
              <w:left w:val="nil"/>
              <w:bottom w:val="nil"/>
              <w:right w:val="nil"/>
            </w:tcBorders>
            <w:shd w:val="clear" w:color="auto" w:fill="auto"/>
            <w:noWrap/>
            <w:vAlign w:val="center"/>
            <w:hideMark/>
          </w:tcPr>
          <w:p w14:paraId="68EC2E48" w14:textId="77777777" w:rsidR="00BD38E7" w:rsidRPr="008108BE" w:rsidRDefault="00BD38E7" w:rsidP="00306442">
            <w:pPr>
              <w:rPr>
                <w:rFonts w:ascii="Arial Narrow" w:hAnsi="Arial Narrow" w:cs="Arial"/>
                <w:sz w:val="20"/>
                <w:szCs w:val="20"/>
              </w:rPr>
            </w:pPr>
            <w:r w:rsidRPr="008108BE">
              <w:rPr>
                <w:rFonts w:ascii="Arial Narrow" w:hAnsi="Arial Narrow" w:cs="Arial"/>
                <w:sz w:val="20"/>
                <w:szCs w:val="20"/>
              </w:rPr>
              <w:t xml:space="preserve">_________________ </w:t>
            </w:r>
          </w:p>
        </w:tc>
      </w:tr>
      <w:tr w:rsidR="00BD38E7" w:rsidRPr="008108BE" w14:paraId="0076E628" w14:textId="77777777" w:rsidTr="001B7907">
        <w:trPr>
          <w:trHeight w:val="255"/>
        </w:trPr>
        <w:tc>
          <w:tcPr>
            <w:tcW w:w="631" w:type="dxa"/>
            <w:tcBorders>
              <w:top w:val="nil"/>
              <w:left w:val="nil"/>
              <w:bottom w:val="nil"/>
              <w:right w:val="nil"/>
            </w:tcBorders>
            <w:shd w:val="clear" w:color="auto" w:fill="auto"/>
            <w:noWrap/>
            <w:vAlign w:val="center"/>
            <w:hideMark/>
          </w:tcPr>
          <w:p w14:paraId="09527B6E" w14:textId="77777777" w:rsidR="00BD38E7" w:rsidRPr="008108BE" w:rsidRDefault="00BD38E7" w:rsidP="00306442">
            <w:pPr>
              <w:rPr>
                <w:rFonts w:ascii="Arial Narrow" w:hAnsi="Arial Narrow" w:cs="Arial"/>
                <w:sz w:val="20"/>
                <w:szCs w:val="20"/>
              </w:rPr>
            </w:pPr>
          </w:p>
        </w:tc>
        <w:tc>
          <w:tcPr>
            <w:tcW w:w="4237" w:type="dxa"/>
            <w:gridSpan w:val="2"/>
            <w:tcBorders>
              <w:top w:val="nil"/>
              <w:left w:val="nil"/>
              <w:bottom w:val="nil"/>
              <w:right w:val="nil"/>
            </w:tcBorders>
            <w:shd w:val="clear" w:color="auto" w:fill="auto"/>
            <w:noWrap/>
            <w:vAlign w:val="center"/>
            <w:hideMark/>
          </w:tcPr>
          <w:p w14:paraId="3C55D871" w14:textId="77777777" w:rsidR="00BD38E7" w:rsidRPr="008108BE" w:rsidRDefault="00BD38E7" w:rsidP="00306442">
            <w:pPr>
              <w:rPr>
                <w:rFonts w:ascii="Arial Narrow" w:hAnsi="Arial Narrow" w:cs="Arial"/>
                <w:sz w:val="20"/>
                <w:szCs w:val="20"/>
              </w:rPr>
            </w:pPr>
            <w:r w:rsidRPr="008108BE">
              <w:rPr>
                <w:rFonts w:ascii="Arial Narrow" w:hAnsi="Arial Narrow" w:cs="Arial"/>
                <w:sz w:val="20"/>
                <w:szCs w:val="20"/>
              </w:rPr>
              <w:t>SIA "_____________"</w:t>
            </w:r>
          </w:p>
        </w:tc>
        <w:tc>
          <w:tcPr>
            <w:tcW w:w="1299" w:type="dxa"/>
            <w:tcBorders>
              <w:top w:val="nil"/>
              <w:left w:val="nil"/>
              <w:bottom w:val="nil"/>
              <w:right w:val="nil"/>
            </w:tcBorders>
            <w:shd w:val="clear" w:color="auto" w:fill="auto"/>
            <w:noWrap/>
            <w:vAlign w:val="center"/>
            <w:hideMark/>
          </w:tcPr>
          <w:p w14:paraId="445D4AB5" w14:textId="77777777" w:rsidR="00BD38E7" w:rsidRPr="008108BE" w:rsidRDefault="00BD38E7" w:rsidP="00306442">
            <w:pPr>
              <w:rPr>
                <w:rFonts w:ascii="Arial Narrow" w:hAnsi="Arial Narrow" w:cs="Arial"/>
                <w:sz w:val="20"/>
                <w:szCs w:val="20"/>
              </w:rPr>
            </w:pPr>
          </w:p>
        </w:tc>
        <w:tc>
          <w:tcPr>
            <w:tcW w:w="1044" w:type="dxa"/>
            <w:tcBorders>
              <w:top w:val="nil"/>
              <w:left w:val="nil"/>
              <w:bottom w:val="nil"/>
              <w:right w:val="nil"/>
            </w:tcBorders>
            <w:shd w:val="clear" w:color="auto" w:fill="auto"/>
            <w:noWrap/>
            <w:vAlign w:val="center"/>
            <w:hideMark/>
          </w:tcPr>
          <w:p w14:paraId="4A07CB8F" w14:textId="77777777" w:rsidR="00BD38E7" w:rsidRPr="008108BE" w:rsidRDefault="00BD38E7" w:rsidP="00306442">
            <w:pPr>
              <w:rPr>
                <w:rFonts w:ascii="Arial Narrow" w:hAnsi="Arial Narrow" w:cs="Arial"/>
                <w:sz w:val="20"/>
                <w:szCs w:val="20"/>
              </w:rPr>
            </w:pPr>
          </w:p>
        </w:tc>
        <w:tc>
          <w:tcPr>
            <w:tcW w:w="1144" w:type="dxa"/>
            <w:tcBorders>
              <w:top w:val="nil"/>
              <w:left w:val="nil"/>
              <w:bottom w:val="nil"/>
              <w:right w:val="nil"/>
            </w:tcBorders>
            <w:shd w:val="clear" w:color="auto" w:fill="auto"/>
            <w:noWrap/>
            <w:vAlign w:val="center"/>
            <w:hideMark/>
          </w:tcPr>
          <w:p w14:paraId="28190391" w14:textId="77777777" w:rsidR="00BD38E7" w:rsidRPr="008108BE" w:rsidRDefault="00BD38E7" w:rsidP="00306442">
            <w:pPr>
              <w:rPr>
                <w:rFonts w:ascii="Arial Narrow" w:hAnsi="Arial Narrow" w:cs="Arial"/>
                <w:sz w:val="20"/>
                <w:szCs w:val="20"/>
              </w:rPr>
            </w:pPr>
          </w:p>
        </w:tc>
        <w:tc>
          <w:tcPr>
            <w:tcW w:w="1000" w:type="dxa"/>
            <w:tcBorders>
              <w:top w:val="nil"/>
              <w:left w:val="nil"/>
              <w:bottom w:val="nil"/>
              <w:right w:val="nil"/>
            </w:tcBorders>
            <w:shd w:val="clear" w:color="auto" w:fill="auto"/>
            <w:noWrap/>
            <w:vAlign w:val="center"/>
            <w:hideMark/>
          </w:tcPr>
          <w:p w14:paraId="62AAAA9D" w14:textId="77777777" w:rsidR="00BD38E7" w:rsidRPr="008108BE" w:rsidRDefault="00BD38E7" w:rsidP="00306442">
            <w:pPr>
              <w:rPr>
                <w:rFonts w:ascii="Arial Narrow" w:hAnsi="Arial Narrow" w:cs="Arial"/>
                <w:sz w:val="20"/>
                <w:szCs w:val="20"/>
              </w:rPr>
            </w:pPr>
          </w:p>
        </w:tc>
        <w:tc>
          <w:tcPr>
            <w:tcW w:w="1145" w:type="dxa"/>
            <w:tcBorders>
              <w:top w:val="nil"/>
              <w:left w:val="nil"/>
              <w:bottom w:val="nil"/>
              <w:right w:val="nil"/>
            </w:tcBorders>
            <w:shd w:val="clear" w:color="auto" w:fill="auto"/>
            <w:noWrap/>
            <w:vAlign w:val="center"/>
            <w:hideMark/>
          </w:tcPr>
          <w:p w14:paraId="48603A2D" w14:textId="77777777" w:rsidR="00BD38E7" w:rsidRPr="008108BE" w:rsidRDefault="00BD38E7" w:rsidP="00306442">
            <w:pPr>
              <w:jc w:val="center"/>
              <w:rPr>
                <w:rFonts w:ascii="Arial Narrow" w:hAnsi="Arial Narrow" w:cs="Arial"/>
                <w:sz w:val="20"/>
                <w:szCs w:val="20"/>
              </w:rPr>
            </w:pPr>
          </w:p>
        </w:tc>
        <w:tc>
          <w:tcPr>
            <w:tcW w:w="1142" w:type="dxa"/>
            <w:tcBorders>
              <w:top w:val="nil"/>
              <w:left w:val="nil"/>
              <w:bottom w:val="nil"/>
              <w:right w:val="nil"/>
            </w:tcBorders>
            <w:shd w:val="clear" w:color="auto" w:fill="auto"/>
            <w:noWrap/>
            <w:vAlign w:val="center"/>
            <w:hideMark/>
          </w:tcPr>
          <w:p w14:paraId="2EA4B4D4" w14:textId="77777777" w:rsidR="00BD38E7" w:rsidRPr="008108BE" w:rsidRDefault="00BD38E7" w:rsidP="00306442">
            <w:pPr>
              <w:jc w:val="center"/>
              <w:rPr>
                <w:rFonts w:ascii="Arial Narrow" w:hAnsi="Arial Narrow" w:cs="Arial"/>
                <w:sz w:val="20"/>
                <w:szCs w:val="20"/>
              </w:rPr>
            </w:pPr>
          </w:p>
        </w:tc>
        <w:tc>
          <w:tcPr>
            <w:tcW w:w="1227" w:type="dxa"/>
            <w:tcBorders>
              <w:top w:val="nil"/>
              <w:left w:val="nil"/>
              <w:bottom w:val="nil"/>
              <w:right w:val="nil"/>
            </w:tcBorders>
            <w:shd w:val="clear" w:color="auto" w:fill="auto"/>
            <w:noWrap/>
            <w:vAlign w:val="center"/>
            <w:hideMark/>
          </w:tcPr>
          <w:p w14:paraId="7FB9F2BE" w14:textId="77777777" w:rsidR="00BD38E7" w:rsidRPr="008108BE" w:rsidRDefault="00BD38E7" w:rsidP="00306442">
            <w:pPr>
              <w:jc w:val="center"/>
              <w:rPr>
                <w:rFonts w:ascii="Arial Narrow" w:hAnsi="Arial Narrow" w:cs="Arial"/>
                <w:sz w:val="20"/>
                <w:szCs w:val="20"/>
              </w:rPr>
            </w:pPr>
          </w:p>
        </w:tc>
        <w:tc>
          <w:tcPr>
            <w:tcW w:w="810" w:type="dxa"/>
            <w:vAlign w:val="center"/>
            <w:hideMark/>
          </w:tcPr>
          <w:p w14:paraId="1BA2590A" w14:textId="77777777" w:rsidR="00BD38E7" w:rsidRPr="008108BE" w:rsidRDefault="00BD38E7" w:rsidP="00306442">
            <w:pPr>
              <w:rPr>
                <w:sz w:val="20"/>
                <w:szCs w:val="20"/>
              </w:rPr>
            </w:pPr>
          </w:p>
        </w:tc>
        <w:tc>
          <w:tcPr>
            <w:tcW w:w="957" w:type="dxa"/>
            <w:vAlign w:val="center"/>
            <w:hideMark/>
          </w:tcPr>
          <w:p w14:paraId="3E3E8B68" w14:textId="77777777" w:rsidR="00BD38E7" w:rsidRPr="008108BE" w:rsidRDefault="00BD38E7" w:rsidP="00306442">
            <w:pPr>
              <w:rPr>
                <w:sz w:val="20"/>
                <w:szCs w:val="20"/>
              </w:rPr>
            </w:pPr>
          </w:p>
        </w:tc>
      </w:tr>
    </w:tbl>
    <w:p w14:paraId="6C684A0C" w14:textId="77777777" w:rsidR="00D8515E" w:rsidRDefault="00D8515E">
      <w:pPr>
        <w:rPr>
          <w:rFonts w:ascii="Times New Roman" w:hAnsi="Times New Roman" w:cs="Times New Roman"/>
        </w:rPr>
        <w:sectPr w:rsidR="00D8515E" w:rsidSect="00D8515E">
          <w:pgSz w:w="16838" w:h="11906" w:orient="landscape"/>
          <w:pgMar w:top="567" w:right="1440" w:bottom="709" w:left="1440" w:header="708" w:footer="708" w:gutter="0"/>
          <w:cols w:space="708"/>
          <w:titlePg/>
          <w:docGrid w:linePitch="360"/>
        </w:sectPr>
      </w:pPr>
    </w:p>
    <w:p w14:paraId="77ED8D11" w14:textId="77777777" w:rsidR="00FD3E18" w:rsidRDefault="005D3554" w:rsidP="00FD3E18">
      <w:pPr>
        <w:pStyle w:val="Footer"/>
        <w:tabs>
          <w:tab w:val="clear" w:pos="4153"/>
          <w:tab w:val="clear" w:pos="8306"/>
        </w:tabs>
        <w:jc w:val="right"/>
        <w:rPr>
          <w:rFonts w:ascii="Verdana" w:hAnsi="Verdana"/>
          <w:color w:val="000000"/>
        </w:rPr>
      </w:pPr>
      <w:r w:rsidRPr="00F87753">
        <w:rPr>
          <w:rFonts w:ascii="Times New Roman" w:hAnsi="Times New Roman"/>
          <w:color w:val="000000"/>
          <w:sz w:val="22"/>
          <w:szCs w:val="22"/>
        </w:rPr>
        <w:lastRenderedPageBreak/>
        <w:t>BŪVDARBU LĪGUMA</w:t>
      </w:r>
      <w:r w:rsidRPr="00F87753">
        <w:rPr>
          <w:rFonts w:ascii="Times New Roman" w:hAnsi="Times New Roman"/>
          <w:b/>
          <w:color w:val="000000"/>
          <w:sz w:val="22"/>
          <w:szCs w:val="22"/>
        </w:rPr>
        <w:t xml:space="preserve"> </w:t>
      </w:r>
      <w:r w:rsidR="00FD3E18" w:rsidRPr="00D627AB">
        <w:rPr>
          <w:rFonts w:ascii="Verdana" w:hAnsi="Verdana"/>
          <w:color w:val="000000"/>
        </w:rPr>
        <w:t>P</w:t>
      </w:r>
      <w:r w:rsidR="00FD3E18">
        <w:rPr>
          <w:rFonts w:ascii="Verdana" w:hAnsi="Verdana"/>
          <w:color w:val="000000"/>
        </w:rPr>
        <w:t>ielikums Nr. 6</w:t>
      </w:r>
    </w:p>
    <w:p w14:paraId="6F49C154" w14:textId="77777777" w:rsidR="00FD3E18" w:rsidRDefault="00FD3E18" w:rsidP="00FD3E18">
      <w:pPr>
        <w:pStyle w:val="Footer"/>
        <w:tabs>
          <w:tab w:val="clear" w:pos="4153"/>
          <w:tab w:val="clear" w:pos="8306"/>
        </w:tabs>
        <w:jc w:val="right"/>
        <w:rPr>
          <w:rFonts w:ascii="Verdana" w:hAnsi="Verdana"/>
          <w:color w:val="000000"/>
        </w:rPr>
      </w:pPr>
      <w:r w:rsidRPr="00743BB3">
        <w:rPr>
          <w:rFonts w:ascii="Verdana" w:hAnsi="Verdana"/>
          <w:color w:val="000000"/>
        </w:rPr>
        <w:t>20</w:t>
      </w:r>
      <w:r w:rsidRPr="00743BB3">
        <w:rPr>
          <w:rFonts w:ascii="Verdana" w:hAnsi="Verdana"/>
          <w:color w:val="000000"/>
          <w:highlight w:val="lightGray"/>
        </w:rPr>
        <w:t>___</w:t>
      </w:r>
      <w:r w:rsidRPr="00743BB3">
        <w:rPr>
          <w:rFonts w:ascii="Verdana" w:hAnsi="Verdana"/>
          <w:color w:val="000000"/>
        </w:rPr>
        <w:t xml:space="preserve">. gada </w:t>
      </w:r>
      <w:r w:rsidRPr="00743BB3">
        <w:rPr>
          <w:rFonts w:ascii="Verdana" w:hAnsi="Verdana"/>
          <w:color w:val="000000"/>
          <w:highlight w:val="lightGray"/>
        </w:rPr>
        <w:t>___</w:t>
      </w:r>
      <w:r w:rsidRPr="00743BB3">
        <w:rPr>
          <w:rFonts w:ascii="Verdana" w:hAnsi="Verdana"/>
          <w:color w:val="000000"/>
        </w:rPr>
        <w:t>. </w:t>
      </w:r>
      <w:r w:rsidRPr="00743BB3">
        <w:rPr>
          <w:rFonts w:ascii="Verdana" w:hAnsi="Verdana"/>
          <w:color w:val="000000"/>
          <w:highlight w:val="lightGray"/>
        </w:rPr>
        <w:t>_____________</w:t>
      </w:r>
    </w:p>
    <w:p w14:paraId="7B8AB2F7" w14:textId="77777777" w:rsidR="00FD3E18" w:rsidRPr="00D627AB" w:rsidRDefault="00FD3E18" w:rsidP="00FD3E18">
      <w:pPr>
        <w:pStyle w:val="Footer"/>
        <w:tabs>
          <w:tab w:val="clear" w:pos="4153"/>
          <w:tab w:val="clear" w:pos="8306"/>
        </w:tabs>
        <w:spacing w:after="120"/>
        <w:jc w:val="right"/>
        <w:rPr>
          <w:rFonts w:ascii="Verdana" w:hAnsi="Verdana"/>
          <w:color w:val="000000"/>
        </w:rPr>
      </w:pPr>
      <w:r>
        <w:rPr>
          <w:rFonts w:ascii="Verdana" w:hAnsi="Verdana"/>
          <w:color w:val="000000"/>
        </w:rPr>
        <w:t>Būvdarbu līgumam</w:t>
      </w:r>
    </w:p>
    <w:p w14:paraId="1300ACE3" w14:textId="77777777" w:rsidR="00FD3E18" w:rsidRDefault="00FD3E18" w:rsidP="004F0B95">
      <w:pPr>
        <w:pStyle w:val="Footer"/>
        <w:tabs>
          <w:tab w:val="clear" w:pos="4153"/>
          <w:tab w:val="clear" w:pos="8306"/>
        </w:tabs>
        <w:spacing w:after="120"/>
        <w:ind w:left="426" w:hanging="426"/>
        <w:rPr>
          <w:rFonts w:ascii="Verdana" w:hAnsi="Verdana"/>
          <w:color w:val="000000"/>
          <w:highlight w:val="lightGray"/>
        </w:rPr>
      </w:pPr>
    </w:p>
    <w:p w14:paraId="1BF53D62" w14:textId="77777777" w:rsidR="00FD3E18" w:rsidRPr="00AA092D" w:rsidRDefault="00FD3E18" w:rsidP="00FD3E18">
      <w:pPr>
        <w:pStyle w:val="Footer"/>
        <w:tabs>
          <w:tab w:val="clear" w:pos="4153"/>
          <w:tab w:val="clear" w:pos="8306"/>
        </w:tabs>
        <w:spacing w:after="120"/>
        <w:jc w:val="center"/>
        <w:rPr>
          <w:rFonts w:ascii="Verdana" w:hAnsi="Verdana"/>
          <w:b/>
          <w:color w:val="000000"/>
        </w:rPr>
      </w:pPr>
      <w:r>
        <w:rPr>
          <w:rFonts w:ascii="Verdana" w:hAnsi="Verdana"/>
          <w:b/>
          <w:color w:val="000000"/>
        </w:rPr>
        <w:t xml:space="preserve">Defektu </w:t>
      </w:r>
      <w:r w:rsidRPr="00AA092D">
        <w:rPr>
          <w:rFonts w:ascii="Verdana" w:hAnsi="Verdana"/>
          <w:b/>
          <w:color w:val="000000"/>
        </w:rPr>
        <w:t>akts</w:t>
      </w:r>
    </w:p>
    <w:p w14:paraId="2A40A5EE" w14:textId="77777777" w:rsidR="00FD3E18" w:rsidRDefault="00FD3E18" w:rsidP="00FD3E18">
      <w:pPr>
        <w:pStyle w:val="Footer"/>
        <w:tabs>
          <w:tab w:val="clear" w:pos="4153"/>
          <w:tab w:val="clear" w:pos="8306"/>
        </w:tabs>
        <w:spacing w:after="120"/>
        <w:rPr>
          <w:rFonts w:ascii="Verdana" w:hAnsi="Verdana"/>
          <w:color w:val="000000"/>
          <w:highlight w:val="lightGray"/>
        </w:rPr>
      </w:pPr>
    </w:p>
    <w:p w14:paraId="0D2A6053" w14:textId="77777777" w:rsidR="00FD3E18" w:rsidRPr="00743BB3" w:rsidRDefault="00FD3E18" w:rsidP="00FD3E18">
      <w:pPr>
        <w:pStyle w:val="Footer"/>
        <w:tabs>
          <w:tab w:val="clear" w:pos="4153"/>
          <w:tab w:val="clear" w:pos="8306"/>
        </w:tabs>
        <w:spacing w:after="120"/>
        <w:rPr>
          <w:rFonts w:ascii="Verdana" w:hAnsi="Verdana"/>
          <w:color w:val="000000"/>
        </w:rPr>
      </w:pPr>
      <w:r w:rsidRPr="00743BB3">
        <w:rPr>
          <w:rFonts w:ascii="Verdana" w:hAnsi="Verdana"/>
          <w:color w:val="000000"/>
          <w:highlight w:val="lightGray"/>
        </w:rPr>
        <w:t>________</w:t>
      </w:r>
      <w:r w:rsidRPr="00743BB3">
        <w:rPr>
          <w:rFonts w:ascii="Verdana" w:hAnsi="Verdana"/>
          <w:color w:val="000000"/>
        </w:rPr>
        <w:t>, 20</w:t>
      </w:r>
      <w:r w:rsidRPr="00743BB3">
        <w:rPr>
          <w:rFonts w:ascii="Verdana" w:hAnsi="Verdana"/>
          <w:color w:val="000000"/>
          <w:highlight w:val="lightGray"/>
        </w:rPr>
        <w:t>___</w:t>
      </w:r>
      <w:r w:rsidRPr="00743BB3">
        <w:rPr>
          <w:rFonts w:ascii="Verdana" w:hAnsi="Verdana"/>
          <w:color w:val="000000"/>
        </w:rPr>
        <w:t xml:space="preserve">. gada </w:t>
      </w:r>
      <w:r w:rsidRPr="00743BB3">
        <w:rPr>
          <w:rFonts w:ascii="Verdana" w:hAnsi="Verdana"/>
          <w:color w:val="000000"/>
          <w:highlight w:val="lightGray"/>
        </w:rPr>
        <w:t>___</w:t>
      </w:r>
      <w:r w:rsidRPr="00743BB3">
        <w:rPr>
          <w:rFonts w:ascii="Verdana" w:hAnsi="Verdana"/>
          <w:color w:val="000000"/>
        </w:rPr>
        <w:t>. </w:t>
      </w:r>
      <w:r w:rsidRPr="00743BB3">
        <w:rPr>
          <w:rFonts w:ascii="Verdana" w:hAnsi="Verdana"/>
          <w:color w:val="000000"/>
          <w:highlight w:val="lightGray"/>
        </w:rPr>
        <w:t>_____________</w:t>
      </w:r>
    </w:p>
    <w:p w14:paraId="2DBE00DB" w14:textId="77777777" w:rsidR="00FD3E18" w:rsidRPr="00743BB3" w:rsidRDefault="009C04A6" w:rsidP="00090A42">
      <w:pPr>
        <w:spacing w:after="120"/>
        <w:ind w:right="707"/>
        <w:jc w:val="both"/>
        <w:rPr>
          <w:rFonts w:ascii="Verdana" w:hAnsi="Verdana"/>
          <w:bCs/>
          <w:sz w:val="20"/>
          <w:szCs w:val="20"/>
        </w:rPr>
      </w:pPr>
      <w:r>
        <w:rPr>
          <w:rFonts w:ascii="Verdana" w:hAnsi="Verdana"/>
          <w:b/>
          <w:bCs/>
          <w:sz w:val="20"/>
          <w:szCs w:val="20"/>
        </w:rPr>
        <w:t>SIA “Kokneses Komunālie pakalpojumi”</w:t>
      </w:r>
      <w:r w:rsidR="00FD3E18" w:rsidRPr="00743BB3">
        <w:rPr>
          <w:rFonts w:ascii="Verdana" w:hAnsi="Verdana"/>
          <w:bCs/>
          <w:sz w:val="20"/>
          <w:szCs w:val="20"/>
        </w:rPr>
        <w:t>, vienotais reģistrācijas Nr. </w:t>
      </w:r>
      <w:r>
        <w:rPr>
          <w:rFonts w:ascii="Verdana" w:hAnsi="Verdana" w:cs="Arial"/>
          <w:sz w:val="20"/>
          <w:szCs w:val="20"/>
        </w:rPr>
        <w:t>48703001147</w:t>
      </w:r>
      <w:r w:rsidR="00FD3E18" w:rsidRPr="00743BB3">
        <w:rPr>
          <w:rFonts w:ascii="Verdana" w:hAnsi="Verdana"/>
          <w:sz w:val="20"/>
          <w:szCs w:val="20"/>
        </w:rPr>
        <w:t xml:space="preserve">, turpmāk tekstā – </w:t>
      </w:r>
      <w:r w:rsidR="00FD3E18" w:rsidRPr="00743BB3">
        <w:rPr>
          <w:rFonts w:ascii="Verdana" w:hAnsi="Verdana"/>
          <w:b/>
          <w:sz w:val="20"/>
          <w:szCs w:val="20"/>
        </w:rPr>
        <w:t>„Pasūtītājs”</w:t>
      </w:r>
      <w:r w:rsidR="00FD3E18" w:rsidRPr="00743BB3">
        <w:rPr>
          <w:rFonts w:ascii="Verdana" w:hAnsi="Verdana"/>
          <w:sz w:val="20"/>
          <w:szCs w:val="20"/>
        </w:rPr>
        <w:t xml:space="preserve">, </w:t>
      </w:r>
      <w:r w:rsidR="00FD3E18">
        <w:rPr>
          <w:rFonts w:ascii="Verdana" w:hAnsi="Verdana"/>
          <w:sz w:val="20"/>
          <w:szCs w:val="20"/>
        </w:rPr>
        <w:t>pārstāvis</w:t>
      </w:r>
      <w:r w:rsidR="00FD3E18" w:rsidRPr="00743BB3">
        <w:rPr>
          <w:rFonts w:ascii="Verdana" w:hAnsi="Verdana"/>
          <w:sz w:val="20"/>
          <w:szCs w:val="20"/>
        </w:rPr>
        <w:t xml:space="preserve"> </w:t>
      </w:r>
      <w:r w:rsidR="00FD3E18" w:rsidRPr="00743BB3">
        <w:rPr>
          <w:rFonts w:ascii="Verdana" w:hAnsi="Verdana"/>
          <w:sz w:val="20"/>
          <w:szCs w:val="20"/>
          <w:highlight w:val="lightGray"/>
        </w:rPr>
        <w:t>__________________</w:t>
      </w:r>
      <w:r w:rsidR="00FD3E18" w:rsidRPr="00743BB3">
        <w:rPr>
          <w:rFonts w:ascii="Verdana" w:hAnsi="Verdana"/>
          <w:sz w:val="20"/>
          <w:szCs w:val="20"/>
        </w:rPr>
        <w:t xml:space="preserve">, no vienas puses, </w:t>
      </w:r>
      <w:r w:rsidR="00FD3E18" w:rsidRPr="00743BB3">
        <w:rPr>
          <w:rFonts w:ascii="Verdana" w:hAnsi="Verdana"/>
          <w:bCs/>
          <w:sz w:val="20"/>
          <w:szCs w:val="20"/>
        </w:rPr>
        <w:t>un</w:t>
      </w:r>
    </w:p>
    <w:p w14:paraId="6D33ADF1" w14:textId="77777777" w:rsidR="00FD3E18" w:rsidRPr="00743BB3" w:rsidRDefault="00FD3E18" w:rsidP="00FD3E18">
      <w:pPr>
        <w:spacing w:after="120"/>
        <w:jc w:val="both"/>
        <w:rPr>
          <w:rFonts w:ascii="Verdana" w:hAnsi="Verdana"/>
          <w:sz w:val="20"/>
          <w:szCs w:val="20"/>
        </w:rPr>
      </w:pPr>
      <w:r w:rsidRPr="00743BB3">
        <w:rPr>
          <w:rFonts w:ascii="Verdana" w:hAnsi="Verdana"/>
          <w:b/>
          <w:bCs/>
          <w:sz w:val="20"/>
          <w:szCs w:val="20"/>
          <w:highlight w:val="lightGray"/>
        </w:rPr>
        <w:t>________________</w:t>
      </w:r>
      <w:r w:rsidRPr="00743BB3">
        <w:rPr>
          <w:rFonts w:ascii="Verdana" w:hAnsi="Verdana"/>
          <w:bCs/>
          <w:sz w:val="20"/>
          <w:szCs w:val="20"/>
        </w:rPr>
        <w:t>, vienotais reģistrācijas Nr. </w:t>
      </w:r>
      <w:r w:rsidRPr="00743BB3">
        <w:rPr>
          <w:rFonts w:ascii="Verdana" w:hAnsi="Verdana" w:cs="Arial"/>
          <w:sz w:val="20"/>
          <w:szCs w:val="20"/>
          <w:highlight w:val="lightGray"/>
        </w:rPr>
        <w:t>______________</w:t>
      </w:r>
      <w:r w:rsidRPr="00743BB3">
        <w:rPr>
          <w:rFonts w:ascii="Verdana" w:hAnsi="Verdana" w:cs="Arial"/>
          <w:sz w:val="20"/>
          <w:szCs w:val="20"/>
        </w:rPr>
        <w:t xml:space="preserve">, </w:t>
      </w:r>
      <w:r w:rsidRPr="00743BB3">
        <w:rPr>
          <w:rFonts w:ascii="Verdana" w:hAnsi="Verdana"/>
          <w:sz w:val="20"/>
          <w:szCs w:val="20"/>
        </w:rPr>
        <w:t xml:space="preserve">turpmāk tekstā – </w:t>
      </w:r>
      <w:r w:rsidRPr="00743BB3">
        <w:rPr>
          <w:rFonts w:ascii="Verdana" w:hAnsi="Verdana"/>
          <w:b/>
          <w:bCs/>
          <w:sz w:val="20"/>
          <w:szCs w:val="20"/>
        </w:rPr>
        <w:t>„Uzņēmējs”</w:t>
      </w:r>
      <w:r w:rsidRPr="00743BB3">
        <w:rPr>
          <w:rFonts w:ascii="Verdana" w:hAnsi="Verdana"/>
          <w:bCs/>
          <w:sz w:val="20"/>
          <w:szCs w:val="20"/>
        </w:rPr>
        <w:t xml:space="preserve">, </w:t>
      </w:r>
      <w:r>
        <w:rPr>
          <w:rFonts w:ascii="Verdana" w:hAnsi="Verdana"/>
          <w:sz w:val="20"/>
          <w:szCs w:val="20"/>
        </w:rPr>
        <w:t>pārstāvis</w:t>
      </w:r>
      <w:r w:rsidRPr="00743BB3">
        <w:rPr>
          <w:rFonts w:ascii="Verdana" w:hAnsi="Verdana"/>
          <w:sz w:val="20"/>
          <w:szCs w:val="20"/>
        </w:rPr>
        <w:t xml:space="preserve"> </w:t>
      </w:r>
      <w:r w:rsidRPr="00743BB3">
        <w:rPr>
          <w:rFonts w:ascii="Verdana" w:hAnsi="Verdana"/>
          <w:sz w:val="20"/>
          <w:szCs w:val="20"/>
          <w:highlight w:val="lightGray"/>
        </w:rPr>
        <w:t>__________________</w:t>
      </w:r>
      <w:r w:rsidRPr="00743BB3">
        <w:rPr>
          <w:rFonts w:ascii="Verdana" w:hAnsi="Verdana"/>
          <w:sz w:val="20"/>
          <w:szCs w:val="20"/>
        </w:rPr>
        <w:t xml:space="preserve">, no otras puses, </w:t>
      </w:r>
    </w:p>
    <w:p w14:paraId="72A4F554" w14:textId="77777777" w:rsidR="00FD3E18" w:rsidRPr="00743BB3" w:rsidRDefault="00FD3E18" w:rsidP="00FD3E18">
      <w:pPr>
        <w:pStyle w:val="Footer"/>
        <w:tabs>
          <w:tab w:val="clear" w:pos="4153"/>
          <w:tab w:val="clear" w:pos="8306"/>
        </w:tabs>
        <w:spacing w:after="120"/>
        <w:jc w:val="both"/>
        <w:rPr>
          <w:rFonts w:ascii="Verdana" w:hAnsi="Verdana"/>
        </w:rPr>
      </w:pPr>
      <w:r w:rsidRPr="00B922F7">
        <w:rPr>
          <w:rFonts w:ascii="Verdana" w:hAnsi="Verdana"/>
          <w:iCs/>
        </w:rPr>
        <w:t xml:space="preserve">bez viltus, maldības un spaidiem </w:t>
      </w:r>
      <w:r>
        <w:rPr>
          <w:rFonts w:ascii="Verdana" w:hAnsi="Verdana"/>
          <w:iCs/>
        </w:rPr>
        <w:t xml:space="preserve">sastāda šādu defektu aktu saskaņā ar </w:t>
      </w:r>
      <w:r w:rsidRPr="00743BB3">
        <w:rPr>
          <w:rFonts w:ascii="Verdana" w:hAnsi="Verdana"/>
          <w:color w:val="000000"/>
        </w:rPr>
        <w:t>20</w:t>
      </w:r>
      <w:r w:rsidRPr="00743BB3">
        <w:rPr>
          <w:rFonts w:ascii="Verdana" w:hAnsi="Verdana"/>
          <w:color w:val="000000"/>
          <w:highlight w:val="lightGray"/>
        </w:rPr>
        <w:t>___</w:t>
      </w:r>
      <w:r w:rsidRPr="00743BB3">
        <w:rPr>
          <w:rFonts w:ascii="Verdana" w:hAnsi="Verdana"/>
          <w:color w:val="000000"/>
        </w:rPr>
        <w:t xml:space="preserve">. gada </w:t>
      </w:r>
      <w:r w:rsidRPr="00743BB3">
        <w:rPr>
          <w:rFonts w:ascii="Verdana" w:hAnsi="Verdana"/>
          <w:color w:val="000000"/>
          <w:highlight w:val="lightGray"/>
        </w:rPr>
        <w:t>___</w:t>
      </w:r>
      <w:r w:rsidRPr="00743BB3">
        <w:rPr>
          <w:rFonts w:ascii="Verdana" w:hAnsi="Verdana"/>
          <w:color w:val="000000"/>
        </w:rPr>
        <w:t>. </w:t>
      </w:r>
      <w:r w:rsidRPr="00743BB3">
        <w:rPr>
          <w:rFonts w:ascii="Verdana" w:hAnsi="Verdana"/>
          <w:color w:val="000000"/>
          <w:highlight w:val="lightGray"/>
        </w:rPr>
        <w:t>_____________</w:t>
      </w:r>
      <w:r>
        <w:rPr>
          <w:rFonts w:ascii="Verdana" w:hAnsi="Verdana"/>
        </w:rPr>
        <w:t xml:space="preserve"> Būvdarbu līgumu:</w:t>
      </w:r>
    </w:p>
    <w:p w14:paraId="3D647E3E" w14:textId="77777777" w:rsidR="00FD3E18" w:rsidRDefault="00FD3E18" w:rsidP="00FD3E18">
      <w:pPr>
        <w:spacing w:after="120"/>
        <w:ind w:firstLine="720"/>
        <w:jc w:val="both"/>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896"/>
        <w:gridCol w:w="3290"/>
        <w:gridCol w:w="2268"/>
      </w:tblGrid>
      <w:tr w:rsidR="00FD3E18" w:rsidRPr="00BA4A00" w14:paraId="48C78587" w14:textId="77777777" w:rsidTr="00306442">
        <w:trPr>
          <w:jc w:val="center"/>
        </w:trPr>
        <w:tc>
          <w:tcPr>
            <w:tcW w:w="752" w:type="dxa"/>
            <w:shd w:val="clear" w:color="auto" w:fill="auto"/>
            <w:vAlign w:val="center"/>
          </w:tcPr>
          <w:p w14:paraId="534BEB8F" w14:textId="77777777" w:rsidR="00FD3E18" w:rsidRPr="00BA4A00" w:rsidRDefault="00FD3E18" w:rsidP="00306442">
            <w:pPr>
              <w:spacing w:before="120" w:after="120"/>
              <w:jc w:val="center"/>
              <w:rPr>
                <w:rFonts w:ascii="Verdana" w:hAnsi="Verdana"/>
                <w:sz w:val="20"/>
                <w:szCs w:val="20"/>
              </w:rPr>
            </w:pPr>
            <w:proofErr w:type="spellStart"/>
            <w:r w:rsidRPr="00BA4A00">
              <w:rPr>
                <w:rFonts w:ascii="Verdana" w:hAnsi="Verdana"/>
                <w:sz w:val="20"/>
                <w:szCs w:val="20"/>
              </w:rPr>
              <w:t>Npk</w:t>
            </w:r>
            <w:proofErr w:type="spellEnd"/>
            <w:r w:rsidRPr="00BA4A00">
              <w:rPr>
                <w:rFonts w:ascii="Verdana" w:hAnsi="Verdana"/>
                <w:sz w:val="20"/>
                <w:szCs w:val="20"/>
              </w:rPr>
              <w:t>.</w:t>
            </w:r>
          </w:p>
        </w:tc>
        <w:tc>
          <w:tcPr>
            <w:tcW w:w="2924" w:type="dxa"/>
            <w:shd w:val="clear" w:color="auto" w:fill="auto"/>
            <w:vAlign w:val="center"/>
          </w:tcPr>
          <w:p w14:paraId="2298C164" w14:textId="77777777" w:rsidR="00FD3E18" w:rsidRPr="00BA4A00" w:rsidRDefault="00FD3E18" w:rsidP="00306442">
            <w:pPr>
              <w:spacing w:before="120" w:after="120"/>
              <w:jc w:val="center"/>
              <w:rPr>
                <w:rFonts w:ascii="Verdana" w:hAnsi="Verdana"/>
                <w:sz w:val="20"/>
                <w:szCs w:val="20"/>
              </w:rPr>
            </w:pPr>
            <w:r w:rsidRPr="00BA4A00">
              <w:rPr>
                <w:rFonts w:ascii="Verdana" w:hAnsi="Verdana"/>
                <w:sz w:val="20"/>
                <w:szCs w:val="20"/>
              </w:rPr>
              <w:t>Darbs, kurā konstatēts defekts un/vai trūkums</w:t>
            </w:r>
          </w:p>
        </w:tc>
        <w:tc>
          <w:tcPr>
            <w:tcW w:w="3328" w:type="dxa"/>
            <w:shd w:val="clear" w:color="auto" w:fill="auto"/>
            <w:vAlign w:val="center"/>
          </w:tcPr>
          <w:p w14:paraId="593FD725" w14:textId="77777777" w:rsidR="00FD3E18" w:rsidRPr="00BA4A00" w:rsidRDefault="00FD3E18" w:rsidP="00306442">
            <w:pPr>
              <w:spacing w:before="120" w:after="120"/>
              <w:jc w:val="center"/>
              <w:rPr>
                <w:rFonts w:ascii="Verdana" w:hAnsi="Verdana"/>
                <w:sz w:val="20"/>
                <w:szCs w:val="20"/>
              </w:rPr>
            </w:pPr>
            <w:r w:rsidRPr="00BA4A00">
              <w:rPr>
                <w:rFonts w:ascii="Verdana" w:hAnsi="Verdana"/>
                <w:sz w:val="20"/>
                <w:szCs w:val="20"/>
              </w:rPr>
              <w:t>Defekta un/vai trūkuma apraksts</w:t>
            </w:r>
          </w:p>
        </w:tc>
        <w:tc>
          <w:tcPr>
            <w:tcW w:w="2283" w:type="dxa"/>
            <w:shd w:val="clear" w:color="auto" w:fill="auto"/>
            <w:vAlign w:val="center"/>
          </w:tcPr>
          <w:p w14:paraId="012D7AAA" w14:textId="77777777" w:rsidR="00FD3E18" w:rsidRPr="00BA4A00" w:rsidRDefault="00FD3E18" w:rsidP="00306442">
            <w:pPr>
              <w:spacing w:before="120" w:after="120"/>
              <w:jc w:val="center"/>
              <w:rPr>
                <w:rFonts w:ascii="Verdana" w:hAnsi="Verdana"/>
                <w:sz w:val="20"/>
                <w:szCs w:val="20"/>
              </w:rPr>
            </w:pPr>
            <w:r w:rsidRPr="00BA4A00">
              <w:rPr>
                <w:rFonts w:ascii="Verdana" w:hAnsi="Verdana"/>
                <w:sz w:val="20"/>
                <w:szCs w:val="20"/>
              </w:rPr>
              <w:t>Novēršanas termiņš</w:t>
            </w:r>
          </w:p>
        </w:tc>
      </w:tr>
      <w:tr w:rsidR="00FD3E18" w:rsidRPr="00BA4A00" w14:paraId="306EB2B8" w14:textId="77777777" w:rsidTr="00306442">
        <w:trPr>
          <w:jc w:val="center"/>
        </w:trPr>
        <w:tc>
          <w:tcPr>
            <w:tcW w:w="752" w:type="dxa"/>
            <w:shd w:val="clear" w:color="auto" w:fill="auto"/>
          </w:tcPr>
          <w:p w14:paraId="295A679C" w14:textId="77777777" w:rsidR="00FD3E18" w:rsidRPr="00BA4A00" w:rsidRDefault="00FD3E18" w:rsidP="00306442">
            <w:pPr>
              <w:spacing w:before="120" w:after="120"/>
              <w:jc w:val="both"/>
              <w:rPr>
                <w:rFonts w:ascii="Verdana" w:hAnsi="Verdana"/>
                <w:sz w:val="20"/>
                <w:szCs w:val="20"/>
              </w:rPr>
            </w:pPr>
          </w:p>
        </w:tc>
        <w:tc>
          <w:tcPr>
            <w:tcW w:w="2924" w:type="dxa"/>
            <w:shd w:val="clear" w:color="auto" w:fill="auto"/>
          </w:tcPr>
          <w:p w14:paraId="0C458944" w14:textId="77777777" w:rsidR="00FD3E18" w:rsidRPr="00BA4A00" w:rsidRDefault="00FD3E18" w:rsidP="00306442">
            <w:pPr>
              <w:spacing w:before="120" w:after="120"/>
              <w:jc w:val="both"/>
              <w:rPr>
                <w:rFonts w:ascii="Verdana" w:hAnsi="Verdana"/>
                <w:sz w:val="20"/>
                <w:szCs w:val="20"/>
              </w:rPr>
            </w:pPr>
          </w:p>
        </w:tc>
        <w:tc>
          <w:tcPr>
            <w:tcW w:w="3328" w:type="dxa"/>
            <w:shd w:val="clear" w:color="auto" w:fill="auto"/>
          </w:tcPr>
          <w:p w14:paraId="62AFB504" w14:textId="77777777" w:rsidR="00FD3E18" w:rsidRPr="00BA4A00" w:rsidRDefault="00FD3E18" w:rsidP="00306442">
            <w:pPr>
              <w:spacing w:before="120" w:after="120"/>
              <w:jc w:val="both"/>
              <w:rPr>
                <w:rFonts w:ascii="Verdana" w:hAnsi="Verdana"/>
                <w:sz w:val="20"/>
                <w:szCs w:val="20"/>
              </w:rPr>
            </w:pPr>
          </w:p>
        </w:tc>
        <w:tc>
          <w:tcPr>
            <w:tcW w:w="2283" w:type="dxa"/>
            <w:shd w:val="clear" w:color="auto" w:fill="auto"/>
          </w:tcPr>
          <w:p w14:paraId="09C046F4" w14:textId="77777777" w:rsidR="00FD3E18" w:rsidRPr="00BA4A00" w:rsidRDefault="00FD3E18" w:rsidP="00306442">
            <w:pPr>
              <w:spacing w:before="120" w:after="120"/>
              <w:jc w:val="both"/>
              <w:rPr>
                <w:rFonts w:ascii="Verdana" w:hAnsi="Verdana"/>
                <w:sz w:val="20"/>
                <w:szCs w:val="20"/>
              </w:rPr>
            </w:pPr>
          </w:p>
        </w:tc>
      </w:tr>
    </w:tbl>
    <w:p w14:paraId="21CAF98A" w14:textId="77777777" w:rsidR="00FD3E18" w:rsidRDefault="00FD3E18" w:rsidP="00FD3E18">
      <w:pPr>
        <w:spacing w:after="120"/>
        <w:ind w:firstLine="720"/>
        <w:jc w:val="both"/>
        <w:rPr>
          <w:rFonts w:ascii="Verdana" w:hAnsi="Verdana"/>
          <w:sz w:val="20"/>
          <w:szCs w:val="20"/>
        </w:rPr>
      </w:pPr>
    </w:p>
    <w:p w14:paraId="02D3DB8F" w14:textId="77777777" w:rsidR="00FD3E18" w:rsidRDefault="00FD3E18" w:rsidP="00FD3E18">
      <w:pPr>
        <w:spacing w:after="120"/>
        <w:jc w:val="both"/>
        <w:rPr>
          <w:rFonts w:ascii="Verdana" w:hAnsi="Verdana"/>
          <w:iCs/>
          <w:color w:val="000000"/>
          <w:sz w:val="20"/>
          <w:szCs w:val="20"/>
        </w:rPr>
      </w:pPr>
      <w:r>
        <w:rPr>
          <w:rFonts w:ascii="Verdana" w:hAnsi="Verdana" w:cs="Tahoma"/>
          <w:sz w:val="20"/>
          <w:szCs w:val="20"/>
        </w:rPr>
        <w:t xml:space="preserve">Pasūtītāja pārstāvis </w:t>
      </w:r>
      <w:r w:rsidRPr="00743BB3">
        <w:rPr>
          <w:rFonts w:ascii="Verdana" w:hAnsi="Verdana"/>
          <w:iCs/>
          <w:color w:val="000000"/>
          <w:sz w:val="20"/>
          <w:szCs w:val="20"/>
          <w:highlight w:val="lightGray"/>
        </w:rPr>
        <w:t>__________</w:t>
      </w:r>
    </w:p>
    <w:p w14:paraId="149AA7D0" w14:textId="77777777" w:rsidR="00FD3E18" w:rsidRDefault="00FD3E18" w:rsidP="00FD3E18">
      <w:pPr>
        <w:spacing w:after="120"/>
        <w:jc w:val="both"/>
        <w:rPr>
          <w:rFonts w:ascii="Verdana" w:hAnsi="Verdana"/>
          <w:iCs/>
          <w:color w:val="000000"/>
          <w:sz w:val="20"/>
          <w:szCs w:val="20"/>
        </w:rPr>
      </w:pPr>
    </w:p>
    <w:p w14:paraId="0C248626" w14:textId="77777777" w:rsidR="00FD3E18" w:rsidRDefault="00FD3E18" w:rsidP="00FD3E18">
      <w:pPr>
        <w:spacing w:after="120"/>
        <w:jc w:val="both"/>
        <w:rPr>
          <w:rFonts w:ascii="Verdana" w:hAnsi="Verdana"/>
          <w:iCs/>
          <w:color w:val="000000"/>
          <w:sz w:val="20"/>
          <w:szCs w:val="20"/>
        </w:rPr>
      </w:pPr>
      <w:r>
        <w:rPr>
          <w:rFonts w:ascii="Verdana" w:hAnsi="Verdana" w:cs="Tahoma"/>
          <w:sz w:val="20"/>
          <w:szCs w:val="20"/>
        </w:rPr>
        <w:t xml:space="preserve">Uzņēmēja pārstāvis </w:t>
      </w:r>
      <w:r w:rsidRPr="00743BB3">
        <w:rPr>
          <w:rFonts w:ascii="Verdana" w:hAnsi="Verdana"/>
          <w:iCs/>
          <w:color w:val="000000"/>
          <w:sz w:val="20"/>
          <w:szCs w:val="20"/>
          <w:highlight w:val="lightGray"/>
        </w:rPr>
        <w:t>__________</w:t>
      </w:r>
    </w:p>
    <w:p w14:paraId="703B1108" w14:textId="77777777" w:rsidR="00FD3E18" w:rsidRDefault="00FD3E18" w:rsidP="00FD3E18">
      <w:pPr>
        <w:pStyle w:val="BodyText3"/>
        <w:rPr>
          <w:rFonts w:ascii="Verdana" w:hAnsi="Verdana"/>
          <w:sz w:val="20"/>
          <w:szCs w:val="20"/>
        </w:rPr>
      </w:pPr>
    </w:p>
    <w:p w14:paraId="250946B6" w14:textId="77777777" w:rsidR="00FD3E18" w:rsidRDefault="00FD3E18" w:rsidP="00FD3E18">
      <w:pPr>
        <w:pStyle w:val="BodyText3"/>
        <w:rPr>
          <w:rFonts w:ascii="Verdana" w:hAnsi="Verdana"/>
          <w:sz w:val="20"/>
          <w:szCs w:val="20"/>
        </w:rPr>
      </w:pPr>
    </w:p>
    <w:p w14:paraId="6FEA6FAF" w14:textId="77777777" w:rsidR="00FD3E18" w:rsidRPr="00743BB3" w:rsidRDefault="00FD3E18" w:rsidP="00FD3E18">
      <w:pPr>
        <w:pStyle w:val="BodyText3"/>
        <w:rPr>
          <w:rFonts w:ascii="Verdana" w:hAnsi="Verdana"/>
          <w:sz w:val="20"/>
          <w:szCs w:val="20"/>
        </w:rPr>
      </w:pPr>
    </w:p>
    <w:tbl>
      <w:tblPr>
        <w:tblW w:w="9648" w:type="dxa"/>
        <w:tblLayout w:type="fixed"/>
        <w:tblLook w:val="0000" w:firstRow="0" w:lastRow="0" w:firstColumn="0" w:lastColumn="0" w:noHBand="0" w:noVBand="0"/>
      </w:tblPr>
      <w:tblGrid>
        <w:gridCol w:w="4928"/>
        <w:gridCol w:w="4720"/>
      </w:tblGrid>
      <w:tr w:rsidR="00FD3E18" w:rsidRPr="00743BB3" w14:paraId="0D2F9736" w14:textId="77777777" w:rsidTr="00306442">
        <w:tc>
          <w:tcPr>
            <w:tcW w:w="4928" w:type="dxa"/>
          </w:tcPr>
          <w:p w14:paraId="0FCB75ED" w14:textId="77777777" w:rsidR="00FD3E18" w:rsidRPr="00743BB3" w:rsidRDefault="00FD3E18" w:rsidP="00306442">
            <w:pPr>
              <w:spacing w:after="120"/>
              <w:jc w:val="both"/>
              <w:rPr>
                <w:rFonts w:ascii="Verdana" w:hAnsi="Verdana"/>
                <w:b/>
                <w:color w:val="000000"/>
                <w:sz w:val="20"/>
                <w:szCs w:val="20"/>
              </w:rPr>
            </w:pPr>
            <w:r w:rsidRPr="00743BB3">
              <w:rPr>
                <w:rFonts w:ascii="Verdana" w:hAnsi="Verdana"/>
                <w:b/>
                <w:color w:val="000000"/>
                <w:sz w:val="20"/>
                <w:szCs w:val="20"/>
              </w:rPr>
              <w:t>Pasūtītājs</w:t>
            </w:r>
          </w:p>
        </w:tc>
        <w:tc>
          <w:tcPr>
            <w:tcW w:w="4720" w:type="dxa"/>
          </w:tcPr>
          <w:p w14:paraId="0B77C790" w14:textId="77777777" w:rsidR="00FD3E18" w:rsidRPr="00743BB3" w:rsidRDefault="00FD3E18" w:rsidP="00306442">
            <w:pPr>
              <w:spacing w:after="120"/>
              <w:jc w:val="both"/>
              <w:rPr>
                <w:rFonts w:ascii="Verdana" w:hAnsi="Verdana"/>
                <w:b/>
                <w:color w:val="000000"/>
                <w:sz w:val="20"/>
                <w:szCs w:val="20"/>
              </w:rPr>
            </w:pPr>
            <w:r w:rsidRPr="00743BB3">
              <w:rPr>
                <w:rFonts w:ascii="Verdana" w:hAnsi="Verdana"/>
                <w:b/>
                <w:color w:val="000000"/>
                <w:sz w:val="20"/>
                <w:szCs w:val="20"/>
              </w:rPr>
              <w:t>Uzņēmējs</w:t>
            </w:r>
          </w:p>
        </w:tc>
      </w:tr>
      <w:tr w:rsidR="00FD3E18" w:rsidRPr="00743BB3" w14:paraId="79DD6581" w14:textId="77777777" w:rsidTr="00306442">
        <w:tc>
          <w:tcPr>
            <w:tcW w:w="4928" w:type="dxa"/>
          </w:tcPr>
          <w:p w14:paraId="75C8B96C" w14:textId="77777777" w:rsidR="00FD3E18" w:rsidRPr="00743BB3" w:rsidRDefault="00FD3E18" w:rsidP="00306442">
            <w:pPr>
              <w:spacing w:after="60"/>
              <w:jc w:val="both"/>
              <w:rPr>
                <w:rFonts w:ascii="Verdana" w:hAnsi="Verdana"/>
                <w:iCs/>
                <w:color w:val="000000"/>
                <w:sz w:val="20"/>
                <w:szCs w:val="20"/>
              </w:rPr>
            </w:pPr>
            <w:r w:rsidRPr="00743BB3">
              <w:rPr>
                <w:rFonts w:ascii="Verdana" w:hAnsi="Verdana"/>
                <w:b/>
                <w:bCs/>
                <w:sz w:val="20"/>
                <w:szCs w:val="20"/>
                <w:highlight w:val="lightGray"/>
              </w:rPr>
              <w:t>_______________</w:t>
            </w:r>
          </w:p>
        </w:tc>
        <w:tc>
          <w:tcPr>
            <w:tcW w:w="4720" w:type="dxa"/>
          </w:tcPr>
          <w:p w14:paraId="307E5707" w14:textId="77777777" w:rsidR="00FD3E18" w:rsidRPr="00743BB3" w:rsidRDefault="00FD3E18" w:rsidP="00306442">
            <w:pPr>
              <w:spacing w:after="60"/>
              <w:jc w:val="both"/>
              <w:rPr>
                <w:rFonts w:ascii="Verdana" w:hAnsi="Verdana"/>
                <w:iCs/>
                <w:color w:val="000000"/>
                <w:sz w:val="20"/>
                <w:szCs w:val="20"/>
              </w:rPr>
            </w:pPr>
            <w:r w:rsidRPr="00743BB3">
              <w:rPr>
                <w:rFonts w:ascii="Verdana" w:hAnsi="Verdana"/>
                <w:b/>
                <w:bCs/>
                <w:sz w:val="20"/>
                <w:szCs w:val="20"/>
                <w:highlight w:val="lightGray"/>
              </w:rPr>
              <w:t>_______________</w:t>
            </w:r>
          </w:p>
        </w:tc>
      </w:tr>
      <w:tr w:rsidR="00FD3E18" w:rsidRPr="00743BB3" w14:paraId="7F0C1BF0" w14:textId="77777777" w:rsidTr="00306442">
        <w:tc>
          <w:tcPr>
            <w:tcW w:w="4928" w:type="dxa"/>
          </w:tcPr>
          <w:p w14:paraId="3D8C0E62" w14:textId="77777777" w:rsidR="00FD3E18" w:rsidRPr="00743BB3" w:rsidRDefault="00FD3E18" w:rsidP="00306442">
            <w:pPr>
              <w:spacing w:after="120"/>
              <w:jc w:val="both"/>
              <w:rPr>
                <w:rFonts w:ascii="Verdana" w:hAnsi="Verdana"/>
                <w:color w:val="000000"/>
                <w:sz w:val="20"/>
                <w:szCs w:val="20"/>
              </w:rPr>
            </w:pPr>
          </w:p>
          <w:p w14:paraId="41109DA4" w14:textId="77777777" w:rsidR="00FD3E18" w:rsidRPr="00743BB3" w:rsidRDefault="00FD3E18" w:rsidP="00306442">
            <w:pPr>
              <w:spacing w:after="120"/>
              <w:jc w:val="both"/>
              <w:rPr>
                <w:rFonts w:ascii="Verdana" w:hAnsi="Verdana"/>
                <w:color w:val="000000"/>
                <w:sz w:val="20"/>
                <w:szCs w:val="20"/>
              </w:rPr>
            </w:pPr>
            <w:r w:rsidRPr="00743BB3">
              <w:rPr>
                <w:rFonts w:ascii="Verdana" w:hAnsi="Verdana"/>
                <w:color w:val="000000"/>
                <w:sz w:val="20"/>
                <w:szCs w:val="20"/>
              </w:rPr>
              <w:t>_____________________</w:t>
            </w:r>
          </w:p>
        </w:tc>
        <w:tc>
          <w:tcPr>
            <w:tcW w:w="4720" w:type="dxa"/>
          </w:tcPr>
          <w:p w14:paraId="357C86D4" w14:textId="77777777" w:rsidR="00FD3E18" w:rsidRPr="00743BB3" w:rsidRDefault="00FD3E18" w:rsidP="00306442">
            <w:pPr>
              <w:spacing w:after="120"/>
              <w:jc w:val="both"/>
              <w:rPr>
                <w:rFonts w:ascii="Verdana" w:hAnsi="Verdana"/>
                <w:color w:val="000000"/>
                <w:sz w:val="20"/>
                <w:szCs w:val="20"/>
              </w:rPr>
            </w:pPr>
          </w:p>
          <w:p w14:paraId="054D3C39" w14:textId="77777777" w:rsidR="00FD3E18" w:rsidRPr="00743BB3" w:rsidRDefault="00FD3E18" w:rsidP="00306442">
            <w:pPr>
              <w:spacing w:after="120"/>
              <w:jc w:val="both"/>
              <w:rPr>
                <w:rFonts w:ascii="Verdana" w:hAnsi="Verdana"/>
                <w:color w:val="000000"/>
                <w:sz w:val="20"/>
                <w:szCs w:val="20"/>
              </w:rPr>
            </w:pPr>
            <w:r w:rsidRPr="00743BB3">
              <w:rPr>
                <w:rFonts w:ascii="Verdana" w:hAnsi="Verdana"/>
                <w:color w:val="000000"/>
                <w:sz w:val="20"/>
                <w:szCs w:val="20"/>
              </w:rPr>
              <w:t>_____________________</w:t>
            </w:r>
          </w:p>
        </w:tc>
      </w:tr>
      <w:tr w:rsidR="00FD3E18" w:rsidRPr="00743BB3" w14:paraId="5FC44671" w14:textId="77777777" w:rsidTr="00306442">
        <w:tc>
          <w:tcPr>
            <w:tcW w:w="4928" w:type="dxa"/>
          </w:tcPr>
          <w:p w14:paraId="0E98C019" w14:textId="77777777" w:rsidR="00FD3E18" w:rsidRPr="00743BB3" w:rsidRDefault="00FD3E18" w:rsidP="00306442">
            <w:pPr>
              <w:spacing w:after="120"/>
              <w:jc w:val="both"/>
              <w:rPr>
                <w:rFonts w:ascii="Verdana" w:hAnsi="Verdana"/>
                <w:iCs/>
                <w:color w:val="000000"/>
                <w:sz w:val="20"/>
                <w:szCs w:val="20"/>
              </w:rPr>
            </w:pPr>
            <w:r w:rsidRPr="00743BB3">
              <w:rPr>
                <w:rFonts w:ascii="Verdana" w:hAnsi="Verdana"/>
                <w:iCs/>
                <w:color w:val="000000"/>
                <w:sz w:val="20"/>
                <w:szCs w:val="20"/>
              </w:rPr>
              <w:t xml:space="preserve">Valdes loceklis </w:t>
            </w:r>
            <w:r w:rsidRPr="00743BB3">
              <w:rPr>
                <w:rFonts w:ascii="Verdana" w:hAnsi="Verdana"/>
                <w:iCs/>
                <w:color w:val="000000"/>
                <w:sz w:val="20"/>
                <w:szCs w:val="20"/>
                <w:highlight w:val="lightGray"/>
              </w:rPr>
              <w:t>__________</w:t>
            </w:r>
          </w:p>
        </w:tc>
        <w:tc>
          <w:tcPr>
            <w:tcW w:w="4720" w:type="dxa"/>
          </w:tcPr>
          <w:p w14:paraId="150E46F1" w14:textId="77777777" w:rsidR="00FD3E18" w:rsidRPr="00743BB3" w:rsidRDefault="00FD3E18" w:rsidP="00306442">
            <w:pPr>
              <w:spacing w:after="120"/>
              <w:jc w:val="both"/>
              <w:rPr>
                <w:rFonts w:ascii="Verdana" w:hAnsi="Verdana"/>
                <w:iCs/>
                <w:color w:val="000000"/>
                <w:sz w:val="20"/>
                <w:szCs w:val="20"/>
              </w:rPr>
            </w:pPr>
            <w:r w:rsidRPr="00743BB3">
              <w:rPr>
                <w:rFonts w:ascii="Verdana" w:hAnsi="Verdana"/>
                <w:iCs/>
                <w:color w:val="000000"/>
                <w:sz w:val="20"/>
                <w:szCs w:val="20"/>
              </w:rPr>
              <w:t xml:space="preserve">Valdes loceklis </w:t>
            </w:r>
            <w:r w:rsidRPr="00743BB3">
              <w:rPr>
                <w:rFonts w:ascii="Verdana" w:hAnsi="Verdana"/>
                <w:iCs/>
                <w:color w:val="000000"/>
                <w:sz w:val="20"/>
                <w:szCs w:val="20"/>
                <w:highlight w:val="lightGray"/>
              </w:rPr>
              <w:t>__________</w:t>
            </w:r>
          </w:p>
        </w:tc>
      </w:tr>
    </w:tbl>
    <w:p w14:paraId="07CF546A" w14:textId="77777777" w:rsidR="00A35B18" w:rsidRDefault="00A35B18">
      <w:pPr>
        <w:rPr>
          <w:rFonts w:ascii="Times New Roman" w:hAnsi="Times New Roman" w:cs="Times New Roman"/>
        </w:rPr>
      </w:pPr>
    </w:p>
    <w:p w14:paraId="37E6278C" w14:textId="77777777" w:rsidR="00A35B18" w:rsidRDefault="00A35B18">
      <w:pPr>
        <w:rPr>
          <w:rFonts w:ascii="Times New Roman" w:hAnsi="Times New Roman" w:cs="Times New Roman"/>
        </w:rPr>
      </w:pPr>
      <w:r>
        <w:rPr>
          <w:rFonts w:ascii="Times New Roman" w:hAnsi="Times New Roman" w:cs="Times New Roman"/>
        </w:rPr>
        <w:br w:type="page"/>
      </w:r>
    </w:p>
    <w:p w14:paraId="1387F2D0" w14:textId="77777777" w:rsidR="005D3554" w:rsidRDefault="005D3554" w:rsidP="005D3554">
      <w:pPr>
        <w:pStyle w:val="Footer"/>
        <w:tabs>
          <w:tab w:val="clear" w:pos="4153"/>
          <w:tab w:val="clear" w:pos="8306"/>
        </w:tabs>
        <w:jc w:val="right"/>
        <w:rPr>
          <w:rFonts w:ascii="Verdana" w:hAnsi="Verdana"/>
          <w:color w:val="000000"/>
        </w:rPr>
      </w:pPr>
      <w:r w:rsidRPr="00F87753">
        <w:rPr>
          <w:rFonts w:ascii="Times New Roman" w:hAnsi="Times New Roman"/>
          <w:color w:val="000000"/>
          <w:sz w:val="22"/>
          <w:szCs w:val="22"/>
        </w:rPr>
        <w:lastRenderedPageBreak/>
        <w:t>BŪVDARBU LĪGUMA</w:t>
      </w:r>
      <w:r w:rsidRPr="00F87753">
        <w:rPr>
          <w:rFonts w:ascii="Times New Roman" w:hAnsi="Times New Roman"/>
          <w:b/>
          <w:color w:val="000000"/>
          <w:sz w:val="22"/>
          <w:szCs w:val="22"/>
        </w:rPr>
        <w:t xml:space="preserve"> </w:t>
      </w:r>
      <w:r w:rsidRPr="00D627AB">
        <w:rPr>
          <w:rFonts w:ascii="Verdana" w:hAnsi="Verdana"/>
          <w:color w:val="000000"/>
        </w:rPr>
        <w:t>P</w:t>
      </w:r>
      <w:r>
        <w:rPr>
          <w:rFonts w:ascii="Verdana" w:hAnsi="Verdana"/>
          <w:color w:val="000000"/>
        </w:rPr>
        <w:t>ielikums Nr. 7</w:t>
      </w:r>
    </w:p>
    <w:p w14:paraId="617ADDF1" w14:textId="77777777" w:rsidR="005D3554" w:rsidRPr="001E264C" w:rsidRDefault="005D3554" w:rsidP="005D3554">
      <w:pPr>
        <w:pStyle w:val="Footer"/>
        <w:tabs>
          <w:tab w:val="clear" w:pos="4153"/>
          <w:tab w:val="clear" w:pos="8306"/>
        </w:tabs>
        <w:jc w:val="right"/>
        <w:rPr>
          <w:rFonts w:ascii="Times New Roman" w:hAnsi="Times New Roman"/>
          <w:color w:val="000000"/>
        </w:rPr>
      </w:pPr>
      <w:r w:rsidRPr="001E264C">
        <w:rPr>
          <w:rFonts w:ascii="Times New Roman" w:hAnsi="Times New Roman"/>
          <w:color w:val="000000"/>
        </w:rPr>
        <w:t>20</w:t>
      </w:r>
      <w:r w:rsidRPr="001E264C">
        <w:rPr>
          <w:rFonts w:ascii="Times New Roman" w:hAnsi="Times New Roman"/>
          <w:color w:val="000000"/>
          <w:highlight w:val="lightGray"/>
        </w:rPr>
        <w:t>___</w:t>
      </w:r>
      <w:r w:rsidRPr="001E264C">
        <w:rPr>
          <w:rFonts w:ascii="Times New Roman" w:hAnsi="Times New Roman"/>
          <w:color w:val="000000"/>
        </w:rPr>
        <w:t xml:space="preserve">. gada </w:t>
      </w:r>
      <w:r w:rsidRPr="001E264C">
        <w:rPr>
          <w:rFonts w:ascii="Times New Roman" w:hAnsi="Times New Roman"/>
          <w:color w:val="000000"/>
          <w:highlight w:val="lightGray"/>
        </w:rPr>
        <w:t>___</w:t>
      </w:r>
      <w:r w:rsidRPr="001E264C">
        <w:rPr>
          <w:rFonts w:ascii="Times New Roman" w:hAnsi="Times New Roman"/>
          <w:color w:val="000000"/>
        </w:rPr>
        <w:t>. </w:t>
      </w:r>
      <w:r w:rsidRPr="001E264C">
        <w:rPr>
          <w:rFonts w:ascii="Times New Roman" w:hAnsi="Times New Roman"/>
          <w:color w:val="000000"/>
          <w:highlight w:val="lightGray"/>
        </w:rPr>
        <w:t>_____________</w:t>
      </w:r>
    </w:p>
    <w:p w14:paraId="41A15239" w14:textId="77777777" w:rsidR="005D3554" w:rsidRPr="001E264C" w:rsidRDefault="005D3554" w:rsidP="005D3554">
      <w:pPr>
        <w:pStyle w:val="Footer"/>
        <w:tabs>
          <w:tab w:val="clear" w:pos="4153"/>
          <w:tab w:val="clear" w:pos="8306"/>
        </w:tabs>
        <w:spacing w:after="120"/>
        <w:rPr>
          <w:rFonts w:ascii="Times New Roman" w:hAnsi="Times New Roman"/>
          <w:color w:val="000000"/>
          <w:highlight w:val="lightGray"/>
        </w:rPr>
      </w:pPr>
    </w:p>
    <w:p w14:paraId="64DC2F38" w14:textId="77777777" w:rsidR="005D3554" w:rsidRPr="001E264C" w:rsidRDefault="005D3554" w:rsidP="005D3554">
      <w:pPr>
        <w:pStyle w:val="Footer"/>
        <w:tabs>
          <w:tab w:val="clear" w:pos="4153"/>
          <w:tab w:val="clear" w:pos="8306"/>
        </w:tabs>
        <w:spacing w:after="120"/>
        <w:jc w:val="center"/>
        <w:rPr>
          <w:rFonts w:ascii="Times New Roman" w:hAnsi="Times New Roman"/>
          <w:b/>
          <w:color w:val="000000"/>
          <w:sz w:val="24"/>
          <w:szCs w:val="24"/>
        </w:rPr>
      </w:pPr>
      <w:r w:rsidRPr="001E264C">
        <w:rPr>
          <w:rFonts w:ascii="Times New Roman" w:hAnsi="Times New Roman"/>
          <w:b/>
          <w:color w:val="000000"/>
          <w:sz w:val="24"/>
          <w:szCs w:val="24"/>
        </w:rPr>
        <w:t>Galīgais Darbu pieņemšanas nodošanas akts</w:t>
      </w:r>
    </w:p>
    <w:p w14:paraId="6E0C615D" w14:textId="77777777" w:rsidR="005D3554" w:rsidRPr="001E264C" w:rsidRDefault="005D3554" w:rsidP="005D3554">
      <w:pPr>
        <w:pStyle w:val="Footer"/>
        <w:tabs>
          <w:tab w:val="clear" w:pos="4153"/>
          <w:tab w:val="clear" w:pos="8306"/>
        </w:tabs>
        <w:spacing w:after="120"/>
        <w:rPr>
          <w:rFonts w:ascii="Times New Roman" w:hAnsi="Times New Roman"/>
          <w:color w:val="000000"/>
          <w:sz w:val="22"/>
          <w:szCs w:val="22"/>
          <w:highlight w:val="lightGray"/>
        </w:rPr>
      </w:pPr>
    </w:p>
    <w:p w14:paraId="6C002DCF" w14:textId="77777777" w:rsidR="005D3554" w:rsidRPr="001E264C" w:rsidRDefault="009C04A6" w:rsidP="005D3554">
      <w:pPr>
        <w:pStyle w:val="Footer"/>
        <w:tabs>
          <w:tab w:val="clear" w:pos="4153"/>
          <w:tab w:val="clear" w:pos="8306"/>
        </w:tabs>
        <w:spacing w:after="120"/>
        <w:rPr>
          <w:rFonts w:ascii="Times New Roman" w:hAnsi="Times New Roman"/>
          <w:color w:val="000000"/>
          <w:sz w:val="22"/>
          <w:szCs w:val="22"/>
        </w:rPr>
      </w:pPr>
      <w:r w:rsidRPr="001E264C">
        <w:rPr>
          <w:rFonts w:ascii="Times New Roman" w:hAnsi="Times New Roman"/>
          <w:color w:val="000000"/>
          <w:sz w:val="22"/>
          <w:szCs w:val="22"/>
        </w:rPr>
        <w:t>Koknese</w:t>
      </w:r>
      <w:r w:rsidR="005D3554" w:rsidRPr="001E264C">
        <w:rPr>
          <w:rFonts w:ascii="Times New Roman" w:hAnsi="Times New Roman"/>
          <w:color w:val="000000"/>
          <w:sz w:val="22"/>
          <w:szCs w:val="22"/>
        </w:rPr>
        <w:t>, 20</w:t>
      </w:r>
      <w:r w:rsidR="005D3554" w:rsidRPr="001E264C">
        <w:rPr>
          <w:rFonts w:ascii="Times New Roman" w:hAnsi="Times New Roman"/>
          <w:color w:val="000000"/>
          <w:sz w:val="22"/>
          <w:szCs w:val="22"/>
          <w:highlight w:val="lightGray"/>
        </w:rPr>
        <w:t>___</w:t>
      </w:r>
      <w:r w:rsidR="005D3554" w:rsidRPr="001E264C">
        <w:rPr>
          <w:rFonts w:ascii="Times New Roman" w:hAnsi="Times New Roman"/>
          <w:color w:val="000000"/>
          <w:sz w:val="22"/>
          <w:szCs w:val="22"/>
        </w:rPr>
        <w:t xml:space="preserve">. gada </w:t>
      </w:r>
      <w:r w:rsidR="005D3554" w:rsidRPr="001E264C">
        <w:rPr>
          <w:rFonts w:ascii="Times New Roman" w:hAnsi="Times New Roman"/>
          <w:color w:val="000000"/>
          <w:sz w:val="22"/>
          <w:szCs w:val="22"/>
          <w:highlight w:val="lightGray"/>
        </w:rPr>
        <w:t>___</w:t>
      </w:r>
      <w:r w:rsidR="005D3554" w:rsidRPr="001E264C">
        <w:rPr>
          <w:rFonts w:ascii="Times New Roman" w:hAnsi="Times New Roman"/>
          <w:color w:val="000000"/>
          <w:sz w:val="22"/>
          <w:szCs w:val="22"/>
        </w:rPr>
        <w:t>. </w:t>
      </w:r>
      <w:r w:rsidR="005D3554" w:rsidRPr="001E264C">
        <w:rPr>
          <w:rFonts w:ascii="Times New Roman" w:hAnsi="Times New Roman"/>
          <w:color w:val="000000"/>
          <w:sz w:val="22"/>
          <w:szCs w:val="22"/>
          <w:highlight w:val="lightGray"/>
        </w:rPr>
        <w:t>_____________</w:t>
      </w:r>
    </w:p>
    <w:p w14:paraId="5DEA564F" w14:textId="77777777" w:rsidR="005D3554" w:rsidRPr="001E264C" w:rsidRDefault="009C04A6" w:rsidP="005D3554">
      <w:pPr>
        <w:spacing w:after="120"/>
        <w:jc w:val="both"/>
        <w:rPr>
          <w:rFonts w:ascii="Times New Roman" w:hAnsi="Times New Roman" w:cs="Times New Roman"/>
          <w:bCs/>
        </w:rPr>
      </w:pPr>
      <w:r w:rsidRPr="001E264C">
        <w:rPr>
          <w:rFonts w:ascii="Times New Roman" w:hAnsi="Times New Roman" w:cs="Times New Roman"/>
          <w:b/>
          <w:bCs/>
        </w:rPr>
        <w:t>SIA “Kokneses Komunālie pakalpojumi”</w:t>
      </w:r>
      <w:r w:rsidR="005D3554" w:rsidRPr="001E264C">
        <w:rPr>
          <w:rFonts w:ascii="Times New Roman" w:hAnsi="Times New Roman" w:cs="Times New Roman"/>
          <w:bCs/>
        </w:rPr>
        <w:t>, vienotais reģistrācijas Nr. </w:t>
      </w:r>
      <w:r w:rsidRPr="001E264C">
        <w:rPr>
          <w:rFonts w:ascii="Times New Roman" w:hAnsi="Times New Roman" w:cs="Times New Roman"/>
        </w:rPr>
        <w:t>48703001147</w:t>
      </w:r>
      <w:r w:rsidR="005D3554" w:rsidRPr="001E264C">
        <w:rPr>
          <w:rFonts w:ascii="Times New Roman" w:hAnsi="Times New Roman" w:cs="Times New Roman"/>
        </w:rPr>
        <w:t xml:space="preserve">, turpmāk tekstā – </w:t>
      </w:r>
      <w:r w:rsidR="005D3554" w:rsidRPr="001E264C">
        <w:rPr>
          <w:rFonts w:ascii="Times New Roman" w:hAnsi="Times New Roman" w:cs="Times New Roman"/>
          <w:b/>
        </w:rPr>
        <w:t>„Pasūtītājs”</w:t>
      </w:r>
      <w:r w:rsidR="005D3554" w:rsidRPr="001E264C">
        <w:rPr>
          <w:rFonts w:ascii="Times New Roman" w:hAnsi="Times New Roman" w:cs="Times New Roman"/>
        </w:rPr>
        <w:t xml:space="preserve">, pārstāvis </w:t>
      </w:r>
      <w:r w:rsidR="005D3554" w:rsidRPr="001E264C">
        <w:rPr>
          <w:rFonts w:ascii="Times New Roman" w:hAnsi="Times New Roman" w:cs="Times New Roman"/>
          <w:highlight w:val="lightGray"/>
        </w:rPr>
        <w:t>__________________</w:t>
      </w:r>
      <w:r w:rsidR="005D3554" w:rsidRPr="001E264C">
        <w:rPr>
          <w:rFonts w:ascii="Times New Roman" w:hAnsi="Times New Roman" w:cs="Times New Roman"/>
        </w:rPr>
        <w:t xml:space="preserve">, no vienas puses, </w:t>
      </w:r>
      <w:r w:rsidR="005D3554" w:rsidRPr="001E264C">
        <w:rPr>
          <w:rFonts w:ascii="Times New Roman" w:hAnsi="Times New Roman" w:cs="Times New Roman"/>
          <w:bCs/>
        </w:rPr>
        <w:t>un</w:t>
      </w:r>
    </w:p>
    <w:p w14:paraId="01FDF523" w14:textId="77777777" w:rsidR="005D3554" w:rsidRPr="001E264C" w:rsidRDefault="005D3554" w:rsidP="005D3554">
      <w:pPr>
        <w:spacing w:after="120"/>
        <w:jc w:val="both"/>
        <w:rPr>
          <w:rFonts w:ascii="Times New Roman" w:hAnsi="Times New Roman" w:cs="Times New Roman"/>
        </w:rPr>
      </w:pPr>
      <w:r w:rsidRPr="001E264C">
        <w:rPr>
          <w:rFonts w:ascii="Times New Roman" w:hAnsi="Times New Roman" w:cs="Times New Roman"/>
          <w:b/>
          <w:bCs/>
          <w:highlight w:val="lightGray"/>
        </w:rPr>
        <w:t>________________</w:t>
      </w:r>
      <w:r w:rsidRPr="001E264C">
        <w:rPr>
          <w:rFonts w:ascii="Times New Roman" w:hAnsi="Times New Roman" w:cs="Times New Roman"/>
          <w:bCs/>
        </w:rPr>
        <w:t>, vienotais reģistrācijas Nr. </w:t>
      </w:r>
      <w:r w:rsidRPr="001E264C">
        <w:rPr>
          <w:rFonts w:ascii="Times New Roman" w:hAnsi="Times New Roman" w:cs="Times New Roman"/>
          <w:highlight w:val="lightGray"/>
        </w:rPr>
        <w:t>______________</w:t>
      </w:r>
      <w:r w:rsidRPr="001E264C">
        <w:rPr>
          <w:rFonts w:ascii="Times New Roman" w:hAnsi="Times New Roman" w:cs="Times New Roman"/>
        </w:rPr>
        <w:t xml:space="preserve">, būvkomersanta </w:t>
      </w:r>
      <w:r w:rsidRPr="001E264C">
        <w:rPr>
          <w:rFonts w:ascii="Times New Roman" w:hAnsi="Times New Roman" w:cs="Times New Roman"/>
          <w:bCs/>
        </w:rPr>
        <w:t>reģistrācijas Nr. </w:t>
      </w:r>
      <w:r w:rsidRPr="001E264C">
        <w:rPr>
          <w:rFonts w:ascii="Times New Roman" w:hAnsi="Times New Roman" w:cs="Times New Roman"/>
          <w:highlight w:val="lightGray"/>
        </w:rPr>
        <w:t>______________</w:t>
      </w:r>
      <w:r w:rsidRPr="001E264C">
        <w:rPr>
          <w:rFonts w:ascii="Times New Roman" w:hAnsi="Times New Roman" w:cs="Times New Roman"/>
        </w:rPr>
        <w:t xml:space="preserve">, turpmāk tekstā – </w:t>
      </w:r>
      <w:r w:rsidRPr="001E264C">
        <w:rPr>
          <w:rFonts w:ascii="Times New Roman" w:hAnsi="Times New Roman" w:cs="Times New Roman"/>
          <w:b/>
          <w:bCs/>
        </w:rPr>
        <w:t>„Uzņēmējs”</w:t>
      </w:r>
      <w:r w:rsidRPr="001E264C">
        <w:rPr>
          <w:rFonts w:ascii="Times New Roman" w:hAnsi="Times New Roman" w:cs="Times New Roman"/>
          <w:bCs/>
        </w:rPr>
        <w:t xml:space="preserve">, </w:t>
      </w:r>
      <w:r w:rsidRPr="001E264C">
        <w:rPr>
          <w:rFonts w:ascii="Times New Roman" w:hAnsi="Times New Roman" w:cs="Times New Roman"/>
        </w:rPr>
        <w:t xml:space="preserve">pārstāvis </w:t>
      </w:r>
      <w:r w:rsidRPr="001E264C">
        <w:rPr>
          <w:rFonts w:ascii="Times New Roman" w:hAnsi="Times New Roman" w:cs="Times New Roman"/>
          <w:highlight w:val="lightGray"/>
        </w:rPr>
        <w:t>__________________</w:t>
      </w:r>
      <w:r w:rsidRPr="001E264C">
        <w:rPr>
          <w:rFonts w:ascii="Times New Roman" w:hAnsi="Times New Roman" w:cs="Times New Roman"/>
        </w:rPr>
        <w:t>, no otras puses, un</w:t>
      </w:r>
    </w:p>
    <w:p w14:paraId="06B1EA6E" w14:textId="77777777" w:rsidR="005D3554" w:rsidRPr="001E264C" w:rsidRDefault="005D3554" w:rsidP="005D3554">
      <w:pPr>
        <w:spacing w:after="120"/>
        <w:jc w:val="both"/>
        <w:rPr>
          <w:rFonts w:ascii="Times New Roman" w:hAnsi="Times New Roman" w:cs="Times New Roman"/>
        </w:rPr>
      </w:pPr>
      <w:r w:rsidRPr="001E264C">
        <w:rPr>
          <w:rFonts w:ascii="Times New Roman" w:hAnsi="Times New Roman" w:cs="Times New Roman"/>
        </w:rPr>
        <w:t xml:space="preserve">Būvuzraugs </w:t>
      </w:r>
      <w:r w:rsidRPr="001E264C">
        <w:rPr>
          <w:rFonts w:ascii="Times New Roman" w:hAnsi="Times New Roman" w:cs="Times New Roman"/>
          <w:highlight w:val="lightGray"/>
        </w:rPr>
        <w:t>__________________</w:t>
      </w:r>
      <w:r w:rsidRPr="001E264C">
        <w:rPr>
          <w:rFonts w:ascii="Times New Roman" w:hAnsi="Times New Roman" w:cs="Times New Roman"/>
        </w:rPr>
        <w:t>, no trešās puses</w:t>
      </w:r>
    </w:p>
    <w:p w14:paraId="727B1F9A" w14:textId="77777777" w:rsidR="005D3554" w:rsidRPr="001E264C" w:rsidRDefault="005D3554" w:rsidP="005D3554">
      <w:pPr>
        <w:pStyle w:val="Footer"/>
        <w:tabs>
          <w:tab w:val="clear" w:pos="4153"/>
          <w:tab w:val="clear" w:pos="8306"/>
        </w:tabs>
        <w:spacing w:after="120"/>
        <w:jc w:val="both"/>
        <w:rPr>
          <w:rFonts w:ascii="Times New Roman" w:hAnsi="Times New Roman"/>
          <w:sz w:val="22"/>
          <w:szCs w:val="22"/>
        </w:rPr>
      </w:pPr>
      <w:r w:rsidRPr="001E264C">
        <w:rPr>
          <w:rFonts w:ascii="Times New Roman" w:hAnsi="Times New Roman"/>
          <w:iCs/>
          <w:sz w:val="22"/>
          <w:szCs w:val="22"/>
        </w:rPr>
        <w:t xml:space="preserve">bez viltus, maldības un spaidiem sastāda šādu pieņemšanas – nodošanas aktu saskaņā ar </w:t>
      </w:r>
      <w:r w:rsidRPr="001E264C">
        <w:rPr>
          <w:rFonts w:ascii="Times New Roman" w:hAnsi="Times New Roman"/>
          <w:color w:val="000000"/>
          <w:sz w:val="22"/>
          <w:szCs w:val="22"/>
        </w:rPr>
        <w:t>20</w:t>
      </w:r>
      <w:r w:rsidRPr="001E264C">
        <w:rPr>
          <w:rFonts w:ascii="Times New Roman" w:hAnsi="Times New Roman"/>
          <w:color w:val="000000"/>
          <w:sz w:val="22"/>
          <w:szCs w:val="22"/>
          <w:highlight w:val="lightGray"/>
        </w:rPr>
        <w:t>___</w:t>
      </w:r>
      <w:r w:rsidRPr="001E264C">
        <w:rPr>
          <w:rFonts w:ascii="Times New Roman" w:hAnsi="Times New Roman"/>
          <w:color w:val="000000"/>
          <w:sz w:val="22"/>
          <w:szCs w:val="22"/>
        </w:rPr>
        <w:t xml:space="preserve">. gada </w:t>
      </w:r>
      <w:r w:rsidRPr="001E264C">
        <w:rPr>
          <w:rFonts w:ascii="Times New Roman" w:hAnsi="Times New Roman"/>
          <w:color w:val="000000"/>
          <w:sz w:val="22"/>
          <w:szCs w:val="22"/>
          <w:highlight w:val="lightGray"/>
        </w:rPr>
        <w:t>___</w:t>
      </w:r>
      <w:r w:rsidRPr="001E264C">
        <w:rPr>
          <w:rFonts w:ascii="Times New Roman" w:hAnsi="Times New Roman"/>
          <w:color w:val="000000"/>
          <w:sz w:val="22"/>
          <w:szCs w:val="22"/>
        </w:rPr>
        <w:t>. </w:t>
      </w:r>
      <w:r w:rsidRPr="001E264C">
        <w:rPr>
          <w:rFonts w:ascii="Times New Roman" w:hAnsi="Times New Roman"/>
          <w:color w:val="000000"/>
          <w:sz w:val="22"/>
          <w:szCs w:val="22"/>
          <w:highlight w:val="lightGray"/>
        </w:rPr>
        <w:t>_____________</w:t>
      </w:r>
      <w:r w:rsidRPr="001E264C">
        <w:rPr>
          <w:rFonts w:ascii="Times New Roman" w:hAnsi="Times New Roman"/>
          <w:sz w:val="22"/>
          <w:szCs w:val="22"/>
        </w:rPr>
        <w:t xml:space="preserve"> Būvdarbu līgumu, turpmāk tekstā – </w:t>
      </w:r>
      <w:r w:rsidRPr="001E264C">
        <w:rPr>
          <w:rFonts w:ascii="Times New Roman" w:hAnsi="Times New Roman"/>
          <w:b/>
          <w:sz w:val="22"/>
          <w:szCs w:val="22"/>
        </w:rPr>
        <w:t>„Līgums”</w:t>
      </w:r>
      <w:r w:rsidRPr="001E264C">
        <w:rPr>
          <w:rFonts w:ascii="Times New Roman" w:hAnsi="Times New Roman"/>
          <w:sz w:val="22"/>
          <w:szCs w:val="22"/>
        </w:rPr>
        <w:t>:</w:t>
      </w:r>
    </w:p>
    <w:p w14:paraId="78785D21" w14:textId="77777777" w:rsidR="005D3554" w:rsidRPr="001E264C" w:rsidRDefault="005D3554" w:rsidP="002B19F5">
      <w:pPr>
        <w:numPr>
          <w:ilvl w:val="0"/>
          <w:numId w:val="41"/>
        </w:numPr>
        <w:spacing w:after="120" w:line="240" w:lineRule="auto"/>
        <w:jc w:val="both"/>
        <w:rPr>
          <w:rFonts w:ascii="Times New Roman" w:hAnsi="Times New Roman" w:cs="Times New Roman"/>
        </w:rPr>
      </w:pPr>
      <w:r w:rsidRPr="001E264C">
        <w:rPr>
          <w:rFonts w:ascii="Times New Roman" w:hAnsi="Times New Roman" w:cs="Times New Roman"/>
        </w:rPr>
        <w:t xml:space="preserve">Uzņēmējs nodod, bet Pasūtītājs pieņem daudzdzīvokļu mājas, kas atrodas </w:t>
      </w:r>
      <w:r w:rsidRPr="001E264C">
        <w:rPr>
          <w:rFonts w:ascii="Times New Roman" w:hAnsi="Times New Roman" w:cs="Times New Roman"/>
          <w:highlight w:val="lightGray"/>
        </w:rPr>
        <w:t>_________________________</w:t>
      </w:r>
      <w:r w:rsidRPr="001E264C">
        <w:rPr>
          <w:rFonts w:ascii="Times New Roman" w:hAnsi="Times New Roman" w:cs="Times New Roman"/>
        </w:rPr>
        <w:t xml:space="preserve"> (daudzdzīvokļu mājas kadastra apzīmējums </w:t>
      </w:r>
      <w:r w:rsidRPr="001E264C">
        <w:rPr>
          <w:rFonts w:ascii="Times New Roman" w:hAnsi="Times New Roman" w:cs="Times New Roman"/>
          <w:highlight w:val="lightGray"/>
        </w:rPr>
        <w:t>______________</w:t>
      </w:r>
      <w:r w:rsidRPr="001E264C">
        <w:rPr>
          <w:rFonts w:ascii="Times New Roman" w:hAnsi="Times New Roman" w:cs="Times New Roman"/>
        </w:rPr>
        <w:t xml:space="preserve">) energoefektivitātes paaugstināšanas pasākumu īstenošanas ietvaros veiktos būvdarbus, turpmāk tekstā – </w:t>
      </w:r>
      <w:r w:rsidRPr="001E264C">
        <w:rPr>
          <w:rFonts w:ascii="Times New Roman" w:hAnsi="Times New Roman" w:cs="Times New Roman"/>
          <w:b/>
        </w:rPr>
        <w:t>„Darbi”</w:t>
      </w:r>
      <w:r w:rsidRPr="001E264C">
        <w:rPr>
          <w:rFonts w:ascii="Times New Roman" w:hAnsi="Times New Roman" w:cs="Times New Roman"/>
        </w:rPr>
        <w:t>.</w:t>
      </w:r>
    </w:p>
    <w:p w14:paraId="3C99B832" w14:textId="77777777" w:rsidR="005D3554" w:rsidRPr="001E264C" w:rsidRDefault="005D3554" w:rsidP="002B19F5">
      <w:pPr>
        <w:numPr>
          <w:ilvl w:val="0"/>
          <w:numId w:val="41"/>
        </w:numPr>
        <w:spacing w:after="120" w:line="240" w:lineRule="auto"/>
        <w:ind w:left="426" w:hanging="426"/>
        <w:jc w:val="both"/>
        <w:rPr>
          <w:rFonts w:ascii="Times New Roman" w:hAnsi="Times New Roman" w:cs="Times New Roman"/>
        </w:rPr>
      </w:pPr>
      <w:r w:rsidRPr="001E264C">
        <w:rPr>
          <w:rFonts w:ascii="Times New Roman" w:hAnsi="Times New Roman" w:cs="Times New Roman"/>
        </w:rPr>
        <w:t xml:space="preserve">Darbi ir izpildīti pilnībā un atbilstoši </w:t>
      </w:r>
      <w:r w:rsidRPr="001E264C">
        <w:rPr>
          <w:rFonts w:ascii="Times New Roman" w:hAnsi="Times New Roman" w:cs="Times New Roman"/>
          <w:color w:val="000000"/>
        </w:rPr>
        <w:t>L</w:t>
      </w:r>
      <w:r w:rsidRPr="001E264C">
        <w:rPr>
          <w:rFonts w:ascii="Times New Roman" w:hAnsi="Times New Roman" w:cs="Times New Roman"/>
        </w:rPr>
        <w:t>īgumu noteikumiem. Darbos nav konstatēti defekti un/vai trūkumi.</w:t>
      </w:r>
    </w:p>
    <w:p w14:paraId="703C1DB8" w14:textId="77777777" w:rsidR="005D3554" w:rsidRPr="001E264C" w:rsidRDefault="005D3554" w:rsidP="002B19F5">
      <w:pPr>
        <w:numPr>
          <w:ilvl w:val="0"/>
          <w:numId w:val="41"/>
        </w:numPr>
        <w:spacing w:after="120" w:line="240" w:lineRule="auto"/>
        <w:ind w:left="426" w:hanging="426"/>
        <w:jc w:val="both"/>
        <w:rPr>
          <w:rFonts w:ascii="Times New Roman" w:hAnsi="Times New Roman" w:cs="Times New Roman"/>
        </w:rPr>
      </w:pPr>
      <w:r w:rsidRPr="001E264C">
        <w:rPr>
          <w:rFonts w:ascii="Times New Roman" w:hAnsi="Times New Roman" w:cs="Times New Roman"/>
        </w:rPr>
        <w:t>Būvlaukuma teritorija ir sakārtota atbilstoši Līguma noteikumiem.</w:t>
      </w:r>
    </w:p>
    <w:p w14:paraId="4D4D0797" w14:textId="77777777" w:rsidR="005D3554" w:rsidRPr="001E264C" w:rsidRDefault="005D3554" w:rsidP="002B19F5">
      <w:pPr>
        <w:numPr>
          <w:ilvl w:val="0"/>
          <w:numId w:val="41"/>
        </w:numPr>
        <w:spacing w:after="120" w:line="240" w:lineRule="auto"/>
        <w:ind w:left="426" w:hanging="426"/>
        <w:jc w:val="both"/>
        <w:rPr>
          <w:rFonts w:ascii="Times New Roman" w:hAnsi="Times New Roman" w:cs="Times New Roman"/>
        </w:rPr>
      </w:pPr>
      <w:r w:rsidRPr="001E264C">
        <w:rPr>
          <w:rFonts w:ascii="Times New Roman" w:hAnsi="Times New Roman" w:cs="Times New Roman"/>
        </w:rPr>
        <w:t xml:space="preserve">Šī pieņemšanas – nodošanas akta 3. punktā minēto apliecina pieņemšanas – nodošanas akta pielikumā esošie fotouzņēmumi, kopskaitā </w:t>
      </w:r>
      <w:r w:rsidRPr="001E264C">
        <w:rPr>
          <w:rFonts w:ascii="Times New Roman" w:hAnsi="Times New Roman" w:cs="Times New Roman"/>
          <w:highlight w:val="lightGray"/>
        </w:rPr>
        <w:t>___ (__________)</w:t>
      </w:r>
      <w:r w:rsidRPr="001E264C">
        <w:rPr>
          <w:rFonts w:ascii="Times New Roman" w:hAnsi="Times New Roman" w:cs="Times New Roman"/>
        </w:rPr>
        <w:t xml:space="preserve"> fotouzņēmumi.</w:t>
      </w:r>
    </w:p>
    <w:p w14:paraId="1F290D7D" w14:textId="77777777" w:rsidR="005D3554" w:rsidRPr="001E264C" w:rsidRDefault="005D3554" w:rsidP="002B19F5">
      <w:pPr>
        <w:numPr>
          <w:ilvl w:val="0"/>
          <w:numId w:val="41"/>
        </w:numPr>
        <w:spacing w:after="120" w:line="240" w:lineRule="auto"/>
        <w:ind w:left="426" w:hanging="426"/>
        <w:jc w:val="both"/>
        <w:rPr>
          <w:rFonts w:ascii="Times New Roman" w:hAnsi="Times New Roman" w:cs="Times New Roman"/>
        </w:rPr>
      </w:pPr>
      <w:r w:rsidRPr="001E264C">
        <w:rPr>
          <w:rFonts w:ascii="Times New Roman" w:hAnsi="Times New Roman" w:cs="Times New Roman"/>
        </w:rPr>
        <w:t xml:space="preserve">Pieņemšanas – nodošanas akts stājas spēkā ar tā parakstīšanas brīdi un kļūst par </w:t>
      </w:r>
      <w:r w:rsidRPr="001E264C">
        <w:rPr>
          <w:rFonts w:ascii="Times New Roman" w:hAnsi="Times New Roman" w:cs="Times New Roman"/>
          <w:color w:val="000000"/>
        </w:rPr>
        <w:t>L</w:t>
      </w:r>
      <w:r w:rsidRPr="001E264C">
        <w:rPr>
          <w:rFonts w:ascii="Times New Roman" w:hAnsi="Times New Roman" w:cs="Times New Roman"/>
        </w:rPr>
        <w:t>īguma neatņemamu sastāvdaļu.</w:t>
      </w:r>
    </w:p>
    <w:p w14:paraId="04F741E4" w14:textId="77777777" w:rsidR="005D3554" w:rsidRPr="001E264C" w:rsidRDefault="005D3554" w:rsidP="002B19F5">
      <w:pPr>
        <w:numPr>
          <w:ilvl w:val="0"/>
          <w:numId w:val="41"/>
        </w:numPr>
        <w:spacing w:after="120" w:line="240" w:lineRule="auto"/>
        <w:ind w:left="426" w:hanging="426"/>
        <w:jc w:val="both"/>
        <w:rPr>
          <w:rFonts w:ascii="Times New Roman" w:hAnsi="Times New Roman" w:cs="Times New Roman"/>
        </w:rPr>
      </w:pPr>
      <w:r w:rsidRPr="001E264C">
        <w:rPr>
          <w:rFonts w:ascii="Times New Roman" w:hAnsi="Times New Roman" w:cs="Times New Roman"/>
        </w:rPr>
        <w:t>Pieņemšanas – nodošanas akts</w:t>
      </w:r>
      <w:r w:rsidRPr="001E264C">
        <w:rPr>
          <w:rFonts w:ascii="Times New Roman" w:hAnsi="Times New Roman" w:cs="Times New Roman"/>
          <w:iCs/>
          <w:color w:val="000000"/>
        </w:rPr>
        <w:t xml:space="preserve"> </w:t>
      </w:r>
      <w:r w:rsidRPr="001E264C">
        <w:rPr>
          <w:rFonts w:ascii="Times New Roman" w:hAnsi="Times New Roman" w:cs="Times New Roman"/>
        </w:rPr>
        <w:t>sastādīts latviešu valodā, divos identiskos eksemplāros, kuriem abiem ir vienāds juridisks spēks, – viens eksemplārs tiek nodots Pasūtītājam, bet otrs – Uzņēmējam.</w:t>
      </w:r>
    </w:p>
    <w:p w14:paraId="1CA77443" w14:textId="77777777" w:rsidR="005D3554" w:rsidRPr="001E264C" w:rsidRDefault="005D3554" w:rsidP="005D3554">
      <w:pPr>
        <w:spacing w:after="120"/>
        <w:ind w:left="426"/>
        <w:jc w:val="both"/>
        <w:rPr>
          <w:rFonts w:ascii="Times New Roman" w:hAnsi="Times New Roman" w:cs="Times New Roman"/>
        </w:rPr>
      </w:pPr>
    </w:p>
    <w:p w14:paraId="5F23FD2A" w14:textId="77777777" w:rsidR="005D3554" w:rsidRPr="001E264C" w:rsidRDefault="005D3554" w:rsidP="005D3554">
      <w:pPr>
        <w:spacing w:after="0"/>
        <w:jc w:val="both"/>
        <w:rPr>
          <w:rFonts w:ascii="Times New Roman" w:hAnsi="Times New Roman" w:cs="Times New Roman"/>
          <w:iCs/>
          <w:color w:val="000000"/>
        </w:rPr>
      </w:pPr>
      <w:r w:rsidRPr="001E264C">
        <w:rPr>
          <w:rFonts w:ascii="Times New Roman" w:hAnsi="Times New Roman" w:cs="Times New Roman"/>
        </w:rPr>
        <w:t>Pasūtītāja pārstāvis</w:t>
      </w:r>
      <w:r w:rsidRPr="001E264C">
        <w:rPr>
          <w:rFonts w:ascii="Times New Roman" w:hAnsi="Times New Roman" w:cs="Times New Roman"/>
        </w:rPr>
        <w:tab/>
      </w:r>
      <w:r w:rsidRPr="001E264C">
        <w:rPr>
          <w:rFonts w:ascii="Times New Roman" w:hAnsi="Times New Roman" w:cs="Times New Roman"/>
          <w:iCs/>
          <w:color w:val="000000"/>
          <w:highlight w:val="lightGray"/>
        </w:rPr>
        <w:t>__________</w:t>
      </w:r>
    </w:p>
    <w:p w14:paraId="02B41166" w14:textId="77777777" w:rsidR="005D3554" w:rsidRPr="001E264C" w:rsidRDefault="005D3554" w:rsidP="005D3554">
      <w:pPr>
        <w:spacing w:after="0"/>
        <w:jc w:val="both"/>
        <w:rPr>
          <w:rFonts w:ascii="Times New Roman" w:hAnsi="Times New Roman" w:cs="Times New Roman"/>
          <w:iCs/>
          <w:color w:val="000000"/>
        </w:rPr>
      </w:pPr>
    </w:p>
    <w:p w14:paraId="510C2110" w14:textId="77777777" w:rsidR="005D3554" w:rsidRPr="001E264C" w:rsidRDefault="005D3554" w:rsidP="005D3554">
      <w:pPr>
        <w:spacing w:after="0"/>
        <w:jc w:val="both"/>
        <w:rPr>
          <w:rFonts w:ascii="Times New Roman" w:hAnsi="Times New Roman" w:cs="Times New Roman"/>
          <w:iCs/>
          <w:color w:val="000000"/>
        </w:rPr>
      </w:pPr>
      <w:r w:rsidRPr="001E264C">
        <w:rPr>
          <w:rFonts w:ascii="Times New Roman" w:hAnsi="Times New Roman" w:cs="Times New Roman"/>
        </w:rPr>
        <w:t>Uzņēmēja pārstāvis</w:t>
      </w:r>
      <w:r w:rsidRPr="001E264C">
        <w:rPr>
          <w:rFonts w:ascii="Times New Roman" w:hAnsi="Times New Roman" w:cs="Times New Roman"/>
        </w:rPr>
        <w:tab/>
      </w:r>
      <w:r w:rsidRPr="001E264C">
        <w:rPr>
          <w:rFonts w:ascii="Times New Roman" w:hAnsi="Times New Roman" w:cs="Times New Roman"/>
          <w:iCs/>
          <w:color w:val="000000"/>
          <w:highlight w:val="lightGray"/>
        </w:rPr>
        <w:t>__________</w:t>
      </w:r>
    </w:p>
    <w:p w14:paraId="595D46B1" w14:textId="77777777" w:rsidR="005D3554" w:rsidRPr="001E264C" w:rsidRDefault="005D3554" w:rsidP="005D3554">
      <w:pPr>
        <w:spacing w:after="0"/>
        <w:jc w:val="both"/>
        <w:rPr>
          <w:rFonts w:ascii="Times New Roman" w:hAnsi="Times New Roman" w:cs="Times New Roman"/>
          <w:iCs/>
          <w:color w:val="000000"/>
        </w:rPr>
      </w:pPr>
    </w:p>
    <w:p w14:paraId="6A6DEA03" w14:textId="77777777" w:rsidR="005D3554" w:rsidRPr="001E264C" w:rsidRDefault="005D3554" w:rsidP="005D3554">
      <w:pPr>
        <w:spacing w:after="0"/>
        <w:jc w:val="both"/>
        <w:rPr>
          <w:rFonts w:ascii="Times New Roman" w:hAnsi="Times New Roman" w:cs="Times New Roman"/>
          <w:iCs/>
          <w:color w:val="000000"/>
        </w:rPr>
      </w:pPr>
      <w:r w:rsidRPr="001E264C">
        <w:rPr>
          <w:rFonts w:ascii="Times New Roman" w:hAnsi="Times New Roman" w:cs="Times New Roman"/>
          <w:iCs/>
          <w:color w:val="000000"/>
        </w:rPr>
        <w:t>Būvuzraugs</w:t>
      </w:r>
      <w:r w:rsidRPr="001E264C">
        <w:rPr>
          <w:rFonts w:ascii="Times New Roman" w:hAnsi="Times New Roman" w:cs="Times New Roman"/>
          <w:iCs/>
          <w:color w:val="000000"/>
        </w:rPr>
        <w:tab/>
      </w:r>
      <w:r w:rsidRPr="001E264C">
        <w:rPr>
          <w:rFonts w:ascii="Times New Roman" w:hAnsi="Times New Roman" w:cs="Times New Roman"/>
          <w:iCs/>
          <w:color w:val="000000"/>
        </w:rPr>
        <w:tab/>
      </w:r>
      <w:r w:rsidRPr="001E264C">
        <w:rPr>
          <w:rFonts w:ascii="Times New Roman" w:hAnsi="Times New Roman" w:cs="Times New Roman"/>
          <w:iCs/>
          <w:color w:val="000000"/>
          <w:highlight w:val="lightGray"/>
        </w:rPr>
        <w:t>__________</w:t>
      </w:r>
    </w:p>
    <w:p w14:paraId="15B75CA5" w14:textId="77777777" w:rsidR="005D3554" w:rsidRPr="001E264C" w:rsidRDefault="005D3554" w:rsidP="005D3554">
      <w:pPr>
        <w:pStyle w:val="BodyText3"/>
        <w:spacing w:after="0"/>
        <w:rPr>
          <w:rFonts w:ascii="Times New Roman" w:hAnsi="Times New Roman" w:cs="Times New Roman"/>
          <w:sz w:val="22"/>
          <w:szCs w:val="22"/>
        </w:rPr>
      </w:pPr>
    </w:p>
    <w:tbl>
      <w:tblPr>
        <w:tblW w:w="9648" w:type="dxa"/>
        <w:tblLayout w:type="fixed"/>
        <w:tblLook w:val="0000" w:firstRow="0" w:lastRow="0" w:firstColumn="0" w:lastColumn="0" w:noHBand="0" w:noVBand="0"/>
      </w:tblPr>
      <w:tblGrid>
        <w:gridCol w:w="4928"/>
        <w:gridCol w:w="4720"/>
      </w:tblGrid>
      <w:tr w:rsidR="005D3554" w:rsidRPr="001E264C" w14:paraId="0A230B5C" w14:textId="77777777" w:rsidTr="00306442">
        <w:tc>
          <w:tcPr>
            <w:tcW w:w="4928" w:type="dxa"/>
          </w:tcPr>
          <w:p w14:paraId="3669DA78" w14:textId="77777777" w:rsidR="005D3554" w:rsidRPr="001E264C" w:rsidRDefault="005D3554" w:rsidP="005D3554">
            <w:pPr>
              <w:spacing w:after="0"/>
              <w:jc w:val="both"/>
              <w:rPr>
                <w:rFonts w:ascii="Times New Roman" w:hAnsi="Times New Roman" w:cs="Times New Roman"/>
                <w:b/>
                <w:color w:val="000000"/>
              </w:rPr>
            </w:pPr>
            <w:r w:rsidRPr="001E264C">
              <w:rPr>
                <w:rFonts w:ascii="Times New Roman" w:hAnsi="Times New Roman" w:cs="Times New Roman"/>
                <w:b/>
                <w:color w:val="000000"/>
              </w:rPr>
              <w:t>Pasūtītājs</w:t>
            </w:r>
          </w:p>
        </w:tc>
        <w:tc>
          <w:tcPr>
            <w:tcW w:w="4720" w:type="dxa"/>
          </w:tcPr>
          <w:p w14:paraId="15EEEDBC" w14:textId="77777777" w:rsidR="005D3554" w:rsidRPr="001E264C" w:rsidRDefault="005D3554" w:rsidP="005D3554">
            <w:pPr>
              <w:spacing w:after="0"/>
              <w:jc w:val="both"/>
              <w:rPr>
                <w:rFonts w:ascii="Times New Roman" w:hAnsi="Times New Roman" w:cs="Times New Roman"/>
                <w:b/>
                <w:color w:val="000000"/>
              </w:rPr>
            </w:pPr>
            <w:r w:rsidRPr="001E264C">
              <w:rPr>
                <w:rFonts w:ascii="Times New Roman" w:hAnsi="Times New Roman" w:cs="Times New Roman"/>
                <w:b/>
                <w:color w:val="000000"/>
              </w:rPr>
              <w:t>Uzņēmējs</w:t>
            </w:r>
          </w:p>
        </w:tc>
      </w:tr>
      <w:tr w:rsidR="005D3554" w:rsidRPr="001E264C" w14:paraId="605679D4" w14:textId="77777777" w:rsidTr="00306442">
        <w:tc>
          <w:tcPr>
            <w:tcW w:w="4928" w:type="dxa"/>
          </w:tcPr>
          <w:p w14:paraId="7D777586" w14:textId="77777777" w:rsidR="005D3554" w:rsidRPr="001E264C" w:rsidRDefault="005D3554" w:rsidP="005D3554">
            <w:pPr>
              <w:spacing w:after="0"/>
              <w:jc w:val="both"/>
              <w:rPr>
                <w:rFonts w:ascii="Times New Roman" w:hAnsi="Times New Roman" w:cs="Times New Roman"/>
                <w:iCs/>
                <w:color w:val="000000"/>
              </w:rPr>
            </w:pPr>
            <w:r w:rsidRPr="001E264C">
              <w:rPr>
                <w:rFonts w:ascii="Times New Roman" w:hAnsi="Times New Roman" w:cs="Times New Roman"/>
                <w:b/>
                <w:bCs/>
                <w:highlight w:val="lightGray"/>
              </w:rPr>
              <w:t>_______________</w:t>
            </w:r>
          </w:p>
        </w:tc>
        <w:tc>
          <w:tcPr>
            <w:tcW w:w="4720" w:type="dxa"/>
          </w:tcPr>
          <w:p w14:paraId="6AE4A338" w14:textId="77777777" w:rsidR="005D3554" w:rsidRPr="001E264C" w:rsidRDefault="005D3554" w:rsidP="005D3554">
            <w:pPr>
              <w:spacing w:after="0"/>
              <w:jc w:val="both"/>
              <w:rPr>
                <w:rFonts w:ascii="Times New Roman" w:hAnsi="Times New Roman" w:cs="Times New Roman"/>
                <w:iCs/>
                <w:color w:val="000000"/>
              </w:rPr>
            </w:pPr>
            <w:r w:rsidRPr="001E264C">
              <w:rPr>
                <w:rFonts w:ascii="Times New Roman" w:hAnsi="Times New Roman" w:cs="Times New Roman"/>
                <w:b/>
                <w:bCs/>
                <w:highlight w:val="lightGray"/>
              </w:rPr>
              <w:t>_______________</w:t>
            </w:r>
          </w:p>
        </w:tc>
      </w:tr>
      <w:tr w:rsidR="005D3554" w:rsidRPr="001E264C" w14:paraId="2FCC0116" w14:textId="77777777" w:rsidTr="00306442">
        <w:tc>
          <w:tcPr>
            <w:tcW w:w="4928" w:type="dxa"/>
          </w:tcPr>
          <w:p w14:paraId="708C95CD" w14:textId="77777777" w:rsidR="005D3554" w:rsidRPr="001E264C" w:rsidRDefault="005D3554" w:rsidP="005D3554">
            <w:pPr>
              <w:spacing w:after="0"/>
              <w:jc w:val="both"/>
              <w:rPr>
                <w:rFonts w:ascii="Times New Roman" w:hAnsi="Times New Roman" w:cs="Times New Roman"/>
                <w:color w:val="000000"/>
              </w:rPr>
            </w:pPr>
          </w:p>
          <w:p w14:paraId="5C5BC6DE" w14:textId="77777777" w:rsidR="005D3554" w:rsidRPr="001E264C" w:rsidRDefault="005D3554" w:rsidP="005D3554">
            <w:pPr>
              <w:spacing w:after="0"/>
              <w:jc w:val="both"/>
              <w:rPr>
                <w:rFonts w:ascii="Times New Roman" w:hAnsi="Times New Roman" w:cs="Times New Roman"/>
                <w:color w:val="000000"/>
              </w:rPr>
            </w:pPr>
            <w:r w:rsidRPr="001E264C">
              <w:rPr>
                <w:rFonts w:ascii="Times New Roman" w:hAnsi="Times New Roman" w:cs="Times New Roman"/>
                <w:color w:val="000000"/>
              </w:rPr>
              <w:t>_____________________</w:t>
            </w:r>
          </w:p>
        </w:tc>
        <w:tc>
          <w:tcPr>
            <w:tcW w:w="4720" w:type="dxa"/>
          </w:tcPr>
          <w:p w14:paraId="47E913FB" w14:textId="77777777" w:rsidR="005D3554" w:rsidRPr="001E264C" w:rsidRDefault="005D3554" w:rsidP="005D3554">
            <w:pPr>
              <w:spacing w:after="0"/>
              <w:jc w:val="both"/>
              <w:rPr>
                <w:rFonts w:ascii="Times New Roman" w:hAnsi="Times New Roman" w:cs="Times New Roman"/>
                <w:color w:val="000000"/>
              </w:rPr>
            </w:pPr>
          </w:p>
          <w:p w14:paraId="53B05C26" w14:textId="77777777" w:rsidR="005D3554" w:rsidRPr="001E264C" w:rsidRDefault="005D3554" w:rsidP="005D3554">
            <w:pPr>
              <w:spacing w:after="0"/>
              <w:jc w:val="both"/>
              <w:rPr>
                <w:rFonts w:ascii="Times New Roman" w:hAnsi="Times New Roman" w:cs="Times New Roman"/>
                <w:color w:val="000000"/>
              </w:rPr>
            </w:pPr>
            <w:r w:rsidRPr="001E264C">
              <w:rPr>
                <w:rFonts w:ascii="Times New Roman" w:hAnsi="Times New Roman" w:cs="Times New Roman"/>
                <w:color w:val="000000"/>
              </w:rPr>
              <w:t>_____________________</w:t>
            </w:r>
          </w:p>
        </w:tc>
      </w:tr>
      <w:tr w:rsidR="005D3554" w:rsidRPr="001E264C" w14:paraId="17307360" w14:textId="77777777" w:rsidTr="00306442">
        <w:tc>
          <w:tcPr>
            <w:tcW w:w="4928" w:type="dxa"/>
          </w:tcPr>
          <w:p w14:paraId="40527652" w14:textId="77777777" w:rsidR="005D3554" w:rsidRPr="001E264C" w:rsidRDefault="005D3554" w:rsidP="005D3554">
            <w:pPr>
              <w:spacing w:after="0"/>
              <w:jc w:val="both"/>
              <w:rPr>
                <w:rFonts w:ascii="Times New Roman" w:hAnsi="Times New Roman" w:cs="Times New Roman"/>
                <w:iCs/>
                <w:color w:val="000000"/>
              </w:rPr>
            </w:pPr>
            <w:r w:rsidRPr="001E264C">
              <w:rPr>
                <w:rFonts w:ascii="Times New Roman" w:hAnsi="Times New Roman" w:cs="Times New Roman"/>
                <w:iCs/>
                <w:color w:val="000000"/>
              </w:rPr>
              <w:t xml:space="preserve">Valdes loceklis </w:t>
            </w:r>
            <w:r w:rsidRPr="001E264C">
              <w:rPr>
                <w:rFonts w:ascii="Times New Roman" w:hAnsi="Times New Roman" w:cs="Times New Roman"/>
                <w:iCs/>
                <w:color w:val="000000"/>
                <w:highlight w:val="lightGray"/>
              </w:rPr>
              <w:t>__________</w:t>
            </w:r>
          </w:p>
        </w:tc>
        <w:tc>
          <w:tcPr>
            <w:tcW w:w="4720" w:type="dxa"/>
          </w:tcPr>
          <w:p w14:paraId="3691ECA6" w14:textId="77777777" w:rsidR="005D3554" w:rsidRPr="001E264C" w:rsidRDefault="005D3554" w:rsidP="00306442">
            <w:pPr>
              <w:spacing w:after="120"/>
              <w:jc w:val="both"/>
              <w:rPr>
                <w:rFonts w:ascii="Times New Roman" w:hAnsi="Times New Roman" w:cs="Times New Roman"/>
                <w:iCs/>
                <w:color w:val="000000"/>
              </w:rPr>
            </w:pPr>
            <w:r w:rsidRPr="001E264C">
              <w:rPr>
                <w:rFonts w:ascii="Times New Roman" w:hAnsi="Times New Roman" w:cs="Times New Roman"/>
                <w:iCs/>
                <w:color w:val="000000"/>
              </w:rPr>
              <w:t xml:space="preserve">Valdes loceklis </w:t>
            </w:r>
            <w:r w:rsidRPr="001E264C">
              <w:rPr>
                <w:rFonts w:ascii="Times New Roman" w:hAnsi="Times New Roman" w:cs="Times New Roman"/>
                <w:iCs/>
                <w:color w:val="000000"/>
                <w:highlight w:val="lightGray"/>
              </w:rPr>
              <w:t>__________</w:t>
            </w:r>
          </w:p>
        </w:tc>
      </w:tr>
    </w:tbl>
    <w:p w14:paraId="38C6DFE6" w14:textId="77777777" w:rsidR="004F0B95" w:rsidRDefault="004F0B95">
      <w:pPr>
        <w:rPr>
          <w:rFonts w:ascii="Times New Roman" w:hAnsi="Times New Roman" w:cs="Times New Roman"/>
        </w:rPr>
      </w:pPr>
    </w:p>
    <w:tbl>
      <w:tblPr>
        <w:tblW w:w="0" w:type="auto"/>
        <w:tblInd w:w="-106" w:type="dxa"/>
        <w:tblLook w:val="00A0" w:firstRow="1" w:lastRow="0" w:firstColumn="1" w:lastColumn="0" w:noHBand="0" w:noVBand="0"/>
      </w:tblPr>
      <w:tblGrid>
        <w:gridCol w:w="2235"/>
        <w:gridCol w:w="7052"/>
      </w:tblGrid>
      <w:tr w:rsidR="004F0B95" w:rsidRPr="00E95AF0" w14:paraId="4E3501DC" w14:textId="77777777" w:rsidTr="00F136C9">
        <w:tc>
          <w:tcPr>
            <w:tcW w:w="2235" w:type="dxa"/>
          </w:tcPr>
          <w:p w14:paraId="408852F8" w14:textId="77777777" w:rsidR="004F0B95" w:rsidRPr="004F0B95" w:rsidRDefault="004F0B95" w:rsidP="004F0B95">
            <w:pPr>
              <w:spacing w:after="0" w:line="240" w:lineRule="auto"/>
              <w:rPr>
                <w:rFonts w:ascii="Times New Roman" w:eastAsia="Times New Roman" w:hAnsi="Times New Roman" w:cs="Times New Roman"/>
                <w:sz w:val="24"/>
                <w:szCs w:val="24"/>
              </w:rPr>
            </w:pPr>
          </w:p>
        </w:tc>
        <w:tc>
          <w:tcPr>
            <w:tcW w:w="7052" w:type="dxa"/>
          </w:tcPr>
          <w:p w14:paraId="48E3DAD2" w14:textId="77777777" w:rsidR="001E264C" w:rsidRDefault="001E264C" w:rsidP="001E264C">
            <w:pPr>
              <w:spacing w:after="0" w:line="240" w:lineRule="auto"/>
              <w:rPr>
                <w:rFonts w:ascii="Times New Roman" w:eastAsia="Times New Roman" w:hAnsi="Times New Roman" w:cs="Times New Roman"/>
                <w:sz w:val="20"/>
                <w:szCs w:val="20"/>
              </w:rPr>
            </w:pPr>
          </w:p>
          <w:p w14:paraId="684E8540" w14:textId="77777777" w:rsidR="001E264C" w:rsidRPr="004F0B95" w:rsidRDefault="001E264C" w:rsidP="004F0B95">
            <w:pPr>
              <w:spacing w:after="0" w:line="240" w:lineRule="auto"/>
              <w:jc w:val="right"/>
              <w:rPr>
                <w:rFonts w:ascii="Times New Roman" w:eastAsia="Times New Roman" w:hAnsi="Times New Roman" w:cs="Times New Roman"/>
                <w:sz w:val="20"/>
                <w:szCs w:val="20"/>
              </w:rPr>
            </w:pPr>
          </w:p>
          <w:p w14:paraId="275AD5B9" w14:textId="77777777" w:rsidR="004F0B95" w:rsidRPr="004F0B95" w:rsidRDefault="004F0B95" w:rsidP="004F0B95">
            <w:pPr>
              <w:spacing w:after="0" w:line="240" w:lineRule="auto"/>
              <w:jc w:val="right"/>
              <w:rPr>
                <w:rFonts w:ascii="Times New Roman" w:eastAsia="Times New Roman" w:hAnsi="Times New Roman" w:cs="Times New Roman"/>
                <w:sz w:val="20"/>
                <w:szCs w:val="20"/>
              </w:rPr>
            </w:pPr>
          </w:p>
          <w:p w14:paraId="62C5DC24" w14:textId="77777777" w:rsidR="00090A42" w:rsidRPr="00E95AF0" w:rsidRDefault="004F0B95" w:rsidP="00090A42">
            <w:pPr>
              <w:spacing w:after="0" w:line="240" w:lineRule="auto"/>
              <w:jc w:val="right"/>
              <w:rPr>
                <w:rFonts w:ascii="Times New Roman" w:eastAsia="Times New Roman" w:hAnsi="Times New Roman" w:cs="Times New Roman"/>
                <w:sz w:val="20"/>
                <w:szCs w:val="20"/>
              </w:rPr>
            </w:pPr>
            <w:r w:rsidRPr="00E95AF0">
              <w:rPr>
                <w:rFonts w:ascii="Times New Roman" w:hAnsi="Times New Roman"/>
                <w:color w:val="000000"/>
              </w:rPr>
              <w:t>BŪVDARBU LĪGUMA</w:t>
            </w:r>
            <w:r w:rsidR="00FD56EE" w:rsidRPr="00E95AF0">
              <w:rPr>
                <w:rFonts w:ascii="Times New Roman" w:hAnsi="Times New Roman"/>
                <w:color w:val="000000"/>
              </w:rPr>
              <w:t xml:space="preserve"> </w:t>
            </w:r>
            <w:r w:rsidRPr="00E95AF0">
              <w:rPr>
                <w:rFonts w:ascii="Times New Roman" w:eastAsia="Times New Roman" w:hAnsi="Times New Roman" w:cs="Times New Roman"/>
                <w:sz w:val="20"/>
                <w:szCs w:val="20"/>
              </w:rPr>
              <w:t>pielikums</w:t>
            </w:r>
            <w:r w:rsidR="00FD56EE" w:rsidRPr="00E95AF0">
              <w:rPr>
                <w:rFonts w:ascii="Times New Roman" w:eastAsia="Times New Roman" w:hAnsi="Times New Roman" w:cs="Times New Roman"/>
                <w:sz w:val="20"/>
                <w:szCs w:val="20"/>
              </w:rPr>
              <w:t xml:space="preserve"> Nr.8</w:t>
            </w:r>
          </w:p>
          <w:p w14:paraId="5B9B4B49" w14:textId="77777777" w:rsidR="00090A42" w:rsidRPr="00E95AF0" w:rsidRDefault="00090A42" w:rsidP="00090A42">
            <w:pPr>
              <w:spacing w:after="0" w:line="240" w:lineRule="auto"/>
              <w:jc w:val="right"/>
              <w:rPr>
                <w:rFonts w:ascii="Times New Roman" w:eastAsia="Times New Roman" w:hAnsi="Times New Roman" w:cs="Times New Roman"/>
                <w:sz w:val="20"/>
                <w:szCs w:val="20"/>
              </w:rPr>
            </w:pPr>
          </w:p>
          <w:p w14:paraId="6FA4132C" w14:textId="77777777" w:rsidR="004F0B95" w:rsidRPr="00E95AF0" w:rsidRDefault="004F0B95" w:rsidP="00090A42">
            <w:pPr>
              <w:spacing w:after="0" w:line="240" w:lineRule="auto"/>
              <w:jc w:val="right"/>
              <w:rPr>
                <w:rFonts w:ascii="Times New Roman" w:eastAsia="Times New Roman" w:hAnsi="Times New Roman" w:cs="Times New Roman"/>
                <w:sz w:val="20"/>
                <w:szCs w:val="20"/>
              </w:rPr>
            </w:pPr>
            <w:r w:rsidRPr="00E95AF0">
              <w:rPr>
                <w:rFonts w:ascii="Times New Roman" w:eastAsia="Times New Roman" w:hAnsi="Times New Roman" w:cs="Times New Roman"/>
                <w:sz w:val="20"/>
                <w:szCs w:val="20"/>
              </w:rPr>
              <w:t>20__.gada ___._______________ līgumam Nr. _______________</w:t>
            </w:r>
          </w:p>
          <w:p w14:paraId="04806F28" w14:textId="77777777" w:rsidR="004F0B95" w:rsidRPr="00E95AF0" w:rsidRDefault="004F0B95" w:rsidP="004F0B95">
            <w:pPr>
              <w:spacing w:after="0" w:line="240" w:lineRule="auto"/>
              <w:jc w:val="right"/>
              <w:rPr>
                <w:rFonts w:ascii="Times New Roman" w:eastAsia="Times New Roman" w:hAnsi="Times New Roman" w:cs="Times New Roman"/>
                <w:sz w:val="24"/>
                <w:szCs w:val="24"/>
              </w:rPr>
            </w:pPr>
          </w:p>
        </w:tc>
      </w:tr>
    </w:tbl>
    <w:p w14:paraId="629534D4" w14:textId="77777777" w:rsidR="004F0B95" w:rsidRPr="00E95AF0" w:rsidRDefault="004F0B95" w:rsidP="004F0B95">
      <w:pPr>
        <w:tabs>
          <w:tab w:val="left" w:pos="4536"/>
        </w:tabs>
        <w:spacing w:after="0" w:line="240" w:lineRule="auto"/>
        <w:rPr>
          <w:rFonts w:ascii="Times New Roman" w:eastAsia="Times New Roman" w:hAnsi="Times New Roman" w:cs="Times New Roman"/>
          <w:color w:val="000000"/>
          <w:sz w:val="20"/>
          <w:szCs w:val="20"/>
        </w:rPr>
      </w:pPr>
    </w:p>
    <w:p w14:paraId="1118960A" w14:textId="77777777" w:rsidR="004F0B95" w:rsidRPr="00E95AF0" w:rsidRDefault="004F0B95" w:rsidP="004F0B95">
      <w:pPr>
        <w:tabs>
          <w:tab w:val="left" w:pos="4536"/>
        </w:tabs>
        <w:spacing w:after="0" w:line="240" w:lineRule="auto"/>
        <w:rPr>
          <w:rFonts w:ascii="Times New Roman" w:eastAsia="Times New Roman" w:hAnsi="Times New Roman" w:cs="Times New Roman"/>
          <w:color w:val="000000"/>
          <w:sz w:val="20"/>
          <w:szCs w:val="20"/>
        </w:rPr>
      </w:pPr>
    </w:p>
    <w:p w14:paraId="7740BC1F" w14:textId="77777777" w:rsidR="004F0B95" w:rsidRPr="00E95AF0" w:rsidRDefault="004F0B95" w:rsidP="004F0B95">
      <w:pPr>
        <w:widowControl w:val="0"/>
        <w:tabs>
          <w:tab w:val="center" w:pos="4153"/>
          <w:tab w:val="right" w:pos="8306"/>
        </w:tabs>
        <w:autoSpaceDE w:val="0"/>
        <w:autoSpaceDN w:val="0"/>
        <w:spacing w:after="0" w:line="240" w:lineRule="auto"/>
        <w:jc w:val="center"/>
        <w:rPr>
          <w:rFonts w:ascii="Times New Roman" w:eastAsia="Times New Roman" w:hAnsi="Times New Roman" w:cs="Times New Roman"/>
          <w:b/>
          <w:bCs/>
          <w:sz w:val="24"/>
          <w:szCs w:val="24"/>
          <w:lang w:eastAsia="en-US"/>
        </w:rPr>
      </w:pPr>
      <w:r w:rsidRPr="00E95AF0">
        <w:rPr>
          <w:rFonts w:ascii="Times New Roman" w:eastAsia="Times New Roman" w:hAnsi="Times New Roman" w:cs="Times New Roman"/>
          <w:b/>
          <w:bCs/>
          <w:sz w:val="24"/>
          <w:szCs w:val="24"/>
          <w:lang w:eastAsia="en-US"/>
        </w:rPr>
        <w:t>SĀKOTNĒJAIS DARBU PIEŅEMŠANAS - NODOŠANAS AKTS</w:t>
      </w:r>
    </w:p>
    <w:p w14:paraId="097DDDD6" w14:textId="77777777" w:rsidR="004F0B95" w:rsidRPr="00E95AF0" w:rsidRDefault="00090A42" w:rsidP="004F0B9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95AF0">
        <w:rPr>
          <w:rFonts w:ascii="Times New Roman" w:eastAsia="Times New Roman" w:hAnsi="Times New Roman" w:cs="Times New Roman"/>
          <w:color w:val="000000"/>
          <w:sz w:val="24"/>
          <w:szCs w:val="24"/>
        </w:rPr>
        <w:t>Koknesē</w:t>
      </w:r>
      <w:r w:rsidR="004F0B95" w:rsidRPr="00E95AF0">
        <w:rPr>
          <w:rFonts w:ascii="Times New Roman" w:eastAsia="Times New Roman" w:hAnsi="Times New Roman" w:cs="Times New Roman"/>
          <w:color w:val="000000"/>
          <w:sz w:val="24"/>
          <w:szCs w:val="24"/>
        </w:rPr>
        <w:t>, ____.gada _____________</w:t>
      </w:r>
    </w:p>
    <w:p w14:paraId="3CB415DC" w14:textId="77777777" w:rsidR="004F0B95" w:rsidRPr="00E95AF0" w:rsidRDefault="004F0B95" w:rsidP="004F0B95">
      <w:pPr>
        <w:spacing w:after="0" w:line="240" w:lineRule="auto"/>
        <w:jc w:val="both"/>
        <w:rPr>
          <w:rFonts w:ascii="Times New Roman" w:eastAsia="Times New Roman" w:hAnsi="Times New Roman" w:cs="Times New Roman"/>
          <w:b/>
          <w:bCs/>
          <w:sz w:val="24"/>
          <w:szCs w:val="24"/>
        </w:rPr>
      </w:pPr>
    </w:p>
    <w:p w14:paraId="63B77ED3" w14:textId="77777777" w:rsidR="004F0B95" w:rsidRPr="004F0B95" w:rsidRDefault="004F0B95" w:rsidP="004F0B95">
      <w:pPr>
        <w:widowControl w:val="0"/>
        <w:autoSpaceDE w:val="0"/>
        <w:autoSpaceDN w:val="0"/>
        <w:spacing w:after="0" w:line="320" w:lineRule="atLeast"/>
        <w:jc w:val="both"/>
        <w:rPr>
          <w:rFonts w:ascii="Times New Roman" w:eastAsia="Times New Roman" w:hAnsi="Times New Roman" w:cs="Times New Roman"/>
          <w:sz w:val="24"/>
          <w:szCs w:val="24"/>
          <w:lang w:eastAsia="en-US"/>
        </w:rPr>
      </w:pPr>
      <w:r w:rsidRPr="00E95AF0">
        <w:rPr>
          <w:rFonts w:ascii="Times New Roman" w:eastAsia="Times New Roman" w:hAnsi="Times New Roman" w:cs="Times New Roman"/>
          <w:b/>
          <w:bCs/>
          <w:sz w:val="24"/>
          <w:szCs w:val="24"/>
          <w:lang w:eastAsia="en-US"/>
        </w:rPr>
        <w:t>________ „______________”</w:t>
      </w:r>
      <w:r w:rsidRPr="00E95AF0">
        <w:rPr>
          <w:rFonts w:ascii="Times New Roman" w:eastAsia="Times New Roman" w:hAnsi="Times New Roman" w:cs="Times New Roman"/>
          <w:sz w:val="24"/>
          <w:szCs w:val="24"/>
          <w:lang w:eastAsia="en-US"/>
        </w:rPr>
        <w:t>, ko pārstāv</w:t>
      </w:r>
      <w:r w:rsidRPr="004F0B95">
        <w:rPr>
          <w:rFonts w:ascii="Times New Roman" w:eastAsia="Times New Roman" w:hAnsi="Times New Roman" w:cs="Times New Roman"/>
          <w:sz w:val="24"/>
          <w:szCs w:val="24"/>
          <w:lang w:eastAsia="en-US"/>
        </w:rPr>
        <w:t xml:space="preserve"> _________________, turpmāk tekstā saukta– </w:t>
      </w:r>
      <w:r w:rsidRPr="004F0B95">
        <w:rPr>
          <w:rFonts w:ascii="Times New Roman" w:eastAsia="Times New Roman" w:hAnsi="Times New Roman" w:cs="Times New Roman"/>
          <w:b/>
          <w:bCs/>
          <w:sz w:val="24"/>
          <w:szCs w:val="24"/>
          <w:lang w:eastAsia="en-US"/>
        </w:rPr>
        <w:t>„Pasūtītājs”</w:t>
      </w:r>
    </w:p>
    <w:p w14:paraId="11893FB2" w14:textId="77777777" w:rsidR="004F0B95" w:rsidRPr="004F0B95" w:rsidRDefault="004F0B95" w:rsidP="004F0B95">
      <w:pPr>
        <w:widowControl w:val="0"/>
        <w:autoSpaceDE w:val="0"/>
        <w:autoSpaceDN w:val="0"/>
        <w:spacing w:after="0" w:line="320" w:lineRule="atLeast"/>
        <w:jc w:val="both"/>
        <w:rPr>
          <w:rFonts w:ascii="Times New Roman" w:eastAsia="Times New Roman" w:hAnsi="Times New Roman" w:cs="Times New Roman"/>
          <w:sz w:val="24"/>
          <w:szCs w:val="24"/>
          <w:lang w:eastAsia="en-US"/>
        </w:rPr>
      </w:pPr>
      <w:r w:rsidRPr="004F0B95">
        <w:rPr>
          <w:rFonts w:ascii="Times New Roman" w:eastAsia="Times New Roman" w:hAnsi="Times New Roman" w:cs="Times New Roman"/>
          <w:sz w:val="24"/>
          <w:szCs w:val="24"/>
          <w:lang w:eastAsia="en-US"/>
        </w:rPr>
        <w:t>un</w:t>
      </w:r>
    </w:p>
    <w:p w14:paraId="595D3760" w14:textId="77777777" w:rsidR="004F0B95" w:rsidRPr="004F0B95" w:rsidRDefault="004F0B95" w:rsidP="004F0B95">
      <w:pPr>
        <w:spacing w:before="60" w:after="0" w:line="320" w:lineRule="atLeast"/>
        <w:jc w:val="both"/>
        <w:rPr>
          <w:rFonts w:ascii="Times New Roman" w:eastAsia="Times New Roman" w:hAnsi="Times New Roman" w:cs="Times New Roman"/>
          <w:sz w:val="24"/>
          <w:szCs w:val="24"/>
        </w:rPr>
      </w:pPr>
      <w:r w:rsidRPr="004F0B95">
        <w:rPr>
          <w:rFonts w:ascii="Times New Roman" w:eastAsia="Times New Roman" w:hAnsi="Times New Roman" w:cs="Times New Roman"/>
          <w:b/>
          <w:bCs/>
          <w:sz w:val="24"/>
          <w:szCs w:val="24"/>
        </w:rPr>
        <w:t>________ „______________”</w:t>
      </w:r>
      <w:r w:rsidRPr="004F0B95">
        <w:rPr>
          <w:rFonts w:ascii="Times New Roman" w:eastAsia="Times New Roman" w:hAnsi="Times New Roman" w:cs="Times New Roman"/>
          <w:sz w:val="24"/>
          <w:szCs w:val="24"/>
        </w:rPr>
        <w:t>, ko pārstāv ______</w:t>
      </w:r>
      <w:sdt>
        <w:sdtPr>
          <w:rPr>
            <w:rFonts w:ascii="Times New Roman" w:eastAsia="Times New Roman" w:hAnsi="Times New Roman" w:cs="Times New Roman"/>
            <w:sz w:val="24"/>
            <w:szCs w:val="24"/>
          </w:rPr>
          <w:id w:val="1769280248"/>
          <w:docPartObj>
            <w:docPartGallery w:val="Watermarks"/>
          </w:docPartObj>
        </w:sdtPr>
        <w:sdtContent>
          <w:r w:rsidRPr="004F0B95">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1" locked="0" layoutInCell="0" allowOverlap="1" wp14:anchorId="06CE7BAD" wp14:editId="3A6B5338">
                    <wp:simplePos x="0" y="0"/>
                    <wp:positionH relativeFrom="margin">
                      <wp:align>center</wp:align>
                    </wp:positionH>
                    <wp:positionV relativeFrom="margin">
                      <wp:align>center</wp:align>
                    </wp:positionV>
                    <wp:extent cx="5865495" cy="2513965"/>
                    <wp:effectExtent l="0" t="1398905" r="0" b="113538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AEDD22" w14:textId="77777777" w:rsidR="0010522F" w:rsidRDefault="0010522F" w:rsidP="004F0B95">
                                <w:pPr>
                                  <w:pStyle w:val="NormalWeb"/>
                                  <w:spacing w:after="0"/>
                                  <w:jc w:val="center"/>
                                </w:pPr>
                                <w:r>
                                  <w:rPr>
                                    <w:rFonts w:ascii="Calibri" w:hAnsi="Calibri" w:cs="Calibri"/>
                                    <w:color w:val="C0C0C0"/>
                                    <w:sz w:val="2"/>
                                    <w:szCs w:val="2"/>
                                    <w14:textFill>
                                      <w14:solidFill>
                                        <w14:srgbClr w14:val="C0C0C0">
                                          <w14:alpha w14:val="50000"/>
                                        </w14:srgbClr>
                                      </w14:solidFill>
                                    </w14:textFill>
                                  </w:rPr>
                                  <w:t>PARAUGS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CE7BAD" id="_x0000_t202" coordsize="21600,21600" o:spt="202" path="m,l,21600r21600,l21600,xe">
                    <v:stroke joinstyle="miter"/>
                    <v:path gradientshapeok="t" o:connecttype="rect"/>
                  </v:shapetype>
                  <v:shape id="WordArt 4" o:spid="_x0000_s1026" type="#_x0000_t202" style="position:absolute;left:0;text-align:left;margin-left:0;margin-top:0;width:461.85pt;height:197.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" o:allowincell="f" filled="f" stroked="f">
                    <v:stroke joinstyle="round"/>
                    <o:lock v:ext="edit" shapetype="t"/>
                    <v:textbox style="mso-fit-shape-to-text:t">
                      <w:txbxContent>
                        <w:p w14:paraId="7CAEDD22" w14:textId="77777777" w:rsidR="0010522F" w:rsidRDefault="0010522F" w:rsidP="004F0B95">
                          <w:pPr>
                            <w:pStyle w:val="NormalWeb"/>
                            <w:spacing w:after="0"/>
                            <w:jc w:val="center"/>
                          </w:pPr>
                          <w:r>
                            <w:rPr>
                              <w:rFonts w:ascii="Calibri" w:hAnsi="Calibri" w:cs="Calibri"/>
                              <w:color w:val="C0C0C0"/>
                              <w:sz w:val="2"/>
                              <w:szCs w:val="2"/>
                              <w14:textFill>
                                <w14:solidFill>
                                  <w14:srgbClr w14:val="C0C0C0">
                                    <w14:alpha w14:val="50000"/>
                                  </w14:srgbClr>
                                </w14:solidFill>
                              </w14:textFill>
                            </w:rPr>
                            <w:t>PARAUGS</w:t>
                          </w:r>
                        </w:p>
                      </w:txbxContent>
                    </v:textbox>
                    <w10:wrap anchorx="margin" anchory="margin"/>
                  </v:shape>
                </w:pict>
              </mc:Fallback>
            </mc:AlternateContent>
          </w:r>
        </w:sdtContent>
      </w:sdt>
      <w:r w:rsidRPr="004F0B95">
        <w:rPr>
          <w:rFonts w:ascii="Times New Roman" w:eastAsia="Times New Roman" w:hAnsi="Times New Roman" w:cs="Times New Roman"/>
          <w:sz w:val="24"/>
          <w:szCs w:val="24"/>
        </w:rPr>
        <w:t xml:space="preserve">_________, turpmāk tekstā saukta – </w:t>
      </w:r>
      <w:r w:rsidRPr="004F0B95">
        <w:rPr>
          <w:rFonts w:ascii="Times New Roman" w:eastAsia="Times New Roman" w:hAnsi="Times New Roman" w:cs="Times New Roman"/>
          <w:b/>
          <w:bCs/>
          <w:sz w:val="24"/>
          <w:szCs w:val="24"/>
        </w:rPr>
        <w:t>„Uzņēmējs”</w:t>
      </w:r>
      <w:r w:rsidRPr="004F0B95">
        <w:rPr>
          <w:rFonts w:ascii="Times New Roman" w:eastAsia="Times New Roman" w:hAnsi="Times New Roman" w:cs="Times New Roman"/>
          <w:sz w:val="24"/>
          <w:szCs w:val="24"/>
        </w:rPr>
        <w:t xml:space="preserve">,  abi kopā turpmāk tekstā saukti </w:t>
      </w:r>
      <w:r w:rsidRPr="004F0B95">
        <w:rPr>
          <w:rFonts w:ascii="Times New Roman" w:eastAsia="Times New Roman" w:hAnsi="Times New Roman" w:cs="Times New Roman"/>
          <w:b/>
          <w:bCs/>
          <w:sz w:val="24"/>
          <w:szCs w:val="24"/>
        </w:rPr>
        <w:t>“Puses”</w:t>
      </w:r>
      <w:r w:rsidRPr="004F0B95">
        <w:rPr>
          <w:rFonts w:ascii="Times New Roman" w:eastAsia="Times New Roman" w:hAnsi="Times New Roman" w:cs="Times New Roman"/>
          <w:sz w:val="24"/>
          <w:szCs w:val="24"/>
        </w:rPr>
        <w:t xml:space="preserve"> un katrs atsevišķi- </w:t>
      </w:r>
      <w:r w:rsidRPr="004F0B95">
        <w:rPr>
          <w:rFonts w:ascii="Times New Roman" w:eastAsia="Times New Roman" w:hAnsi="Times New Roman" w:cs="Times New Roman"/>
          <w:b/>
          <w:bCs/>
          <w:sz w:val="24"/>
          <w:szCs w:val="24"/>
        </w:rPr>
        <w:t>„Puse”</w:t>
      </w:r>
      <w:r w:rsidRPr="004F0B95">
        <w:rPr>
          <w:rFonts w:ascii="Times New Roman" w:eastAsia="Times New Roman" w:hAnsi="Times New Roman" w:cs="Times New Roman"/>
          <w:sz w:val="24"/>
          <w:szCs w:val="24"/>
        </w:rPr>
        <w:t xml:space="preserve">, </w:t>
      </w:r>
    </w:p>
    <w:p w14:paraId="6822420D" w14:textId="77777777" w:rsidR="004F0B95" w:rsidRPr="004F0B95" w:rsidRDefault="004F0B95" w:rsidP="004F0B95">
      <w:pPr>
        <w:spacing w:after="0" w:line="240" w:lineRule="auto"/>
        <w:jc w:val="both"/>
        <w:rPr>
          <w:rFonts w:ascii="Times New Roman" w:eastAsia="Times New Roman" w:hAnsi="Times New Roman" w:cs="Times New Roman"/>
          <w:sz w:val="24"/>
          <w:szCs w:val="24"/>
        </w:rPr>
      </w:pPr>
    </w:p>
    <w:p w14:paraId="054CE74F" w14:textId="77777777" w:rsidR="004F0B95" w:rsidRPr="004F0B95" w:rsidRDefault="004F0B95" w:rsidP="004F0B95">
      <w:pPr>
        <w:spacing w:after="0" w:line="240" w:lineRule="auto"/>
        <w:jc w:val="both"/>
        <w:rPr>
          <w:rFonts w:ascii="Times New Roman" w:eastAsia="Times New Roman" w:hAnsi="Times New Roman" w:cs="Times New Roman"/>
          <w:sz w:val="24"/>
          <w:szCs w:val="24"/>
        </w:rPr>
      </w:pPr>
      <w:r w:rsidRPr="004F0B95">
        <w:rPr>
          <w:rFonts w:ascii="Times New Roman" w:eastAsia="Times New Roman" w:hAnsi="Times New Roman" w:cs="Times New Roman"/>
          <w:sz w:val="24"/>
          <w:szCs w:val="24"/>
        </w:rPr>
        <w:t>Ņemot vērā to, ka:</w:t>
      </w:r>
    </w:p>
    <w:p w14:paraId="72527B77" w14:textId="77777777" w:rsidR="004F0B95" w:rsidRPr="004F0B95" w:rsidRDefault="004F0B95" w:rsidP="004F0B95">
      <w:pPr>
        <w:spacing w:after="0" w:line="240" w:lineRule="auto"/>
        <w:jc w:val="both"/>
        <w:rPr>
          <w:rFonts w:ascii="Times New Roman" w:eastAsia="Times New Roman" w:hAnsi="Times New Roman" w:cs="Times New Roman"/>
          <w:sz w:val="24"/>
          <w:szCs w:val="24"/>
        </w:rPr>
      </w:pPr>
    </w:p>
    <w:p w14:paraId="61578628" w14:textId="77777777" w:rsidR="004F0B95" w:rsidRPr="004F0B95" w:rsidRDefault="004F0B95" w:rsidP="004F0B95">
      <w:pPr>
        <w:spacing w:after="0" w:line="240" w:lineRule="auto"/>
        <w:jc w:val="both"/>
        <w:rPr>
          <w:rFonts w:ascii="Times New Roman" w:eastAsia="Times New Roman" w:hAnsi="Times New Roman" w:cs="Times New Roman"/>
          <w:sz w:val="24"/>
          <w:szCs w:val="24"/>
        </w:rPr>
      </w:pPr>
      <w:r w:rsidRPr="004F0B95">
        <w:rPr>
          <w:rFonts w:ascii="Times New Roman" w:eastAsia="Times New Roman" w:hAnsi="Times New Roman" w:cs="Times New Roman"/>
          <w:sz w:val="24"/>
          <w:szCs w:val="24"/>
        </w:rPr>
        <w:t>◊ ____. gada _____________ Puses noslēgušas līgumu (turpmāk tekstā- „Līgums”), saskaņā ar kuru Uzņēmējs apņēmās veikt visus Līgumā paredzētos Darbus Projekta………………. realizēšanai;</w:t>
      </w:r>
    </w:p>
    <w:p w14:paraId="75C2852B" w14:textId="77777777" w:rsidR="004F0B95" w:rsidRPr="004F0B95" w:rsidRDefault="004F0B95" w:rsidP="004F0B95">
      <w:pPr>
        <w:spacing w:after="0" w:line="240" w:lineRule="auto"/>
        <w:jc w:val="both"/>
        <w:rPr>
          <w:rFonts w:ascii="Times New Roman" w:eastAsia="Times New Roman" w:hAnsi="Times New Roman" w:cs="Times New Roman"/>
          <w:sz w:val="24"/>
          <w:szCs w:val="24"/>
        </w:rPr>
      </w:pPr>
      <w:r w:rsidRPr="004F0B95">
        <w:rPr>
          <w:rFonts w:ascii="Times New Roman" w:eastAsia="Times New Roman" w:hAnsi="Times New Roman" w:cs="Times New Roman"/>
          <w:sz w:val="24"/>
          <w:szCs w:val="24"/>
        </w:rPr>
        <w:t>◊ ◊ Līguma 7.11.1. nodaļa paredz Sākotnējā Darbu pieņemšanas- nodošanas akta parakstīšanu;</w:t>
      </w:r>
    </w:p>
    <w:p w14:paraId="427BBE41" w14:textId="77777777" w:rsidR="004F0B95" w:rsidRPr="004F0B95" w:rsidRDefault="004F0B95" w:rsidP="004F0B95">
      <w:pPr>
        <w:numPr>
          <w:ilvl w:val="0"/>
          <w:numId w:val="23"/>
        </w:numPr>
        <w:spacing w:before="120" w:after="0" w:line="240" w:lineRule="auto"/>
        <w:ind w:left="284" w:hanging="284"/>
        <w:jc w:val="both"/>
        <w:rPr>
          <w:rFonts w:ascii="Times New Roman" w:eastAsia="Times New Roman" w:hAnsi="Times New Roman" w:cs="Times New Roman"/>
          <w:sz w:val="24"/>
          <w:szCs w:val="24"/>
        </w:rPr>
      </w:pPr>
      <w:r w:rsidRPr="004F0B95">
        <w:rPr>
          <w:rFonts w:ascii="Times New Roman" w:eastAsia="Times New Roman" w:hAnsi="Times New Roman" w:cs="Times New Roman"/>
          <w:sz w:val="24"/>
          <w:szCs w:val="24"/>
        </w:rPr>
        <w:t>Puses apliecina, ka Uzņēmējs izpildījis Darbus un iesniedzis Pasūtītājam ____.gada ___________ Aktu par Objekta pieņemšanu ekspluatācijā;</w:t>
      </w:r>
    </w:p>
    <w:p w14:paraId="203E925D" w14:textId="77777777" w:rsidR="004F0B95" w:rsidRPr="004F0B95" w:rsidRDefault="004F0B95" w:rsidP="004F0B95">
      <w:pPr>
        <w:numPr>
          <w:ilvl w:val="0"/>
          <w:numId w:val="23"/>
        </w:numPr>
        <w:spacing w:before="120" w:after="0" w:line="240" w:lineRule="auto"/>
        <w:ind w:left="284" w:hanging="284"/>
        <w:jc w:val="both"/>
        <w:rPr>
          <w:rFonts w:ascii="Times New Roman" w:eastAsia="Times New Roman" w:hAnsi="Times New Roman" w:cs="Times New Roman"/>
          <w:sz w:val="24"/>
          <w:szCs w:val="24"/>
        </w:rPr>
      </w:pPr>
      <w:r w:rsidRPr="004F0B95">
        <w:rPr>
          <w:rFonts w:ascii="Times New Roman" w:eastAsia="Times New Roman" w:hAnsi="Times New Roman" w:cs="Times New Roman"/>
          <w:sz w:val="24"/>
          <w:szCs w:val="24"/>
        </w:rPr>
        <w:t xml:space="preserve">Vienlaikus ar šī Akta parakstīšanu Uzņēmējs apliecina, ka ir nodevis Pasūtītājam visus nepieciešamos dokumentus, </w:t>
      </w:r>
      <w:proofErr w:type="spellStart"/>
      <w:r w:rsidRPr="004F0B95">
        <w:rPr>
          <w:rFonts w:ascii="Times New Roman" w:eastAsia="Times New Roman" w:hAnsi="Times New Roman" w:cs="Times New Roman"/>
          <w:sz w:val="24"/>
          <w:szCs w:val="24"/>
        </w:rPr>
        <w:t>izpildrasējumus</w:t>
      </w:r>
      <w:proofErr w:type="spellEnd"/>
      <w:r w:rsidRPr="004F0B95">
        <w:rPr>
          <w:rFonts w:ascii="Times New Roman" w:eastAsia="Times New Roman" w:hAnsi="Times New Roman" w:cs="Times New Roman"/>
          <w:sz w:val="24"/>
          <w:szCs w:val="24"/>
        </w:rPr>
        <w:t xml:space="preserve">, Materiālu un iekārtu ekspluatācijas rokasgrāmatas, ekspertīžu atzinumus vai tamlīdzīgus dokumentus (ciktāl attiecināms) un materiālus, kas apliecina Darbu izpildi un nav iesniegti Pasūtītājam jau iepriekš un kas dod iespēju Pasūtītājam pilnībā pārliecināties par Darbu pienācīgu izpildi. </w:t>
      </w:r>
    </w:p>
    <w:p w14:paraId="1B81CFF5" w14:textId="77777777" w:rsidR="004F0B95" w:rsidRPr="004F0B95" w:rsidRDefault="004F0B95" w:rsidP="004F0B95">
      <w:pPr>
        <w:spacing w:before="120" w:after="0" w:line="240" w:lineRule="auto"/>
        <w:ind w:left="720"/>
        <w:jc w:val="both"/>
        <w:rPr>
          <w:rFonts w:ascii="Times New Roman" w:eastAsia="Times New Roman" w:hAnsi="Times New Roman" w:cs="Times New Roman"/>
          <w:i/>
          <w:iCs/>
          <w:sz w:val="24"/>
          <w:szCs w:val="24"/>
        </w:rPr>
      </w:pPr>
      <w:r w:rsidRPr="004F0B95">
        <w:rPr>
          <w:rFonts w:ascii="Times New Roman" w:eastAsia="Times New Roman" w:hAnsi="Times New Roman" w:cs="Times New Roman"/>
          <w:sz w:val="24"/>
          <w:szCs w:val="24"/>
        </w:rPr>
        <w:t xml:space="preserve">- </w:t>
      </w:r>
      <w:r w:rsidRPr="004F0B95">
        <w:rPr>
          <w:rFonts w:ascii="Times New Roman" w:eastAsia="Times New Roman" w:hAnsi="Times New Roman" w:cs="Times New Roman"/>
          <w:i/>
          <w:iCs/>
          <w:sz w:val="24"/>
          <w:szCs w:val="24"/>
        </w:rPr>
        <w:t>[uzskaitījums]</w:t>
      </w:r>
    </w:p>
    <w:p w14:paraId="5E139922" w14:textId="77777777" w:rsidR="004F0B95" w:rsidRPr="004F0B95" w:rsidRDefault="004F0B95" w:rsidP="004F0B95">
      <w:pPr>
        <w:numPr>
          <w:ilvl w:val="0"/>
          <w:numId w:val="23"/>
        </w:numPr>
        <w:spacing w:before="120" w:after="0" w:line="240" w:lineRule="auto"/>
        <w:jc w:val="both"/>
        <w:rPr>
          <w:rFonts w:ascii="Times New Roman" w:eastAsia="Times New Roman" w:hAnsi="Times New Roman" w:cs="Times New Roman"/>
          <w:sz w:val="24"/>
          <w:szCs w:val="24"/>
        </w:rPr>
      </w:pPr>
      <w:r w:rsidRPr="004F0B95">
        <w:rPr>
          <w:rFonts w:ascii="Times New Roman" w:eastAsia="Times New Roman" w:hAnsi="Times New Roman" w:cs="Times New Roman"/>
          <w:sz w:val="24"/>
          <w:szCs w:val="24"/>
        </w:rPr>
        <w:t>Pasūtītājs apliecina, ka ir saņēmis un izskatījis Aktam pievienotos dokumentus un materiālus un tam uz šī Akta parakstīšanas brīdi nav pretenziju pret Uzņēmēju saistībā ar Darbiem;</w:t>
      </w:r>
    </w:p>
    <w:p w14:paraId="30E690DC" w14:textId="77777777" w:rsidR="004F0B95" w:rsidRPr="004F0B95" w:rsidRDefault="004F0B95" w:rsidP="004F0B95">
      <w:pPr>
        <w:numPr>
          <w:ilvl w:val="0"/>
          <w:numId w:val="23"/>
        </w:numPr>
        <w:spacing w:before="120" w:after="0" w:line="240" w:lineRule="auto"/>
        <w:ind w:left="284" w:hanging="284"/>
        <w:jc w:val="both"/>
        <w:rPr>
          <w:rFonts w:ascii="Times New Roman" w:eastAsia="Times New Roman" w:hAnsi="Times New Roman" w:cs="Times New Roman"/>
          <w:sz w:val="24"/>
          <w:szCs w:val="24"/>
        </w:rPr>
      </w:pPr>
      <w:r w:rsidRPr="004F0B95">
        <w:rPr>
          <w:rFonts w:ascii="Times New Roman" w:eastAsia="Times New Roman" w:hAnsi="Times New Roman" w:cs="Times New Roman"/>
          <w:sz w:val="24"/>
          <w:szCs w:val="24"/>
        </w:rPr>
        <w:t>Šajā Aktā lietotajiem terminiem ir tāda pati nozīme kā Līgumā lietotajiem.</w:t>
      </w:r>
    </w:p>
    <w:p w14:paraId="185003CB" w14:textId="77777777" w:rsidR="004F0B95" w:rsidRPr="004F0B95" w:rsidRDefault="004F0B95" w:rsidP="004F0B95">
      <w:pPr>
        <w:numPr>
          <w:ilvl w:val="0"/>
          <w:numId w:val="23"/>
        </w:numPr>
        <w:spacing w:before="120" w:after="0" w:line="240" w:lineRule="auto"/>
        <w:ind w:left="284" w:hanging="284"/>
        <w:jc w:val="both"/>
        <w:rPr>
          <w:rFonts w:ascii="Times New Roman" w:eastAsia="Times New Roman" w:hAnsi="Times New Roman" w:cs="Times New Roman"/>
          <w:sz w:val="24"/>
          <w:szCs w:val="24"/>
        </w:rPr>
      </w:pPr>
      <w:r w:rsidRPr="004F0B95">
        <w:rPr>
          <w:rFonts w:ascii="Times New Roman" w:eastAsia="Times New Roman" w:hAnsi="Times New Roman" w:cs="Times New Roman"/>
          <w:sz w:val="24"/>
          <w:szCs w:val="24"/>
        </w:rPr>
        <w:t>Šis Akts ir sastādīts un parakstīts uz vienas lapas, trijos eksemplāros, katrai Pusei pēc parakstīšanas tiks nodots viens Akta eksemplārs.</w:t>
      </w:r>
    </w:p>
    <w:p w14:paraId="50AE3B3E" w14:textId="77777777" w:rsidR="004F0B95" w:rsidRPr="004F0B95" w:rsidRDefault="004F0B95" w:rsidP="004F0B95">
      <w:pPr>
        <w:spacing w:after="0" w:line="240" w:lineRule="auto"/>
        <w:ind w:left="284"/>
        <w:jc w:val="both"/>
        <w:rPr>
          <w:rFonts w:ascii="Times New Roman" w:eastAsia="Times New Roman" w:hAnsi="Times New Roman" w:cs="Times New Roman"/>
          <w:i/>
          <w:iCs/>
          <w:sz w:val="24"/>
          <w:szCs w:val="24"/>
        </w:rPr>
      </w:pPr>
    </w:p>
    <w:tbl>
      <w:tblPr>
        <w:tblW w:w="8915" w:type="dxa"/>
        <w:jc w:val="center"/>
        <w:tblLook w:val="04A0" w:firstRow="1" w:lastRow="0" w:firstColumn="1" w:lastColumn="0" w:noHBand="0" w:noVBand="1"/>
      </w:tblPr>
      <w:tblGrid>
        <w:gridCol w:w="4237"/>
        <w:gridCol w:w="284"/>
        <w:gridCol w:w="4394"/>
      </w:tblGrid>
      <w:tr w:rsidR="004F0B95" w:rsidRPr="004F0B95" w14:paraId="6AB6361A" w14:textId="77777777" w:rsidTr="00F136C9">
        <w:trPr>
          <w:jc w:val="center"/>
        </w:trPr>
        <w:tc>
          <w:tcPr>
            <w:tcW w:w="4237" w:type="dxa"/>
          </w:tcPr>
          <w:p w14:paraId="472391B7" w14:textId="77777777" w:rsidR="004F0B95" w:rsidRPr="00E95AF0" w:rsidRDefault="004F0B95" w:rsidP="004F0B95">
            <w:pPr>
              <w:spacing w:after="0" w:line="240" w:lineRule="auto"/>
              <w:rPr>
                <w:rFonts w:ascii="Times New Roman" w:eastAsia="Times New Roman" w:hAnsi="Times New Roman" w:cs="Times New Roman"/>
                <w:noProof/>
                <w:sz w:val="24"/>
                <w:szCs w:val="24"/>
                <w:lang w:eastAsia="en-US"/>
              </w:rPr>
            </w:pPr>
            <w:r w:rsidRPr="00E95AF0">
              <w:rPr>
                <w:rFonts w:ascii="Times New Roman" w:eastAsia="Times New Roman" w:hAnsi="Times New Roman" w:cs="Times New Roman"/>
                <w:noProof/>
                <w:sz w:val="24"/>
                <w:szCs w:val="24"/>
                <w:lang w:eastAsia="en-US"/>
              </w:rPr>
              <w:t xml:space="preserve">Pasūtītājs: </w:t>
            </w:r>
          </w:p>
          <w:p w14:paraId="3A99EB4E" w14:textId="77777777" w:rsidR="004F0B95" w:rsidRPr="00E95AF0" w:rsidRDefault="004F0B95" w:rsidP="004F0B95">
            <w:pPr>
              <w:spacing w:after="0" w:line="240" w:lineRule="auto"/>
              <w:rPr>
                <w:rFonts w:ascii="Times New Roman" w:eastAsia="Times New Roman" w:hAnsi="Times New Roman" w:cs="Times New Roman"/>
                <w:noProof/>
                <w:sz w:val="24"/>
                <w:szCs w:val="24"/>
                <w:lang w:eastAsia="en-US"/>
              </w:rPr>
            </w:pPr>
          </w:p>
          <w:p w14:paraId="3DE4D04D" w14:textId="77777777" w:rsidR="004F0B95" w:rsidRPr="00E95AF0" w:rsidRDefault="004F0B95" w:rsidP="004F0B95">
            <w:pPr>
              <w:spacing w:after="0" w:line="240" w:lineRule="auto"/>
              <w:rPr>
                <w:rFonts w:ascii="Times New Roman" w:eastAsia="Times New Roman" w:hAnsi="Times New Roman" w:cs="Times New Roman"/>
                <w:noProof/>
                <w:sz w:val="24"/>
                <w:szCs w:val="24"/>
                <w:lang w:eastAsia="en-US"/>
              </w:rPr>
            </w:pPr>
          </w:p>
          <w:p w14:paraId="0E17DFF6" w14:textId="77777777" w:rsidR="004F0B95" w:rsidRPr="00E95AF0" w:rsidRDefault="004F0B95" w:rsidP="004F0B95">
            <w:pPr>
              <w:spacing w:after="0" w:line="240" w:lineRule="auto"/>
              <w:rPr>
                <w:rFonts w:ascii="Times New Roman" w:eastAsia="Times New Roman" w:hAnsi="Times New Roman" w:cs="Times New Roman"/>
                <w:noProof/>
                <w:sz w:val="24"/>
                <w:szCs w:val="24"/>
                <w:lang w:eastAsia="en-US"/>
              </w:rPr>
            </w:pPr>
            <w:r w:rsidRPr="00E95AF0">
              <w:rPr>
                <w:rFonts w:ascii="Times New Roman" w:eastAsia="Times New Roman" w:hAnsi="Times New Roman" w:cs="Times New Roman"/>
                <w:noProof/>
                <w:sz w:val="24"/>
                <w:szCs w:val="24"/>
                <w:lang w:eastAsia="en-US"/>
              </w:rPr>
              <w:t>Amats</w:t>
            </w:r>
          </w:p>
          <w:p w14:paraId="44F78681" w14:textId="77777777" w:rsidR="004F0B95" w:rsidRPr="00E95AF0" w:rsidRDefault="004F0B95" w:rsidP="004F0B95">
            <w:pPr>
              <w:spacing w:after="0" w:line="240" w:lineRule="auto"/>
              <w:rPr>
                <w:rFonts w:ascii="Times New Roman" w:eastAsia="Times New Roman" w:hAnsi="Times New Roman" w:cs="Times New Roman"/>
                <w:noProof/>
                <w:sz w:val="24"/>
                <w:szCs w:val="24"/>
                <w:lang w:eastAsia="en-US"/>
              </w:rPr>
            </w:pPr>
            <w:r w:rsidRPr="00E95AF0">
              <w:rPr>
                <w:rFonts w:ascii="Times New Roman" w:eastAsia="Times New Roman" w:hAnsi="Times New Roman" w:cs="Times New Roman"/>
                <w:noProof/>
                <w:sz w:val="24"/>
                <w:szCs w:val="24"/>
                <w:lang w:eastAsia="en-US"/>
              </w:rPr>
              <w:t>Vārds Uzvārds</w:t>
            </w:r>
          </w:p>
          <w:p w14:paraId="66EFEE29" w14:textId="77777777" w:rsidR="004F0B95" w:rsidRPr="00E95AF0" w:rsidRDefault="004F0B95" w:rsidP="004F0B95">
            <w:pPr>
              <w:spacing w:after="0" w:line="240" w:lineRule="auto"/>
              <w:rPr>
                <w:rFonts w:ascii="Times New Roman" w:eastAsia="Times New Roman" w:hAnsi="Times New Roman" w:cs="Times New Roman"/>
                <w:noProof/>
                <w:sz w:val="24"/>
                <w:szCs w:val="24"/>
                <w:vertAlign w:val="superscript"/>
                <w:lang w:eastAsia="en-US"/>
              </w:rPr>
            </w:pPr>
          </w:p>
          <w:p w14:paraId="1D9078EF" w14:textId="77777777" w:rsidR="004F0B95" w:rsidRPr="00E95AF0" w:rsidRDefault="004F0B95" w:rsidP="004F0B95">
            <w:pPr>
              <w:spacing w:after="0" w:line="240" w:lineRule="auto"/>
              <w:rPr>
                <w:rFonts w:ascii="Times New Roman" w:eastAsia="Times New Roman" w:hAnsi="Times New Roman" w:cs="Times New Roman"/>
                <w:noProof/>
                <w:sz w:val="24"/>
                <w:szCs w:val="24"/>
                <w:lang w:eastAsia="en-US"/>
              </w:rPr>
            </w:pPr>
            <w:r w:rsidRPr="00E95AF0">
              <w:rPr>
                <w:rFonts w:ascii="Times New Roman" w:eastAsia="Times New Roman" w:hAnsi="Times New Roman" w:cs="Times New Roman"/>
                <w:noProof/>
                <w:sz w:val="24"/>
                <w:szCs w:val="24"/>
                <w:lang w:eastAsia="en-US"/>
              </w:rPr>
              <w:t>__________________________</w:t>
            </w:r>
          </w:p>
          <w:p w14:paraId="4A7C1ABA" w14:textId="77777777" w:rsidR="004F0B95" w:rsidRPr="00E95AF0" w:rsidRDefault="004F0B95" w:rsidP="004F0B95">
            <w:pPr>
              <w:spacing w:after="0" w:line="240" w:lineRule="auto"/>
              <w:rPr>
                <w:rFonts w:ascii="Times New Roman" w:eastAsia="Times New Roman" w:hAnsi="Times New Roman" w:cs="Times New Roman"/>
                <w:b/>
                <w:noProof/>
                <w:sz w:val="24"/>
                <w:szCs w:val="24"/>
                <w:lang w:eastAsia="en-US"/>
              </w:rPr>
            </w:pPr>
            <w:r w:rsidRPr="00E95AF0">
              <w:rPr>
                <w:rFonts w:ascii="Times New Roman" w:eastAsia="Times New Roman" w:hAnsi="Times New Roman" w:cs="Times New Roman"/>
                <w:noProof/>
                <w:sz w:val="24"/>
                <w:szCs w:val="24"/>
                <w:vertAlign w:val="superscript"/>
                <w:lang w:eastAsia="en-US"/>
              </w:rPr>
              <w:t xml:space="preserve">                            (paraksts)</w:t>
            </w:r>
          </w:p>
        </w:tc>
        <w:tc>
          <w:tcPr>
            <w:tcW w:w="284" w:type="dxa"/>
          </w:tcPr>
          <w:p w14:paraId="161A2A5D" w14:textId="77777777" w:rsidR="004F0B95" w:rsidRPr="00E95AF0" w:rsidRDefault="004F0B95" w:rsidP="004F0B95">
            <w:pPr>
              <w:spacing w:after="0" w:line="240" w:lineRule="auto"/>
              <w:rPr>
                <w:rFonts w:ascii="Times New Roman" w:eastAsia="Times New Roman" w:hAnsi="Times New Roman" w:cs="Times New Roman"/>
                <w:b/>
                <w:noProof/>
                <w:sz w:val="24"/>
                <w:szCs w:val="24"/>
                <w:lang w:eastAsia="en-US"/>
              </w:rPr>
            </w:pPr>
          </w:p>
        </w:tc>
        <w:tc>
          <w:tcPr>
            <w:tcW w:w="4394" w:type="dxa"/>
          </w:tcPr>
          <w:p w14:paraId="04D7EEA2" w14:textId="77777777" w:rsidR="004F0B95" w:rsidRPr="00E95AF0" w:rsidRDefault="004F0B95" w:rsidP="004F0B95">
            <w:pPr>
              <w:spacing w:after="0" w:line="240" w:lineRule="auto"/>
              <w:rPr>
                <w:rFonts w:ascii="Times New Roman" w:eastAsia="Times New Roman" w:hAnsi="Times New Roman" w:cs="Times New Roman"/>
                <w:noProof/>
                <w:sz w:val="24"/>
                <w:szCs w:val="24"/>
                <w:lang w:eastAsia="en-US"/>
              </w:rPr>
            </w:pPr>
            <w:r w:rsidRPr="00E95AF0">
              <w:rPr>
                <w:rFonts w:ascii="Times New Roman" w:eastAsia="Times New Roman" w:hAnsi="Times New Roman" w:cs="Times New Roman"/>
                <w:noProof/>
                <w:sz w:val="24"/>
                <w:szCs w:val="24"/>
                <w:lang w:eastAsia="en-US"/>
              </w:rPr>
              <w:t>Uzņēmējs:</w:t>
            </w:r>
          </w:p>
          <w:p w14:paraId="6AEA5CD8" w14:textId="77777777" w:rsidR="00090A42" w:rsidRPr="00E95AF0" w:rsidRDefault="00090A42" w:rsidP="004F0B95">
            <w:pPr>
              <w:spacing w:after="0" w:line="240" w:lineRule="auto"/>
              <w:rPr>
                <w:rFonts w:ascii="Times New Roman" w:eastAsia="Times New Roman" w:hAnsi="Times New Roman" w:cs="Times New Roman"/>
                <w:noProof/>
                <w:sz w:val="24"/>
                <w:szCs w:val="24"/>
                <w:lang w:eastAsia="en-US"/>
              </w:rPr>
            </w:pPr>
          </w:p>
          <w:p w14:paraId="3BF8B9D0" w14:textId="77777777" w:rsidR="004F0B95" w:rsidRPr="00E95AF0" w:rsidRDefault="004F0B95" w:rsidP="004F0B95">
            <w:pPr>
              <w:spacing w:after="0" w:line="240" w:lineRule="auto"/>
              <w:rPr>
                <w:rFonts w:ascii="Times New Roman" w:eastAsia="Times New Roman" w:hAnsi="Times New Roman" w:cs="Times New Roman"/>
                <w:sz w:val="24"/>
                <w:szCs w:val="24"/>
                <w:lang w:val="en-US"/>
              </w:rPr>
            </w:pPr>
          </w:p>
          <w:p w14:paraId="4FFD3767" w14:textId="77777777" w:rsidR="004F0B95" w:rsidRPr="00E95AF0" w:rsidRDefault="004F0B95" w:rsidP="004F0B95">
            <w:pPr>
              <w:spacing w:after="0" w:line="240" w:lineRule="auto"/>
              <w:rPr>
                <w:rFonts w:ascii="Times New Roman" w:eastAsia="Times New Roman" w:hAnsi="Times New Roman" w:cs="Times New Roman"/>
                <w:noProof/>
                <w:sz w:val="24"/>
                <w:szCs w:val="24"/>
                <w:lang w:eastAsia="en-US"/>
              </w:rPr>
            </w:pPr>
            <w:r w:rsidRPr="00E95AF0">
              <w:rPr>
                <w:rFonts w:ascii="Times New Roman" w:eastAsia="Times New Roman" w:hAnsi="Times New Roman" w:cs="Times New Roman"/>
                <w:noProof/>
                <w:sz w:val="24"/>
                <w:szCs w:val="24"/>
                <w:lang w:eastAsia="en-US"/>
              </w:rPr>
              <w:t>Amats</w:t>
            </w:r>
          </w:p>
          <w:p w14:paraId="40435843" w14:textId="77777777" w:rsidR="004F0B95" w:rsidRPr="00E95AF0" w:rsidRDefault="004F0B95" w:rsidP="004F0B95">
            <w:pPr>
              <w:spacing w:after="0" w:line="240" w:lineRule="auto"/>
              <w:rPr>
                <w:rFonts w:ascii="Times New Roman" w:eastAsia="Times New Roman" w:hAnsi="Times New Roman" w:cs="Times New Roman"/>
                <w:noProof/>
                <w:sz w:val="24"/>
                <w:szCs w:val="24"/>
                <w:lang w:eastAsia="en-US"/>
              </w:rPr>
            </w:pPr>
            <w:r w:rsidRPr="00E95AF0">
              <w:rPr>
                <w:rFonts w:ascii="Times New Roman" w:eastAsia="Times New Roman" w:hAnsi="Times New Roman" w:cs="Times New Roman"/>
                <w:noProof/>
                <w:sz w:val="24"/>
                <w:szCs w:val="24"/>
                <w:lang w:eastAsia="en-US"/>
              </w:rPr>
              <w:t>Vārds Uzvārds</w:t>
            </w:r>
          </w:p>
          <w:p w14:paraId="729DE71E" w14:textId="77777777" w:rsidR="004F0B95" w:rsidRPr="00E95AF0" w:rsidRDefault="004F0B95" w:rsidP="004F0B95">
            <w:pPr>
              <w:spacing w:after="0" w:line="240" w:lineRule="auto"/>
              <w:rPr>
                <w:rFonts w:ascii="Times New Roman" w:eastAsia="Times New Roman" w:hAnsi="Times New Roman" w:cs="Times New Roman"/>
                <w:noProof/>
                <w:sz w:val="24"/>
                <w:szCs w:val="24"/>
                <w:vertAlign w:val="superscript"/>
                <w:lang w:eastAsia="en-US"/>
              </w:rPr>
            </w:pPr>
          </w:p>
          <w:p w14:paraId="2EB84F81" w14:textId="77777777" w:rsidR="004F0B95" w:rsidRPr="00E95AF0" w:rsidRDefault="004F0B95" w:rsidP="004F0B95">
            <w:pPr>
              <w:spacing w:after="0" w:line="240" w:lineRule="auto"/>
              <w:rPr>
                <w:rFonts w:ascii="Times New Roman" w:eastAsia="Times New Roman" w:hAnsi="Times New Roman" w:cs="Times New Roman"/>
                <w:noProof/>
                <w:sz w:val="24"/>
                <w:szCs w:val="24"/>
                <w:lang w:eastAsia="en-US"/>
              </w:rPr>
            </w:pPr>
            <w:r w:rsidRPr="00E95AF0">
              <w:rPr>
                <w:rFonts w:ascii="Times New Roman" w:eastAsia="Times New Roman" w:hAnsi="Times New Roman" w:cs="Times New Roman"/>
                <w:noProof/>
                <w:sz w:val="24"/>
                <w:szCs w:val="24"/>
                <w:lang w:eastAsia="en-US"/>
              </w:rPr>
              <w:t>__________________________</w:t>
            </w:r>
          </w:p>
          <w:p w14:paraId="6FCEC706" w14:textId="77777777" w:rsidR="004F0B95" w:rsidRPr="00E95AF0" w:rsidRDefault="004F0B95" w:rsidP="004F0B95">
            <w:pPr>
              <w:spacing w:after="0" w:line="240" w:lineRule="auto"/>
              <w:rPr>
                <w:rFonts w:ascii="Times New Roman" w:eastAsia="Times New Roman" w:hAnsi="Times New Roman" w:cs="Times New Roman"/>
                <w:b/>
                <w:noProof/>
                <w:sz w:val="24"/>
                <w:szCs w:val="24"/>
                <w:lang w:eastAsia="en-US"/>
              </w:rPr>
            </w:pPr>
            <w:r w:rsidRPr="00E95AF0">
              <w:rPr>
                <w:rFonts w:ascii="Times New Roman" w:eastAsia="Times New Roman" w:hAnsi="Times New Roman" w:cs="Times New Roman"/>
                <w:noProof/>
                <w:sz w:val="24"/>
                <w:szCs w:val="24"/>
                <w:vertAlign w:val="superscript"/>
                <w:lang w:eastAsia="en-US"/>
              </w:rPr>
              <w:t xml:space="preserve">                              (paraksts)</w:t>
            </w:r>
          </w:p>
        </w:tc>
      </w:tr>
    </w:tbl>
    <w:p w14:paraId="6B466646" w14:textId="77777777" w:rsidR="00B43E68" w:rsidRPr="00A4645B" w:rsidRDefault="00B43E68" w:rsidP="00090A42">
      <w:pPr>
        <w:rPr>
          <w:rFonts w:ascii="Times New Roman" w:hAnsi="Times New Roman" w:cs="Times New Roman"/>
        </w:rPr>
      </w:pPr>
    </w:p>
    <w:sectPr w:rsidR="00B43E68" w:rsidRPr="00A4645B" w:rsidSect="00090A42">
      <w:pgSz w:w="11906" w:h="16838"/>
      <w:pgMar w:top="1440" w:right="1274" w:bottom="1440" w:left="1418"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2AAF" w16cex:dateUtc="2022-01-26T18:16:00Z"/>
  <w16cex:commentExtensible w16cex:durableId="259C2A9D" w16cex:dateUtc="2022-01-26T18:16:00Z"/>
  <w16cex:commentExtensible w16cex:durableId="259C2AD6" w16cex:dateUtc="2022-01-26T18:17:00Z"/>
  <w16cex:commentExtensible w16cex:durableId="259C2C89" w16cex:dateUtc="2022-01-26T18:24:00Z"/>
  <w16cex:commentExtensible w16cex:durableId="259C2D67" w16cex:dateUtc="2022-01-26T18:28:00Z"/>
  <w16cex:commentExtensible w16cex:durableId="259C2E0B" w16cex:dateUtc="2022-01-26T18:31:00Z"/>
  <w16cex:commentExtensible w16cex:durableId="259C2E34" w16cex:dateUtc="2022-01-26T18:31:00Z"/>
  <w16cex:commentExtensible w16cex:durableId="259C35BA" w16cex:dateUtc="2022-01-26T19:03:00Z"/>
  <w16cex:commentExtensible w16cex:durableId="259C3378" w16cex:dateUtc="2022-01-26T18:54:00Z"/>
  <w16cex:commentExtensible w16cex:durableId="259C2FC2" w16cex:dateUtc="2022-01-26T18:38:00Z"/>
  <w16cex:commentExtensible w16cex:durableId="259C314F" w16cex:dateUtc="2022-01-26T18:45:00Z"/>
  <w16cex:commentExtensible w16cex:durableId="259C315C" w16cex:dateUtc="2022-01-26T18:45:00Z"/>
  <w16cex:commentExtensible w16cex:durableId="259C344F" w16cex:dateUtc="2022-01-26T18:57:00Z"/>
  <w16cex:commentExtensible w16cex:durableId="259C3338" w16cex:dateUtc="2022-01-26T18: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8630E" w14:textId="77777777" w:rsidR="00C13E8C" w:rsidRDefault="00C13E8C" w:rsidP="00972693">
      <w:pPr>
        <w:spacing w:after="0" w:line="240" w:lineRule="auto"/>
      </w:pPr>
      <w:r>
        <w:separator/>
      </w:r>
    </w:p>
  </w:endnote>
  <w:endnote w:type="continuationSeparator" w:id="0">
    <w:p w14:paraId="081F7B2D" w14:textId="77777777" w:rsidR="00C13E8C" w:rsidRDefault="00C13E8C" w:rsidP="0097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PSMT">
    <w:altName w:val="Times New Roman"/>
    <w:charset w:val="00"/>
    <w:family w:val="roman"/>
    <w:pitch w:val="default"/>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9615"/>
      <w:docPartObj>
        <w:docPartGallery w:val="Page Numbers (Bottom of Page)"/>
        <w:docPartUnique/>
      </w:docPartObj>
    </w:sdtPr>
    <w:sdtContent>
      <w:p w14:paraId="77B0369A" w14:textId="77777777" w:rsidR="0010522F" w:rsidRDefault="0010522F">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3E2B9F44" w14:textId="77777777" w:rsidR="0010522F" w:rsidRDefault="00105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B2948" w14:textId="77777777" w:rsidR="00C13E8C" w:rsidRDefault="00C13E8C" w:rsidP="00972693">
      <w:pPr>
        <w:spacing w:after="0" w:line="240" w:lineRule="auto"/>
      </w:pPr>
      <w:r>
        <w:separator/>
      </w:r>
    </w:p>
  </w:footnote>
  <w:footnote w:type="continuationSeparator" w:id="0">
    <w:p w14:paraId="2ABC1A53" w14:textId="77777777" w:rsidR="00C13E8C" w:rsidRDefault="00C13E8C" w:rsidP="00972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31E228CC"/>
    <w:name w:val="WW8Num7"/>
    <w:lvl w:ilvl="0">
      <w:start w:val="1"/>
      <w:numFmt w:val="decimal"/>
      <w:lvlText w:val="%1."/>
      <w:lvlJc w:val="left"/>
      <w:pPr>
        <w:tabs>
          <w:tab w:val="num" w:pos="1069"/>
        </w:tabs>
        <w:ind w:left="1069" w:hanging="360"/>
      </w:pPr>
      <w:rPr>
        <w:rFonts w:ascii="Symbol" w:hAnsi="Symbol"/>
        <w:b w:val="0"/>
      </w:r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600"/>
        </w:tabs>
        <w:ind w:left="360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680"/>
        </w:tabs>
        <w:ind w:left="4680" w:hanging="1440"/>
      </w:pPr>
    </w:lvl>
    <w:lvl w:ilvl="8">
      <w:start w:val="1"/>
      <w:numFmt w:val="decimal"/>
      <w:lvlText w:val="%1.%2.%3.%4.%5.%6.%7.%8.%9."/>
      <w:lvlJc w:val="left"/>
      <w:pPr>
        <w:tabs>
          <w:tab w:val="num" w:pos="5400"/>
        </w:tabs>
        <w:ind w:left="5400" w:hanging="1800"/>
      </w:pPr>
    </w:lvl>
  </w:abstractNum>
  <w:abstractNum w:abstractNumId="1" w15:restartNumberingAfterBreak="0">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170DBB"/>
    <w:multiLevelType w:val="multilevel"/>
    <w:tmpl w:val="6B040B9C"/>
    <w:lvl w:ilvl="0">
      <w:start w:val="7"/>
      <w:numFmt w:val="decimal"/>
      <w:lvlText w:val="%1."/>
      <w:lvlJc w:val="left"/>
      <w:pPr>
        <w:ind w:left="810" w:hanging="810"/>
      </w:pPr>
      <w:rPr>
        <w:rFonts w:hint="default"/>
      </w:rPr>
    </w:lvl>
    <w:lvl w:ilvl="1">
      <w:start w:val="12"/>
      <w:numFmt w:val="decimal"/>
      <w:lvlText w:val="%1.%2."/>
      <w:lvlJc w:val="left"/>
      <w:pPr>
        <w:ind w:left="1770" w:hanging="810"/>
      </w:pPr>
      <w:rPr>
        <w:rFonts w:hint="default"/>
        <w:b w:val="0"/>
      </w:rPr>
    </w:lvl>
    <w:lvl w:ilvl="2">
      <w:start w:val="3"/>
      <w:numFmt w:val="decimal"/>
      <w:lvlText w:val="%1.%2.%3."/>
      <w:lvlJc w:val="left"/>
      <w:pPr>
        <w:ind w:left="2730" w:hanging="810"/>
      </w:pPr>
      <w:rPr>
        <w:rFonts w:hint="default"/>
        <w:b w:val="0"/>
      </w:rPr>
    </w:lvl>
    <w:lvl w:ilvl="3">
      <w:start w:val="1"/>
      <w:numFmt w:val="decimal"/>
      <w:lvlText w:val="%1.%2.%3.%4."/>
      <w:lvlJc w:val="left"/>
      <w:pPr>
        <w:ind w:left="3690" w:hanging="81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4" w15:restartNumberingAfterBreak="0">
    <w:nsid w:val="030459A1"/>
    <w:multiLevelType w:val="multilevel"/>
    <w:tmpl w:val="0DF264EC"/>
    <w:lvl w:ilvl="0">
      <w:start w:val="9"/>
      <w:numFmt w:val="decimal"/>
      <w:lvlText w:val="%1."/>
      <w:lvlJc w:val="left"/>
      <w:pPr>
        <w:ind w:left="360" w:hanging="360"/>
      </w:pPr>
      <w:rPr>
        <w:rFonts w:eastAsia="Times New Roman" w:hint="default"/>
      </w:rPr>
    </w:lvl>
    <w:lvl w:ilvl="1">
      <w:start w:val="5"/>
      <w:numFmt w:val="decimal"/>
      <w:lvlText w:val="%1.%2."/>
      <w:lvlJc w:val="left"/>
      <w:pPr>
        <w:ind w:left="644" w:hanging="36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4072" w:hanging="1800"/>
      </w:pPr>
      <w:rPr>
        <w:rFonts w:eastAsia="Times New Roman" w:hint="default"/>
      </w:rPr>
    </w:lvl>
  </w:abstractNum>
  <w:abstractNum w:abstractNumId="5" w15:restartNumberingAfterBreak="0">
    <w:nsid w:val="05F003DB"/>
    <w:multiLevelType w:val="multilevel"/>
    <w:tmpl w:val="A54E39A0"/>
    <w:lvl w:ilvl="0">
      <w:start w:val="9"/>
      <w:numFmt w:val="decimal"/>
      <w:lvlText w:val="%1."/>
      <w:lvlJc w:val="left"/>
      <w:pPr>
        <w:ind w:left="360" w:hanging="360"/>
      </w:pPr>
      <w:rPr>
        <w:rFonts w:eastAsia="Times New Roman" w:hint="default"/>
        <w:b/>
      </w:rPr>
    </w:lvl>
    <w:lvl w:ilvl="1">
      <w:start w:val="5"/>
      <w:numFmt w:val="decimal"/>
      <w:lvlText w:val="%1.%2."/>
      <w:lvlJc w:val="left"/>
      <w:pPr>
        <w:ind w:left="644" w:hanging="36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4072" w:hanging="1800"/>
      </w:pPr>
      <w:rPr>
        <w:rFonts w:eastAsia="Times New Roman" w:hint="default"/>
      </w:rPr>
    </w:lvl>
  </w:abstractNum>
  <w:abstractNum w:abstractNumId="6" w15:restartNumberingAfterBreak="0">
    <w:nsid w:val="06163BEC"/>
    <w:multiLevelType w:val="multilevel"/>
    <w:tmpl w:val="68D4EEC8"/>
    <w:lvl w:ilvl="0">
      <w:start w:val="9"/>
      <w:numFmt w:val="decimal"/>
      <w:lvlText w:val="%1."/>
      <w:lvlJc w:val="left"/>
      <w:pPr>
        <w:ind w:left="495" w:hanging="495"/>
      </w:pPr>
      <w:rPr>
        <w:rFonts w:hint="default"/>
      </w:rPr>
    </w:lvl>
    <w:lvl w:ilvl="1">
      <w:start w:val="1"/>
      <w:numFmt w:val="decimal"/>
      <w:lvlText w:val="%1.%2."/>
      <w:lvlJc w:val="left"/>
      <w:pPr>
        <w:ind w:left="1213" w:hanging="495"/>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7" w15:restartNumberingAfterBreak="0">
    <w:nsid w:val="0B2C5A50"/>
    <w:multiLevelType w:val="multilevel"/>
    <w:tmpl w:val="36B2BD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8" w15:restartNumberingAfterBreak="0">
    <w:nsid w:val="0C4977A3"/>
    <w:multiLevelType w:val="multilevel"/>
    <w:tmpl w:val="6048031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hint="default"/>
      </w:rPr>
    </w:lvl>
    <w:lvl w:ilvl="1" w:tplc="FFBEB5BC">
      <w:numFmt w:val="none"/>
      <w:lvlText w:val=""/>
      <w:lvlJc w:val="left"/>
      <w:pPr>
        <w:tabs>
          <w:tab w:val="num" w:pos="360"/>
        </w:tabs>
      </w:pPr>
      <w:rPr>
        <w:rFonts w:cs="Times New Roman"/>
      </w:rPr>
    </w:lvl>
    <w:lvl w:ilvl="2" w:tplc="5C0E09B6">
      <w:numFmt w:val="none"/>
      <w:lvlText w:val=""/>
      <w:lvlJc w:val="left"/>
      <w:pPr>
        <w:tabs>
          <w:tab w:val="num" w:pos="360"/>
        </w:tabs>
      </w:pPr>
      <w:rPr>
        <w:rFonts w:cs="Times New Roman"/>
      </w:rPr>
    </w:lvl>
    <w:lvl w:ilvl="3" w:tplc="0870192C">
      <w:numFmt w:val="none"/>
      <w:lvlText w:val=""/>
      <w:lvlJc w:val="left"/>
      <w:pPr>
        <w:tabs>
          <w:tab w:val="num" w:pos="360"/>
        </w:tabs>
      </w:pPr>
      <w:rPr>
        <w:rFonts w:cs="Times New Roman"/>
      </w:rPr>
    </w:lvl>
    <w:lvl w:ilvl="4" w:tplc="341C5D42">
      <w:numFmt w:val="none"/>
      <w:lvlText w:val=""/>
      <w:lvlJc w:val="left"/>
      <w:pPr>
        <w:tabs>
          <w:tab w:val="num" w:pos="360"/>
        </w:tabs>
      </w:pPr>
      <w:rPr>
        <w:rFonts w:cs="Times New Roman"/>
      </w:rPr>
    </w:lvl>
    <w:lvl w:ilvl="5" w:tplc="045227C4">
      <w:numFmt w:val="none"/>
      <w:lvlText w:val=""/>
      <w:lvlJc w:val="left"/>
      <w:pPr>
        <w:tabs>
          <w:tab w:val="num" w:pos="360"/>
        </w:tabs>
      </w:pPr>
      <w:rPr>
        <w:rFonts w:cs="Times New Roman"/>
      </w:rPr>
    </w:lvl>
    <w:lvl w:ilvl="6" w:tplc="ED3CDC36">
      <w:numFmt w:val="none"/>
      <w:lvlText w:val=""/>
      <w:lvlJc w:val="left"/>
      <w:pPr>
        <w:tabs>
          <w:tab w:val="num" w:pos="360"/>
        </w:tabs>
      </w:pPr>
      <w:rPr>
        <w:rFonts w:cs="Times New Roman"/>
      </w:rPr>
    </w:lvl>
    <w:lvl w:ilvl="7" w:tplc="9BE4FC60">
      <w:numFmt w:val="none"/>
      <w:lvlText w:val=""/>
      <w:lvlJc w:val="left"/>
      <w:pPr>
        <w:tabs>
          <w:tab w:val="num" w:pos="360"/>
        </w:tabs>
      </w:pPr>
      <w:rPr>
        <w:rFonts w:cs="Times New Roman"/>
      </w:rPr>
    </w:lvl>
    <w:lvl w:ilvl="8" w:tplc="AE02FF18">
      <w:numFmt w:val="none"/>
      <w:lvlText w:val=""/>
      <w:lvlJc w:val="left"/>
      <w:pPr>
        <w:tabs>
          <w:tab w:val="num" w:pos="360"/>
        </w:tabs>
      </w:pPr>
      <w:rPr>
        <w:rFonts w:cs="Times New Roman"/>
      </w:rPr>
    </w:lvl>
  </w:abstractNum>
  <w:abstractNum w:abstractNumId="10"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1E6C3B50"/>
    <w:multiLevelType w:val="hybridMultilevel"/>
    <w:tmpl w:val="D4344DFE"/>
    <w:lvl w:ilvl="0" w:tplc="629A39FA">
      <w:start w:val="1"/>
      <w:numFmt w:val="decimal"/>
      <w:lvlText w:val="%1."/>
      <w:lvlJc w:val="left"/>
      <w:pPr>
        <w:ind w:left="720" w:hanging="360"/>
      </w:pPr>
      <w:rPr>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35D5CE9"/>
    <w:multiLevelType w:val="multilevel"/>
    <w:tmpl w:val="F22C2E9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6E72BB2"/>
    <w:multiLevelType w:val="hybridMultilevel"/>
    <w:tmpl w:val="FFC6DEF6"/>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4" w15:restartNumberingAfterBreak="0">
    <w:nsid w:val="2DE308F5"/>
    <w:multiLevelType w:val="multilevel"/>
    <w:tmpl w:val="53B268B8"/>
    <w:lvl w:ilvl="0">
      <w:start w:val="2"/>
      <w:numFmt w:val="decimal"/>
      <w:lvlText w:val="%1."/>
      <w:lvlJc w:val="left"/>
      <w:pPr>
        <w:ind w:left="644" w:hanging="360"/>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6" w15:restartNumberingAfterBreak="0">
    <w:nsid w:val="33EC19BC"/>
    <w:multiLevelType w:val="multilevel"/>
    <w:tmpl w:val="EA12397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70618A1"/>
    <w:multiLevelType w:val="multilevel"/>
    <w:tmpl w:val="53B268B8"/>
    <w:lvl w:ilvl="0">
      <w:start w:val="2"/>
      <w:numFmt w:val="decimal"/>
      <w:lvlText w:val="%1."/>
      <w:lvlJc w:val="left"/>
      <w:pPr>
        <w:ind w:left="644" w:hanging="360"/>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19" w15:restartNumberingAfterBreak="0">
    <w:nsid w:val="379A3F54"/>
    <w:multiLevelType w:val="multilevel"/>
    <w:tmpl w:val="82FEB2B8"/>
    <w:lvl w:ilvl="0">
      <w:start w:val="1"/>
      <w:numFmt w:val="decimal"/>
      <w:lvlText w:val="%1."/>
      <w:lvlJc w:val="left"/>
      <w:pPr>
        <w:ind w:left="72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1" w15:restartNumberingAfterBreak="0">
    <w:nsid w:val="48B51910"/>
    <w:multiLevelType w:val="multilevel"/>
    <w:tmpl w:val="6E262E8A"/>
    <w:lvl w:ilvl="0">
      <w:start w:val="8"/>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2640" w:hanging="720"/>
      </w:pPr>
      <w:rPr>
        <w:rFonts w:hint="default"/>
        <w:color w:val="000000"/>
      </w:rPr>
    </w:lvl>
    <w:lvl w:ilvl="3">
      <w:start w:val="1"/>
      <w:numFmt w:val="decimal"/>
      <w:lvlText w:val="%1.%2.%3.%4."/>
      <w:lvlJc w:val="left"/>
      <w:pPr>
        <w:ind w:left="3600" w:hanging="720"/>
      </w:pPr>
      <w:rPr>
        <w:rFonts w:hint="default"/>
        <w:color w:val="000000"/>
      </w:rPr>
    </w:lvl>
    <w:lvl w:ilvl="4">
      <w:start w:val="1"/>
      <w:numFmt w:val="decimal"/>
      <w:lvlText w:val="%1.%2.%3.%4.%5."/>
      <w:lvlJc w:val="left"/>
      <w:pPr>
        <w:ind w:left="4920" w:hanging="1080"/>
      </w:pPr>
      <w:rPr>
        <w:rFonts w:hint="default"/>
        <w:color w:val="000000"/>
      </w:rPr>
    </w:lvl>
    <w:lvl w:ilvl="5">
      <w:start w:val="1"/>
      <w:numFmt w:val="decimal"/>
      <w:lvlText w:val="%1.%2.%3.%4.%5.%6."/>
      <w:lvlJc w:val="left"/>
      <w:pPr>
        <w:ind w:left="5880" w:hanging="1080"/>
      </w:pPr>
      <w:rPr>
        <w:rFonts w:hint="default"/>
        <w:color w:val="000000"/>
      </w:rPr>
    </w:lvl>
    <w:lvl w:ilvl="6">
      <w:start w:val="1"/>
      <w:numFmt w:val="decimal"/>
      <w:lvlText w:val="%1.%2.%3.%4.%5.%6.%7."/>
      <w:lvlJc w:val="left"/>
      <w:pPr>
        <w:ind w:left="7200" w:hanging="1440"/>
      </w:pPr>
      <w:rPr>
        <w:rFonts w:hint="default"/>
        <w:color w:val="000000"/>
      </w:rPr>
    </w:lvl>
    <w:lvl w:ilvl="7">
      <w:start w:val="1"/>
      <w:numFmt w:val="decimal"/>
      <w:lvlText w:val="%1.%2.%3.%4.%5.%6.%7.%8."/>
      <w:lvlJc w:val="left"/>
      <w:pPr>
        <w:ind w:left="8160" w:hanging="1440"/>
      </w:pPr>
      <w:rPr>
        <w:rFonts w:hint="default"/>
        <w:color w:val="000000"/>
      </w:rPr>
    </w:lvl>
    <w:lvl w:ilvl="8">
      <w:start w:val="1"/>
      <w:numFmt w:val="decimal"/>
      <w:lvlText w:val="%1.%2.%3.%4.%5.%6.%7.%8.%9."/>
      <w:lvlJc w:val="left"/>
      <w:pPr>
        <w:ind w:left="9480" w:hanging="1800"/>
      </w:pPr>
      <w:rPr>
        <w:rFonts w:hint="default"/>
        <w:color w:val="000000"/>
      </w:rPr>
    </w:lvl>
  </w:abstractNum>
  <w:abstractNum w:abstractNumId="22" w15:restartNumberingAfterBreak="0">
    <w:nsid w:val="4CA93177"/>
    <w:multiLevelType w:val="multilevel"/>
    <w:tmpl w:val="53B268B8"/>
    <w:lvl w:ilvl="0">
      <w:start w:val="2"/>
      <w:numFmt w:val="decimal"/>
      <w:lvlText w:val="%1."/>
      <w:lvlJc w:val="left"/>
      <w:pPr>
        <w:ind w:left="644" w:hanging="360"/>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24" w15:restartNumberingAfterBreak="0">
    <w:nsid w:val="501C180D"/>
    <w:multiLevelType w:val="multilevel"/>
    <w:tmpl w:val="213684E8"/>
    <w:lvl w:ilvl="0">
      <w:start w:val="8"/>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6" w15:restartNumberingAfterBreak="0">
    <w:nsid w:val="521C47B3"/>
    <w:multiLevelType w:val="hybridMultilevel"/>
    <w:tmpl w:val="DDB046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3A0603"/>
    <w:multiLevelType w:val="multilevel"/>
    <w:tmpl w:val="C0E0F904"/>
    <w:lvl w:ilvl="0">
      <w:start w:val="2"/>
      <w:numFmt w:val="decimal"/>
      <w:lvlText w:val="%1."/>
      <w:lvlJc w:val="left"/>
      <w:pPr>
        <w:ind w:left="644" w:hanging="360"/>
      </w:pPr>
      <w:rPr>
        <w:rFonts w:hint="default"/>
        <w:b/>
        <w:color w:val="auto"/>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9" w15:restartNumberingAfterBreak="0">
    <w:nsid w:val="5BAF1336"/>
    <w:multiLevelType w:val="multilevel"/>
    <w:tmpl w:val="53B268B8"/>
    <w:lvl w:ilvl="0">
      <w:start w:val="2"/>
      <w:numFmt w:val="decimal"/>
      <w:lvlText w:val="%1."/>
      <w:lvlJc w:val="left"/>
      <w:pPr>
        <w:ind w:left="644" w:hanging="360"/>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5F004AAB"/>
    <w:multiLevelType w:val="multilevel"/>
    <w:tmpl w:val="AC909ACA"/>
    <w:lvl w:ilvl="0">
      <w:start w:val="10"/>
      <w:numFmt w:val="decimal"/>
      <w:lvlText w:val="%1."/>
      <w:lvlJc w:val="left"/>
      <w:pPr>
        <w:ind w:left="480" w:hanging="480"/>
      </w:pPr>
      <w:rPr>
        <w:rFonts w:hint="default"/>
        <w:b w:val="0"/>
      </w:rPr>
    </w:lvl>
    <w:lvl w:ilvl="1">
      <w:start w:val="1"/>
      <w:numFmt w:val="decimal"/>
      <w:lvlText w:val="%1.%2."/>
      <w:lvlJc w:val="left"/>
      <w:pPr>
        <w:ind w:left="1473" w:hanging="480"/>
      </w:pPr>
      <w:rPr>
        <w:rFonts w:hint="default"/>
        <w:b w:val="0"/>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31" w15:restartNumberingAfterBreak="0">
    <w:nsid w:val="627A284B"/>
    <w:multiLevelType w:val="multilevel"/>
    <w:tmpl w:val="1E82AB8C"/>
    <w:lvl w:ilvl="0">
      <w:start w:val="8"/>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6280245E"/>
    <w:multiLevelType w:val="multilevel"/>
    <w:tmpl w:val="B8B0C1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DB2C2A"/>
    <w:multiLevelType w:val="hybridMultilevel"/>
    <w:tmpl w:val="96384D8A"/>
    <w:lvl w:ilvl="0" w:tplc="04260013">
      <w:start w:val="1"/>
      <w:numFmt w:val="upperRoman"/>
      <w:lvlText w:val="%1."/>
      <w:lvlJc w:val="right"/>
      <w:pPr>
        <w:ind w:left="360" w:hanging="360"/>
      </w:pPr>
      <w:rPr>
        <w:rFonts w:cs="Times New Roman"/>
      </w:rPr>
    </w:lvl>
    <w:lvl w:ilvl="1" w:tplc="04260019">
      <w:start w:val="1"/>
      <w:numFmt w:val="lowerLetter"/>
      <w:lvlText w:val="%2."/>
      <w:lvlJc w:val="left"/>
      <w:pPr>
        <w:ind w:left="1080" w:hanging="360"/>
      </w:pPr>
      <w:rPr>
        <w:rFonts w:cs="Times New Roman"/>
      </w:rPr>
    </w:lvl>
    <w:lvl w:ilvl="2" w:tplc="C6B0E378">
      <w:start w:val="1"/>
      <w:numFmt w:val="decimal"/>
      <w:lvlText w:val="%3."/>
      <w:lvlJc w:val="left"/>
      <w:pPr>
        <w:tabs>
          <w:tab w:val="num" w:pos="786"/>
        </w:tabs>
        <w:ind w:left="786" w:hanging="360"/>
      </w:pPr>
      <w:rPr>
        <w:rFonts w:cs="Times New Roman"/>
      </w:rPr>
    </w:lvl>
    <w:lvl w:ilvl="3" w:tplc="262497DE">
      <w:start w:val="2"/>
      <w:numFmt w:val="bullet"/>
      <w:lvlText w:val="-"/>
      <w:lvlJc w:val="left"/>
      <w:pPr>
        <w:tabs>
          <w:tab w:val="num" w:pos="2520"/>
        </w:tabs>
        <w:ind w:left="2520" w:hanging="360"/>
      </w:pPr>
      <w:rPr>
        <w:rFonts w:ascii="Times New Roman" w:eastAsia="Times New Roman" w:hAnsi="Times New Roman" w:cs="Times New Roman" w:hint="default"/>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34" w15:restartNumberingAfterBreak="0">
    <w:nsid w:val="69C33AF7"/>
    <w:multiLevelType w:val="hybridMultilevel"/>
    <w:tmpl w:val="AD6446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DBD3559"/>
    <w:multiLevelType w:val="multilevel"/>
    <w:tmpl w:val="CBCE37FC"/>
    <w:lvl w:ilvl="0">
      <w:start w:val="1"/>
      <w:numFmt w:val="decimal"/>
      <w:lvlText w:val="%1."/>
      <w:lvlJc w:val="left"/>
      <w:pPr>
        <w:ind w:left="360" w:hanging="360"/>
      </w:pPr>
      <w:rPr>
        <w:rFonts w:ascii="Times New Roman" w:eastAsia="Droid Sans Fallback" w:hAnsi="Times New Roman" w:cs="Times New Roman"/>
      </w:rPr>
    </w:lvl>
    <w:lvl w:ilvl="1">
      <w:start w:val="1"/>
      <w:numFmt w:val="decimal"/>
      <w:lvlText w:val="%1.%2."/>
      <w:lvlJc w:val="left"/>
      <w:pPr>
        <w:ind w:left="792" w:hanging="432"/>
      </w:pPr>
      <w:rPr>
        <w:b/>
        <w:color w:val="auto"/>
      </w:rPr>
    </w:lvl>
    <w:lvl w:ilvl="2">
      <w:start w:val="1"/>
      <w:numFmt w:val="decimal"/>
      <w:lvlText w:val="%1.%2.%3."/>
      <w:lvlJc w:val="left"/>
      <w:pPr>
        <w:ind w:left="504" w:hanging="504"/>
      </w:pPr>
      <w:rPr>
        <w:color w:val="auto"/>
      </w:rPr>
    </w:lvl>
    <w:lvl w:ilvl="3">
      <w:start w:val="1"/>
      <w:numFmt w:val="decimal"/>
      <w:lvlText w:val="%1.%2.%3.%4."/>
      <w:lvlJc w:val="left"/>
      <w:pPr>
        <w:ind w:left="648" w:hanging="648"/>
      </w:pPr>
      <w:rPr>
        <w:b w:val="0"/>
        <w:sz w:val="22"/>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9756A8"/>
    <w:multiLevelType w:val="multilevel"/>
    <w:tmpl w:val="69EE25EC"/>
    <w:lvl w:ilvl="0">
      <w:start w:val="7"/>
      <w:numFmt w:val="decimal"/>
      <w:lvlText w:val="%1."/>
      <w:lvlJc w:val="left"/>
      <w:pPr>
        <w:ind w:left="660" w:hanging="660"/>
      </w:pPr>
      <w:rPr>
        <w:rFonts w:eastAsia="Times New Roman" w:hint="default"/>
      </w:rPr>
    </w:lvl>
    <w:lvl w:ilvl="1">
      <w:start w:val="1"/>
      <w:numFmt w:val="decimal"/>
      <w:lvlText w:val="%1.%2."/>
      <w:lvlJc w:val="left"/>
      <w:pPr>
        <w:ind w:left="660" w:hanging="660"/>
      </w:pPr>
      <w:rPr>
        <w:rFonts w:eastAsia="Times New Roman" w:hint="default"/>
      </w:rPr>
    </w:lvl>
    <w:lvl w:ilvl="2">
      <w:start w:val="10"/>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7" w15:restartNumberingAfterBreak="0">
    <w:nsid w:val="74187A9F"/>
    <w:multiLevelType w:val="multilevel"/>
    <w:tmpl w:val="0CD21606"/>
    <w:lvl w:ilvl="0">
      <w:start w:val="8"/>
      <w:numFmt w:val="decimal"/>
      <w:lvlText w:val="%1."/>
      <w:lvlJc w:val="left"/>
      <w:pPr>
        <w:ind w:left="660" w:hanging="660"/>
      </w:pPr>
      <w:rPr>
        <w:rFonts w:eastAsia="Times New Roman" w:hint="default"/>
      </w:rPr>
    </w:lvl>
    <w:lvl w:ilvl="1">
      <w:start w:val="1"/>
      <w:numFmt w:val="decimal"/>
      <w:lvlText w:val="%1.%2."/>
      <w:lvlJc w:val="left"/>
      <w:pPr>
        <w:ind w:left="660" w:hanging="660"/>
      </w:pPr>
      <w:rPr>
        <w:rFonts w:eastAsia="Times New Roman" w:hint="default"/>
      </w:rPr>
    </w:lvl>
    <w:lvl w:ilvl="2">
      <w:start w:val="10"/>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8"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16"/>
  </w:num>
  <w:num w:numId="11">
    <w:abstractNumId w:val="19"/>
  </w:num>
  <w:num w:numId="12">
    <w:abstractNumId w:val="19"/>
    <w:lvlOverride w:ilvl="0">
      <w:lvl w:ilvl="0">
        <w:start w:val="1"/>
        <w:numFmt w:val="decimal"/>
        <w:lvlText w:val="%1."/>
        <w:lvlJc w:val="left"/>
        <w:pPr>
          <w:ind w:left="720" w:hanging="360"/>
        </w:pPr>
        <w:rPr>
          <w:rFonts w:hint="default"/>
          <w:b/>
        </w:rPr>
      </w:lvl>
    </w:lvlOverride>
    <w:lvlOverride w:ilvl="1">
      <w:lvl w:ilvl="1">
        <w:start w:val="1"/>
        <w:numFmt w:val="decimal"/>
        <w:lvlText w:val="%1.%2."/>
        <w:lvlJc w:val="left"/>
        <w:pPr>
          <w:ind w:left="1920" w:hanging="360"/>
        </w:pPr>
        <w:rPr>
          <w:rFonts w:hint="default"/>
          <w:b w:val="0"/>
        </w:rPr>
      </w:lvl>
    </w:lvlOverride>
    <w:lvlOverride w:ilvl="2">
      <w:lvl w:ilvl="2">
        <w:start w:val="1"/>
        <w:numFmt w:val="decimal"/>
        <w:lvlText w:val="%1.%2.%3."/>
        <w:lvlJc w:val="right"/>
        <w:pPr>
          <w:ind w:left="1598" w:hanging="180"/>
        </w:pPr>
        <w:rPr>
          <w:rFonts w:hint="default"/>
          <w:b w: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3">
    <w:abstractNumId w:val="11"/>
  </w:num>
  <w:num w:numId="14">
    <w:abstractNumId w:val="27"/>
  </w:num>
  <w:num w:numId="15">
    <w:abstractNumId w:val="6"/>
  </w:num>
  <w:num w:numId="16">
    <w:abstractNumId w:val="12"/>
  </w:num>
  <w:num w:numId="17">
    <w:abstractNumId w:val="31"/>
  </w:num>
  <w:num w:numId="18">
    <w:abstractNumId w:val="24"/>
  </w:num>
  <w:num w:numId="19">
    <w:abstractNumId w:val="32"/>
  </w:num>
  <w:num w:numId="20">
    <w:abstractNumId w:val="37"/>
  </w:num>
  <w:num w:numId="21">
    <w:abstractNumId w:val="34"/>
  </w:num>
  <w:num w:numId="22">
    <w:abstractNumId w:val="38"/>
  </w:num>
  <w:num w:numId="23">
    <w:abstractNumId w:val="9"/>
  </w:num>
  <w:num w:numId="24">
    <w:abstractNumId w:val="13"/>
  </w:num>
  <w:num w:numId="25">
    <w:abstractNumId w:val="36"/>
  </w:num>
  <w:num w:numId="26">
    <w:abstractNumId w:val="28"/>
  </w:num>
  <w:num w:numId="27">
    <w:abstractNumId w:val="33"/>
  </w:num>
  <w:num w:numId="28">
    <w:abstractNumId w:val="20"/>
  </w:num>
  <w:num w:numId="29">
    <w:abstractNumId w:val="5"/>
  </w:num>
  <w:num w:numId="30">
    <w:abstractNumId w:val="26"/>
  </w:num>
  <w:num w:numId="31">
    <w:abstractNumId w:val="17"/>
  </w:num>
  <w:num w:numId="32">
    <w:abstractNumId w:val="22"/>
  </w:num>
  <w:num w:numId="33">
    <w:abstractNumId w:val="29"/>
  </w:num>
  <w:num w:numId="34">
    <w:abstractNumId w:val="4"/>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35"/>
  </w:num>
  <w:num w:numId="38">
    <w:abstractNumId w:val="3"/>
  </w:num>
  <w:num w:numId="39">
    <w:abstractNumId w:val="30"/>
  </w:num>
  <w:num w:numId="40">
    <w:abstractNumId w:val="21"/>
  </w:num>
  <w:num w:numId="4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77"/>
    <w:rsid w:val="00000178"/>
    <w:rsid w:val="00001E86"/>
    <w:rsid w:val="00002C1D"/>
    <w:rsid w:val="00003381"/>
    <w:rsid w:val="00006610"/>
    <w:rsid w:val="00007DE5"/>
    <w:rsid w:val="00013295"/>
    <w:rsid w:val="0001337E"/>
    <w:rsid w:val="000176F6"/>
    <w:rsid w:val="000216B2"/>
    <w:rsid w:val="00022B9B"/>
    <w:rsid w:val="000233AE"/>
    <w:rsid w:val="000278EC"/>
    <w:rsid w:val="0003346E"/>
    <w:rsid w:val="000362CC"/>
    <w:rsid w:val="00042F00"/>
    <w:rsid w:val="00045837"/>
    <w:rsid w:val="00045BAC"/>
    <w:rsid w:val="00046DCF"/>
    <w:rsid w:val="0005064A"/>
    <w:rsid w:val="00051134"/>
    <w:rsid w:val="0005337C"/>
    <w:rsid w:val="000545AB"/>
    <w:rsid w:val="00054C5A"/>
    <w:rsid w:val="00055847"/>
    <w:rsid w:val="00055E00"/>
    <w:rsid w:val="0006727D"/>
    <w:rsid w:val="00067963"/>
    <w:rsid w:val="00067A12"/>
    <w:rsid w:val="000718AD"/>
    <w:rsid w:val="00071FFD"/>
    <w:rsid w:val="00073ED5"/>
    <w:rsid w:val="00081D72"/>
    <w:rsid w:val="00090A42"/>
    <w:rsid w:val="00091BEC"/>
    <w:rsid w:val="00094DD9"/>
    <w:rsid w:val="00095489"/>
    <w:rsid w:val="000A0FD2"/>
    <w:rsid w:val="000A1EF7"/>
    <w:rsid w:val="000A288B"/>
    <w:rsid w:val="000A3791"/>
    <w:rsid w:val="000A4C87"/>
    <w:rsid w:val="000A57BF"/>
    <w:rsid w:val="000A6319"/>
    <w:rsid w:val="000B675D"/>
    <w:rsid w:val="000C089B"/>
    <w:rsid w:val="000C3CD0"/>
    <w:rsid w:val="000D1BDE"/>
    <w:rsid w:val="000D2FAC"/>
    <w:rsid w:val="000D4125"/>
    <w:rsid w:val="000D6D22"/>
    <w:rsid w:val="000E051A"/>
    <w:rsid w:val="000E2E37"/>
    <w:rsid w:val="000E5096"/>
    <w:rsid w:val="000E6467"/>
    <w:rsid w:val="000E7BE1"/>
    <w:rsid w:val="000F1142"/>
    <w:rsid w:val="000F1449"/>
    <w:rsid w:val="000F505C"/>
    <w:rsid w:val="000F5418"/>
    <w:rsid w:val="00101E41"/>
    <w:rsid w:val="0010487C"/>
    <w:rsid w:val="0010522F"/>
    <w:rsid w:val="00106812"/>
    <w:rsid w:val="001101E6"/>
    <w:rsid w:val="0011091F"/>
    <w:rsid w:val="001113E6"/>
    <w:rsid w:val="00112676"/>
    <w:rsid w:val="00114733"/>
    <w:rsid w:val="00114FE0"/>
    <w:rsid w:val="0011787B"/>
    <w:rsid w:val="00135BC9"/>
    <w:rsid w:val="0013663F"/>
    <w:rsid w:val="001368C5"/>
    <w:rsid w:val="00145799"/>
    <w:rsid w:val="001560D6"/>
    <w:rsid w:val="00160179"/>
    <w:rsid w:val="00161806"/>
    <w:rsid w:val="00165FE8"/>
    <w:rsid w:val="00172FEE"/>
    <w:rsid w:val="0017358B"/>
    <w:rsid w:val="00174224"/>
    <w:rsid w:val="001753D0"/>
    <w:rsid w:val="00176733"/>
    <w:rsid w:val="00180B9A"/>
    <w:rsid w:val="00195179"/>
    <w:rsid w:val="001969A6"/>
    <w:rsid w:val="00197E16"/>
    <w:rsid w:val="001A144B"/>
    <w:rsid w:val="001A30C0"/>
    <w:rsid w:val="001A4315"/>
    <w:rsid w:val="001A5D46"/>
    <w:rsid w:val="001A7507"/>
    <w:rsid w:val="001B1930"/>
    <w:rsid w:val="001B476E"/>
    <w:rsid w:val="001B527D"/>
    <w:rsid w:val="001B6370"/>
    <w:rsid w:val="001B7907"/>
    <w:rsid w:val="001C27CA"/>
    <w:rsid w:val="001C6A29"/>
    <w:rsid w:val="001D01F0"/>
    <w:rsid w:val="001D1BA5"/>
    <w:rsid w:val="001D33AE"/>
    <w:rsid w:val="001E1D96"/>
    <w:rsid w:val="001E263E"/>
    <w:rsid w:val="001E264C"/>
    <w:rsid w:val="001E311F"/>
    <w:rsid w:val="001E3878"/>
    <w:rsid w:val="001E4585"/>
    <w:rsid w:val="001E7D1B"/>
    <w:rsid w:val="001F23EA"/>
    <w:rsid w:val="001F40F6"/>
    <w:rsid w:val="0020161E"/>
    <w:rsid w:val="00201ACD"/>
    <w:rsid w:val="002053EC"/>
    <w:rsid w:val="00206B0C"/>
    <w:rsid w:val="0021226A"/>
    <w:rsid w:val="0021269A"/>
    <w:rsid w:val="00212E27"/>
    <w:rsid w:val="002214E0"/>
    <w:rsid w:val="002262C8"/>
    <w:rsid w:val="00232996"/>
    <w:rsid w:val="002411D3"/>
    <w:rsid w:val="00241CF6"/>
    <w:rsid w:val="0024667D"/>
    <w:rsid w:val="00246E91"/>
    <w:rsid w:val="002505F2"/>
    <w:rsid w:val="00253CFF"/>
    <w:rsid w:val="00257B2D"/>
    <w:rsid w:val="002618AC"/>
    <w:rsid w:val="00267012"/>
    <w:rsid w:val="002744BA"/>
    <w:rsid w:val="00280AE9"/>
    <w:rsid w:val="0028433F"/>
    <w:rsid w:val="00285542"/>
    <w:rsid w:val="0028732D"/>
    <w:rsid w:val="002937AE"/>
    <w:rsid w:val="00296E96"/>
    <w:rsid w:val="002A35BF"/>
    <w:rsid w:val="002B19F5"/>
    <w:rsid w:val="002B540D"/>
    <w:rsid w:val="002B5E3D"/>
    <w:rsid w:val="002B6309"/>
    <w:rsid w:val="002B6E29"/>
    <w:rsid w:val="002B6F22"/>
    <w:rsid w:val="002C39D6"/>
    <w:rsid w:val="002C4805"/>
    <w:rsid w:val="002D0D43"/>
    <w:rsid w:val="002D12D7"/>
    <w:rsid w:val="002D33BC"/>
    <w:rsid w:val="002D3EC9"/>
    <w:rsid w:val="002D4C85"/>
    <w:rsid w:val="002D5110"/>
    <w:rsid w:val="002D52DA"/>
    <w:rsid w:val="002D7DAA"/>
    <w:rsid w:val="002E1B8E"/>
    <w:rsid w:val="002E51D3"/>
    <w:rsid w:val="002E5DF7"/>
    <w:rsid w:val="002F1905"/>
    <w:rsid w:val="002F1F3F"/>
    <w:rsid w:val="002F55F9"/>
    <w:rsid w:val="002F5D70"/>
    <w:rsid w:val="003018C8"/>
    <w:rsid w:val="0030326F"/>
    <w:rsid w:val="00303FB0"/>
    <w:rsid w:val="00304E16"/>
    <w:rsid w:val="00304F57"/>
    <w:rsid w:val="00306442"/>
    <w:rsid w:val="00311442"/>
    <w:rsid w:val="003123DD"/>
    <w:rsid w:val="00321B45"/>
    <w:rsid w:val="003229AE"/>
    <w:rsid w:val="00322ADA"/>
    <w:rsid w:val="0032580C"/>
    <w:rsid w:val="0032697F"/>
    <w:rsid w:val="00326FA1"/>
    <w:rsid w:val="0032702A"/>
    <w:rsid w:val="00331753"/>
    <w:rsid w:val="00333258"/>
    <w:rsid w:val="003352D7"/>
    <w:rsid w:val="00336528"/>
    <w:rsid w:val="00337D52"/>
    <w:rsid w:val="00343E4C"/>
    <w:rsid w:val="00346257"/>
    <w:rsid w:val="00353ECE"/>
    <w:rsid w:val="00356246"/>
    <w:rsid w:val="00360A24"/>
    <w:rsid w:val="00362C4C"/>
    <w:rsid w:val="00364565"/>
    <w:rsid w:val="0036534C"/>
    <w:rsid w:val="00370C6A"/>
    <w:rsid w:val="0037561E"/>
    <w:rsid w:val="00376E42"/>
    <w:rsid w:val="00386196"/>
    <w:rsid w:val="00387C4C"/>
    <w:rsid w:val="0039490B"/>
    <w:rsid w:val="003A280A"/>
    <w:rsid w:val="003A32F7"/>
    <w:rsid w:val="003A383F"/>
    <w:rsid w:val="003A39D0"/>
    <w:rsid w:val="003A4FA9"/>
    <w:rsid w:val="003A626E"/>
    <w:rsid w:val="003B0FF7"/>
    <w:rsid w:val="003B19B1"/>
    <w:rsid w:val="003B3956"/>
    <w:rsid w:val="003C264C"/>
    <w:rsid w:val="003C3B0F"/>
    <w:rsid w:val="003C53FD"/>
    <w:rsid w:val="003D0B95"/>
    <w:rsid w:val="003D2ACE"/>
    <w:rsid w:val="003D6CF8"/>
    <w:rsid w:val="003E1386"/>
    <w:rsid w:val="003E16FF"/>
    <w:rsid w:val="003E2FB1"/>
    <w:rsid w:val="003E5608"/>
    <w:rsid w:val="003E772A"/>
    <w:rsid w:val="003F2613"/>
    <w:rsid w:val="003F303F"/>
    <w:rsid w:val="003F5632"/>
    <w:rsid w:val="003F5D7A"/>
    <w:rsid w:val="00400860"/>
    <w:rsid w:val="00400E99"/>
    <w:rsid w:val="00402689"/>
    <w:rsid w:val="00402DF8"/>
    <w:rsid w:val="00403FA2"/>
    <w:rsid w:val="0041171A"/>
    <w:rsid w:val="00412BEC"/>
    <w:rsid w:val="0041500D"/>
    <w:rsid w:val="00415460"/>
    <w:rsid w:val="00415731"/>
    <w:rsid w:val="00420575"/>
    <w:rsid w:val="00420EA1"/>
    <w:rsid w:val="00425593"/>
    <w:rsid w:val="00434374"/>
    <w:rsid w:val="0043669E"/>
    <w:rsid w:val="00436717"/>
    <w:rsid w:val="00437353"/>
    <w:rsid w:val="00437FD7"/>
    <w:rsid w:val="00440425"/>
    <w:rsid w:val="0044309A"/>
    <w:rsid w:val="0044403C"/>
    <w:rsid w:val="00444B9D"/>
    <w:rsid w:val="00444C41"/>
    <w:rsid w:val="004514A0"/>
    <w:rsid w:val="00453DB4"/>
    <w:rsid w:val="00454C36"/>
    <w:rsid w:val="004574E9"/>
    <w:rsid w:val="0046070A"/>
    <w:rsid w:val="004613AA"/>
    <w:rsid w:val="0046239C"/>
    <w:rsid w:val="004678A4"/>
    <w:rsid w:val="00470AAE"/>
    <w:rsid w:val="00470EE4"/>
    <w:rsid w:val="004724EB"/>
    <w:rsid w:val="00472B00"/>
    <w:rsid w:val="004730D4"/>
    <w:rsid w:val="00474A2B"/>
    <w:rsid w:val="00477FF8"/>
    <w:rsid w:val="00481D4A"/>
    <w:rsid w:val="0048229C"/>
    <w:rsid w:val="00483867"/>
    <w:rsid w:val="004858C7"/>
    <w:rsid w:val="00495225"/>
    <w:rsid w:val="0049559D"/>
    <w:rsid w:val="004A1BEE"/>
    <w:rsid w:val="004A46D1"/>
    <w:rsid w:val="004B1AE5"/>
    <w:rsid w:val="004B1F70"/>
    <w:rsid w:val="004B2D9E"/>
    <w:rsid w:val="004B35E7"/>
    <w:rsid w:val="004B5387"/>
    <w:rsid w:val="004C1085"/>
    <w:rsid w:val="004C33E4"/>
    <w:rsid w:val="004C6270"/>
    <w:rsid w:val="004C6406"/>
    <w:rsid w:val="004D2E44"/>
    <w:rsid w:val="004D3B83"/>
    <w:rsid w:val="004D4CFF"/>
    <w:rsid w:val="004D6D22"/>
    <w:rsid w:val="004D7BC3"/>
    <w:rsid w:val="004E27F1"/>
    <w:rsid w:val="004E28D2"/>
    <w:rsid w:val="004E42FE"/>
    <w:rsid w:val="004E6297"/>
    <w:rsid w:val="004E7389"/>
    <w:rsid w:val="004E73A9"/>
    <w:rsid w:val="004F0B95"/>
    <w:rsid w:val="004F177A"/>
    <w:rsid w:val="004F2051"/>
    <w:rsid w:val="004F4696"/>
    <w:rsid w:val="00510FC7"/>
    <w:rsid w:val="0051227C"/>
    <w:rsid w:val="0051469C"/>
    <w:rsid w:val="0052110E"/>
    <w:rsid w:val="00531E46"/>
    <w:rsid w:val="0053375D"/>
    <w:rsid w:val="00536A1C"/>
    <w:rsid w:val="00536DD0"/>
    <w:rsid w:val="00536F48"/>
    <w:rsid w:val="0053774E"/>
    <w:rsid w:val="005379CA"/>
    <w:rsid w:val="00541C83"/>
    <w:rsid w:val="00542F21"/>
    <w:rsid w:val="005442D2"/>
    <w:rsid w:val="0054625F"/>
    <w:rsid w:val="005462FE"/>
    <w:rsid w:val="00546E26"/>
    <w:rsid w:val="00556BC6"/>
    <w:rsid w:val="005575C6"/>
    <w:rsid w:val="00570E48"/>
    <w:rsid w:val="00570FED"/>
    <w:rsid w:val="005715A9"/>
    <w:rsid w:val="00572E2A"/>
    <w:rsid w:val="00574E99"/>
    <w:rsid w:val="005753A5"/>
    <w:rsid w:val="00576434"/>
    <w:rsid w:val="0057748F"/>
    <w:rsid w:val="005819C0"/>
    <w:rsid w:val="00590990"/>
    <w:rsid w:val="00590D4D"/>
    <w:rsid w:val="00592E7B"/>
    <w:rsid w:val="005A5A95"/>
    <w:rsid w:val="005B10D1"/>
    <w:rsid w:val="005B1B61"/>
    <w:rsid w:val="005B3C65"/>
    <w:rsid w:val="005B434D"/>
    <w:rsid w:val="005B5EA3"/>
    <w:rsid w:val="005C0E1C"/>
    <w:rsid w:val="005C652E"/>
    <w:rsid w:val="005D3554"/>
    <w:rsid w:val="005D531B"/>
    <w:rsid w:val="005D73F5"/>
    <w:rsid w:val="005E36C8"/>
    <w:rsid w:val="005E3810"/>
    <w:rsid w:val="005E7828"/>
    <w:rsid w:val="005F05BB"/>
    <w:rsid w:val="005F45C9"/>
    <w:rsid w:val="005F47B3"/>
    <w:rsid w:val="005F60FD"/>
    <w:rsid w:val="005F759C"/>
    <w:rsid w:val="006002A7"/>
    <w:rsid w:val="006004AF"/>
    <w:rsid w:val="00600B3E"/>
    <w:rsid w:val="00601875"/>
    <w:rsid w:val="00601F7A"/>
    <w:rsid w:val="00611153"/>
    <w:rsid w:val="0061162C"/>
    <w:rsid w:val="00614291"/>
    <w:rsid w:val="00615076"/>
    <w:rsid w:val="006200F4"/>
    <w:rsid w:val="006329C1"/>
    <w:rsid w:val="006329D4"/>
    <w:rsid w:val="00633578"/>
    <w:rsid w:val="0063558C"/>
    <w:rsid w:val="006379B3"/>
    <w:rsid w:val="00637A0A"/>
    <w:rsid w:val="006403A5"/>
    <w:rsid w:val="00642289"/>
    <w:rsid w:val="00643418"/>
    <w:rsid w:val="00646223"/>
    <w:rsid w:val="006471C7"/>
    <w:rsid w:val="00647BE7"/>
    <w:rsid w:val="006524A7"/>
    <w:rsid w:val="00652D60"/>
    <w:rsid w:val="00652ED9"/>
    <w:rsid w:val="00653A72"/>
    <w:rsid w:val="006554E1"/>
    <w:rsid w:val="0066313D"/>
    <w:rsid w:val="006672BC"/>
    <w:rsid w:val="006714D8"/>
    <w:rsid w:val="0067163B"/>
    <w:rsid w:val="00671D97"/>
    <w:rsid w:val="00672D0B"/>
    <w:rsid w:val="00675532"/>
    <w:rsid w:val="00677477"/>
    <w:rsid w:val="0068053C"/>
    <w:rsid w:val="00680AF1"/>
    <w:rsid w:val="00681A3C"/>
    <w:rsid w:val="00682F48"/>
    <w:rsid w:val="00684F2B"/>
    <w:rsid w:val="0069447D"/>
    <w:rsid w:val="00694BB0"/>
    <w:rsid w:val="006A0B58"/>
    <w:rsid w:val="006A5A29"/>
    <w:rsid w:val="006A76B8"/>
    <w:rsid w:val="006B0577"/>
    <w:rsid w:val="006B0B68"/>
    <w:rsid w:val="006B1A5E"/>
    <w:rsid w:val="006B1EFC"/>
    <w:rsid w:val="006B2C24"/>
    <w:rsid w:val="006B6AFA"/>
    <w:rsid w:val="006D6DDB"/>
    <w:rsid w:val="006D70A0"/>
    <w:rsid w:val="006E0E35"/>
    <w:rsid w:val="006E3D7B"/>
    <w:rsid w:val="006E3EE4"/>
    <w:rsid w:val="006E4974"/>
    <w:rsid w:val="006E69A6"/>
    <w:rsid w:val="006F09A4"/>
    <w:rsid w:val="006F27DE"/>
    <w:rsid w:val="006F4641"/>
    <w:rsid w:val="006F6832"/>
    <w:rsid w:val="006F765D"/>
    <w:rsid w:val="0070063A"/>
    <w:rsid w:val="007020F6"/>
    <w:rsid w:val="0070431C"/>
    <w:rsid w:val="00704446"/>
    <w:rsid w:val="0070644D"/>
    <w:rsid w:val="00710874"/>
    <w:rsid w:val="007111CA"/>
    <w:rsid w:val="00711A79"/>
    <w:rsid w:val="00717819"/>
    <w:rsid w:val="00717B9F"/>
    <w:rsid w:val="00720626"/>
    <w:rsid w:val="007236E0"/>
    <w:rsid w:val="007268DB"/>
    <w:rsid w:val="00726C1D"/>
    <w:rsid w:val="007327E9"/>
    <w:rsid w:val="00734E7B"/>
    <w:rsid w:val="007418E2"/>
    <w:rsid w:val="007446E5"/>
    <w:rsid w:val="007449E1"/>
    <w:rsid w:val="007531B7"/>
    <w:rsid w:val="00753908"/>
    <w:rsid w:val="0075453C"/>
    <w:rsid w:val="00760303"/>
    <w:rsid w:val="007632A7"/>
    <w:rsid w:val="0076365B"/>
    <w:rsid w:val="00765C54"/>
    <w:rsid w:val="00766232"/>
    <w:rsid w:val="00775754"/>
    <w:rsid w:val="00781C8D"/>
    <w:rsid w:val="007821E5"/>
    <w:rsid w:val="007829D0"/>
    <w:rsid w:val="00783BED"/>
    <w:rsid w:val="00786E36"/>
    <w:rsid w:val="0078718B"/>
    <w:rsid w:val="007871EE"/>
    <w:rsid w:val="00787B49"/>
    <w:rsid w:val="00791925"/>
    <w:rsid w:val="00792A30"/>
    <w:rsid w:val="00795389"/>
    <w:rsid w:val="007A4927"/>
    <w:rsid w:val="007A4D78"/>
    <w:rsid w:val="007A4FD1"/>
    <w:rsid w:val="007A671A"/>
    <w:rsid w:val="007A6B5A"/>
    <w:rsid w:val="007B088B"/>
    <w:rsid w:val="007B275E"/>
    <w:rsid w:val="007B50DA"/>
    <w:rsid w:val="007C1004"/>
    <w:rsid w:val="007C3CEA"/>
    <w:rsid w:val="007C5F4E"/>
    <w:rsid w:val="007C6050"/>
    <w:rsid w:val="007D1ACF"/>
    <w:rsid w:val="007D22F1"/>
    <w:rsid w:val="007D6088"/>
    <w:rsid w:val="007D6151"/>
    <w:rsid w:val="007E33DE"/>
    <w:rsid w:val="007E4DB6"/>
    <w:rsid w:val="007E4F9F"/>
    <w:rsid w:val="007E63D8"/>
    <w:rsid w:val="007E74E9"/>
    <w:rsid w:val="007F2D8F"/>
    <w:rsid w:val="007F473E"/>
    <w:rsid w:val="007F572B"/>
    <w:rsid w:val="007F5920"/>
    <w:rsid w:val="008001DB"/>
    <w:rsid w:val="008029CB"/>
    <w:rsid w:val="00804AAD"/>
    <w:rsid w:val="00806F0F"/>
    <w:rsid w:val="008117C4"/>
    <w:rsid w:val="0081279C"/>
    <w:rsid w:val="00812C68"/>
    <w:rsid w:val="008146A3"/>
    <w:rsid w:val="00815AFD"/>
    <w:rsid w:val="008201BD"/>
    <w:rsid w:val="00821A97"/>
    <w:rsid w:val="00821F4F"/>
    <w:rsid w:val="00824C33"/>
    <w:rsid w:val="00825F21"/>
    <w:rsid w:val="0082689D"/>
    <w:rsid w:val="00836D54"/>
    <w:rsid w:val="00842BD4"/>
    <w:rsid w:val="00842DA5"/>
    <w:rsid w:val="00843555"/>
    <w:rsid w:val="00843B99"/>
    <w:rsid w:val="0084668A"/>
    <w:rsid w:val="008472CD"/>
    <w:rsid w:val="00853344"/>
    <w:rsid w:val="00855BFE"/>
    <w:rsid w:val="00857C76"/>
    <w:rsid w:val="00860CD7"/>
    <w:rsid w:val="00860E71"/>
    <w:rsid w:val="0086138A"/>
    <w:rsid w:val="008629A8"/>
    <w:rsid w:val="00865EAD"/>
    <w:rsid w:val="008664E6"/>
    <w:rsid w:val="008729C7"/>
    <w:rsid w:val="00872C57"/>
    <w:rsid w:val="00873671"/>
    <w:rsid w:val="00874DE1"/>
    <w:rsid w:val="00875DFC"/>
    <w:rsid w:val="0088089D"/>
    <w:rsid w:val="008A48FC"/>
    <w:rsid w:val="008A7BE0"/>
    <w:rsid w:val="008B054E"/>
    <w:rsid w:val="008B11E7"/>
    <w:rsid w:val="008B1452"/>
    <w:rsid w:val="008B281A"/>
    <w:rsid w:val="008B3E97"/>
    <w:rsid w:val="008B3E9F"/>
    <w:rsid w:val="008B5115"/>
    <w:rsid w:val="008B733B"/>
    <w:rsid w:val="008C1AB1"/>
    <w:rsid w:val="008C4765"/>
    <w:rsid w:val="008C4CCF"/>
    <w:rsid w:val="008C6633"/>
    <w:rsid w:val="008D0483"/>
    <w:rsid w:val="008D2B77"/>
    <w:rsid w:val="008D4516"/>
    <w:rsid w:val="008D6011"/>
    <w:rsid w:val="008D7FB0"/>
    <w:rsid w:val="008E14B3"/>
    <w:rsid w:val="008E37BE"/>
    <w:rsid w:val="008E7CC9"/>
    <w:rsid w:val="008F05AB"/>
    <w:rsid w:val="008F51EA"/>
    <w:rsid w:val="008F5567"/>
    <w:rsid w:val="008F5B41"/>
    <w:rsid w:val="009009EB"/>
    <w:rsid w:val="009010A1"/>
    <w:rsid w:val="0090536B"/>
    <w:rsid w:val="00905B91"/>
    <w:rsid w:val="00912BFE"/>
    <w:rsid w:val="00920620"/>
    <w:rsid w:val="009225AA"/>
    <w:rsid w:val="00924531"/>
    <w:rsid w:val="00932205"/>
    <w:rsid w:val="00933A0C"/>
    <w:rsid w:val="00934602"/>
    <w:rsid w:val="00935798"/>
    <w:rsid w:val="00936692"/>
    <w:rsid w:val="00936714"/>
    <w:rsid w:val="00936D3F"/>
    <w:rsid w:val="00937CDC"/>
    <w:rsid w:val="00941503"/>
    <w:rsid w:val="00942C68"/>
    <w:rsid w:val="00943172"/>
    <w:rsid w:val="00943AD3"/>
    <w:rsid w:val="00945666"/>
    <w:rsid w:val="0094630A"/>
    <w:rsid w:val="00947A53"/>
    <w:rsid w:val="009524E3"/>
    <w:rsid w:val="00953626"/>
    <w:rsid w:val="0095460E"/>
    <w:rsid w:val="0095700D"/>
    <w:rsid w:val="00963942"/>
    <w:rsid w:val="0096462F"/>
    <w:rsid w:val="00966360"/>
    <w:rsid w:val="0096692F"/>
    <w:rsid w:val="00966E3A"/>
    <w:rsid w:val="00966F8E"/>
    <w:rsid w:val="00971831"/>
    <w:rsid w:val="00972693"/>
    <w:rsid w:val="00976036"/>
    <w:rsid w:val="009768B3"/>
    <w:rsid w:val="009803E3"/>
    <w:rsid w:val="00980AAB"/>
    <w:rsid w:val="00981501"/>
    <w:rsid w:val="00982FED"/>
    <w:rsid w:val="00983C19"/>
    <w:rsid w:val="0098549D"/>
    <w:rsid w:val="00985B40"/>
    <w:rsid w:val="00986B64"/>
    <w:rsid w:val="009933D8"/>
    <w:rsid w:val="00993766"/>
    <w:rsid w:val="009947AE"/>
    <w:rsid w:val="009A5284"/>
    <w:rsid w:val="009A68EE"/>
    <w:rsid w:val="009A7510"/>
    <w:rsid w:val="009A7B6D"/>
    <w:rsid w:val="009A7CC5"/>
    <w:rsid w:val="009B35E9"/>
    <w:rsid w:val="009B57D1"/>
    <w:rsid w:val="009C03A1"/>
    <w:rsid w:val="009C04A6"/>
    <w:rsid w:val="009C58F2"/>
    <w:rsid w:val="009C68AD"/>
    <w:rsid w:val="009C7803"/>
    <w:rsid w:val="009D0B8F"/>
    <w:rsid w:val="009D107C"/>
    <w:rsid w:val="009D3856"/>
    <w:rsid w:val="009E0BF6"/>
    <w:rsid w:val="009E4D2B"/>
    <w:rsid w:val="00A067DC"/>
    <w:rsid w:val="00A12964"/>
    <w:rsid w:val="00A12CC2"/>
    <w:rsid w:val="00A12DFE"/>
    <w:rsid w:val="00A139EB"/>
    <w:rsid w:val="00A17117"/>
    <w:rsid w:val="00A1739C"/>
    <w:rsid w:val="00A26939"/>
    <w:rsid w:val="00A31D34"/>
    <w:rsid w:val="00A32E60"/>
    <w:rsid w:val="00A331DA"/>
    <w:rsid w:val="00A35B18"/>
    <w:rsid w:val="00A37CD1"/>
    <w:rsid w:val="00A41C37"/>
    <w:rsid w:val="00A42C73"/>
    <w:rsid w:val="00A450B7"/>
    <w:rsid w:val="00A4645B"/>
    <w:rsid w:val="00A47CD9"/>
    <w:rsid w:val="00A50429"/>
    <w:rsid w:val="00A51600"/>
    <w:rsid w:val="00A531C3"/>
    <w:rsid w:val="00A53DD8"/>
    <w:rsid w:val="00A53E17"/>
    <w:rsid w:val="00A544F4"/>
    <w:rsid w:val="00A5529E"/>
    <w:rsid w:val="00A5530B"/>
    <w:rsid w:val="00A55E29"/>
    <w:rsid w:val="00A56559"/>
    <w:rsid w:val="00A56700"/>
    <w:rsid w:val="00A63ED9"/>
    <w:rsid w:val="00A66785"/>
    <w:rsid w:val="00A70236"/>
    <w:rsid w:val="00A7180D"/>
    <w:rsid w:val="00A72E69"/>
    <w:rsid w:val="00A76589"/>
    <w:rsid w:val="00A81743"/>
    <w:rsid w:val="00A830FE"/>
    <w:rsid w:val="00A8332F"/>
    <w:rsid w:val="00A85EAF"/>
    <w:rsid w:val="00A86C16"/>
    <w:rsid w:val="00A870D7"/>
    <w:rsid w:val="00A9275C"/>
    <w:rsid w:val="00A94E62"/>
    <w:rsid w:val="00A977E8"/>
    <w:rsid w:val="00AA03DC"/>
    <w:rsid w:val="00AA3B69"/>
    <w:rsid w:val="00AA5F33"/>
    <w:rsid w:val="00AA730B"/>
    <w:rsid w:val="00AA7523"/>
    <w:rsid w:val="00AB14D1"/>
    <w:rsid w:val="00AB2C3E"/>
    <w:rsid w:val="00AB3666"/>
    <w:rsid w:val="00AB3BF2"/>
    <w:rsid w:val="00AB44C8"/>
    <w:rsid w:val="00AB60B8"/>
    <w:rsid w:val="00AC423F"/>
    <w:rsid w:val="00AC5AFA"/>
    <w:rsid w:val="00AC6F4E"/>
    <w:rsid w:val="00AD1C10"/>
    <w:rsid w:val="00AD370D"/>
    <w:rsid w:val="00AD3881"/>
    <w:rsid w:val="00AD3B12"/>
    <w:rsid w:val="00AD7F5C"/>
    <w:rsid w:val="00AE36E5"/>
    <w:rsid w:val="00AE597C"/>
    <w:rsid w:val="00AE61D1"/>
    <w:rsid w:val="00AF6444"/>
    <w:rsid w:val="00AF67F1"/>
    <w:rsid w:val="00AF6AEA"/>
    <w:rsid w:val="00AF7491"/>
    <w:rsid w:val="00AF7FA8"/>
    <w:rsid w:val="00B03969"/>
    <w:rsid w:val="00B03A8E"/>
    <w:rsid w:val="00B07A5B"/>
    <w:rsid w:val="00B10E08"/>
    <w:rsid w:val="00B11C63"/>
    <w:rsid w:val="00B14000"/>
    <w:rsid w:val="00B142E8"/>
    <w:rsid w:val="00B17E8A"/>
    <w:rsid w:val="00B2171C"/>
    <w:rsid w:val="00B218E4"/>
    <w:rsid w:val="00B23B00"/>
    <w:rsid w:val="00B23C06"/>
    <w:rsid w:val="00B245E9"/>
    <w:rsid w:val="00B3280C"/>
    <w:rsid w:val="00B32FD1"/>
    <w:rsid w:val="00B34884"/>
    <w:rsid w:val="00B419DA"/>
    <w:rsid w:val="00B41D10"/>
    <w:rsid w:val="00B43E68"/>
    <w:rsid w:val="00B5086A"/>
    <w:rsid w:val="00B5522E"/>
    <w:rsid w:val="00B56A07"/>
    <w:rsid w:val="00B572F5"/>
    <w:rsid w:val="00B628B2"/>
    <w:rsid w:val="00B64099"/>
    <w:rsid w:val="00B701B4"/>
    <w:rsid w:val="00B73BB5"/>
    <w:rsid w:val="00B77309"/>
    <w:rsid w:val="00B818EE"/>
    <w:rsid w:val="00B83C94"/>
    <w:rsid w:val="00B93628"/>
    <w:rsid w:val="00BA5343"/>
    <w:rsid w:val="00BA74B0"/>
    <w:rsid w:val="00BB06B1"/>
    <w:rsid w:val="00BB1CA2"/>
    <w:rsid w:val="00BB66F0"/>
    <w:rsid w:val="00BC03E1"/>
    <w:rsid w:val="00BC2C7D"/>
    <w:rsid w:val="00BC4585"/>
    <w:rsid w:val="00BC64DD"/>
    <w:rsid w:val="00BD3687"/>
    <w:rsid w:val="00BD38E7"/>
    <w:rsid w:val="00BD3D5C"/>
    <w:rsid w:val="00BD56A8"/>
    <w:rsid w:val="00BD7CA4"/>
    <w:rsid w:val="00BE2235"/>
    <w:rsid w:val="00BE51E4"/>
    <w:rsid w:val="00BF08DA"/>
    <w:rsid w:val="00BF4B7D"/>
    <w:rsid w:val="00BF56D4"/>
    <w:rsid w:val="00BF6DBE"/>
    <w:rsid w:val="00C03218"/>
    <w:rsid w:val="00C13E8C"/>
    <w:rsid w:val="00C156B6"/>
    <w:rsid w:val="00C169AF"/>
    <w:rsid w:val="00C210D9"/>
    <w:rsid w:val="00C224F4"/>
    <w:rsid w:val="00C232AB"/>
    <w:rsid w:val="00C24972"/>
    <w:rsid w:val="00C32656"/>
    <w:rsid w:val="00C33215"/>
    <w:rsid w:val="00C34B59"/>
    <w:rsid w:val="00C35F22"/>
    <w:rsid w:val="00C3726E"/>
    <w:rsid w:val="00C3793C"/>
    <w:rsid w:val="00C37A08"/>
    <w:rsid w:val="00C414EC"/>
    <w:rsid w:val="00C42190"/>
    <w:rsid w:val="00C45278"/>
    <w:rsid w:val="00C46DD9"/>
    <w:rsid w:val="00C51B91"/>
    <w:rsid w:val="00C51F2E"/>
    <w:rsid w:val="00C54033"/>
    <w:rsid w:val="00C607CD"/>
    <w:rsid w:val="00C632F1"/>
    <w:rsid w:val="00C63356"/>
    <w:rsid w:val="00C633A4"/>
    <w:rsid w:val="00C669BA"/>
    <w:rsid w:val="00C71B60"/>
    <w:rsid w:val="00C75591"/>
    <w:rsid w:val="00C76568"/>
    <w:rsid w:val="00C76B70"/>
    <w:rsid w:val="00C77190"/>
    <w:rsid w:val="00C77E44"/>
    <w:rsid w:val="00C85E42"/>
    <w:rsid w:val="00C86518"/>
    <w:rsid w:val="00C869EF"/>
    <w:rsid w:val="00C87EC3"/>
    <w:rsid w:val="00C9124D"/>
    <w:rsid w:val="00C9428A"/>
    <w:rsid w:val="00C946F9"/>
    <w:rsid w:val="00C9705B"/>
    <w:rsid w:val="00CB3345"/>
    <w:rsid w:val="00CB5175"/>
    <w:rsid w:val="00CB5529"/>
    <w:rsid w:val="00CC3CBA"/>
    <w:rsid w:val="00CC47C0"/>
    <w:rsid w:val="00CC5F35"/>
    <w:rsid w:val="00CC6132"/>
    <w:rsid w:val="00CC7642"/>
    <w:rsid w:val="00CD0B5E"/>
    <w:rsid w:val="00CD1376"/>
    <w:rsid w:val="00CD696B"/>
    <w:rsid w:val="00CE09EB"/>
    <w:rsid w:val="00CE141A"/>
    <w:rsid w:val="00CE31B9"/>
    <w:rsid w:val="00CE5A96"/>
    <w:rsid w:val="00CF1567"/>
    <w:rsid w:val="00CF1FEA"/>
    <w:rsid w:val="00CF5BF6"/>
    <w:rsid w:val="00D00639"/>
    <w:rsid w:val="00D05A2A"/>
    <w:rsid w:val="00D10FD8"/>
    <w:rsid w:val="00D1470A"/>
    <w:rsid w:val="00D14FDE"/>
    <w:rsid w:val="00D150BB"/>
    <w:rsid w:val="00D20B11"/>
    <w:rsid w:val="00D21E41"/>
    <w:rsid w:val="00D23767"/>
    <w:rsid w:val="00D23EDA"/>
    <w:rsid w:val="00D30558"/>
    <w:rsid w:val="00D3642C"/>
    <w:rsid w:val="00D3784F"/>
    <w:rsid w:val="00D4353D"/>
    <w:rsid w:val="00D53B82"/>
    <w:rsid w:val="00D61ADA"/>
    <w:rsid w:val="00D62116"/>
    <w:rsid w:val="00D67217"/>
    <w:rsid w:val="00D72740"/>
    <w:rsid w:val="00D72EB7"/>
    <w:rsid w:val="00D72F7B"/>
    <w:rsid w:val="00D738D3"/>
    <w:rsid w:val="00D80771"/>
    <w:rsid w:val="00D82BC6"/>
    <w:rsid w:val="00D8515E"/>
    <w:rsid w:val="00D85B96"/>
    <w:rsid w:val="00D86F66"/>
    <w:rsid w:val="00D874E2"/>
    <w:rsid w:val="00D92B85"/>
    <w:rsid w:val="00D94759"/>
    <w:rsid w:val="00D970CF"/>
    <w:rsid w:val="00DA4AB5"/>
    <w:rsid w:val="00DC21C8"/>
    <w:rsid w:val="00DC5ABC"/>
    <w:rsid w:val="00DC7B83"/>
    <w:rsid w:val="00DD1C12"/>
    <w:rsid w:val="00DD5739"/>
    <w:rsid w:val="00DD6952"/>
    <w:rsid w:val="00DF0201"/>
    <w:rsid w:val="00DF4FCF"/>
    <w:rsid w:val="00E03776"/>
    <w:rsid w:val="00E03CDB"/>
    <w:rsid w:val="00E0525B"/>
    <w:rsid w:val="00E060C6"/>
    <w:rsid w:val="00E06B7B"/>
    <w:rsid w:val="00E1078D"/>
    <w:rsid w:val="00E10C9E"/>
    <w:rsid w:val="00E125A7"/>
    <w:rsid w:val="00E13705"/>
    <w:rsid w:val="00E14EBF"/>
    <w:rsid w:val="00E17B5D"/>
    <w:rsid w:val="00E21ED2"/>
    <w:rsid w:val="00E22733"/>
    <w:rsid w:val="00E2273A"/>
    <w:rsid w:val="00E25F3D"/>
    <w:rsid w:val="00E32423"/>
    <w:rsid w:val="00E33926"/>
    <w:rsid w:val="00E35363"/>
    <w:rsid w:val="00E40AF4"/>
    <w:rsid w:val="00E43731"/>
    <w:rsid w:val="00E43DFE"/>
    <w:rsid w:val="00E45A62"/>
    <w:rsid w:val="00E462DA"/>
    <w:rsid w:val="00E512A6"/>
    <w:rsid w:val="00E56840"/>
    <w:rsid w:val="00E66779"/>
    <w:rsid w:val="00E73260"/>
    <w:rsid w:val="00E741B7"/>
    <w:rsid w:val="00E77132"/>
    <w:rsid w:val="00E815B2"/>
    <w:rsid w:val="00E81832"/>
    <w:rsid w:val="00E85830"/>
    <w:rsid w:val="00E86F09"/>
    <w:rsid w:val="00E90D37"/>
    <w:rsid w:val="00E9209A"/>
    <w:rsid w:val="00E93D5D"/>
    <w:rsid w:val="00E95AF0"/>
    <w:rsid w:val="00EA3315"/>
    <w:rsid w:val="00EA33D9"/>
    <w:rsid w:val="00EA3B70"/>
    <w:rsid w:val="00EA6D9F"/>
    <w:rsid w:val="00EB192A"/>
    <w:rsid w:val="00EB41BA"/>
    <w:rsid w:val="00EC177B"/>
    <w:rsid w:val="00EC5CAA"/>
    <w:rsid w:val="00ED2B77"/>
    <w:rsid w:val="00ED38B3"/>
    <w:rsid w:val="00EE0E06"/>
    <w:rsid w:val="00EE16D0"/>
    <w:rsid w:val="00EE4ECD"/>
    <w:rsid w:val="00EF0498"/>
    <w:rsid w:val="00EF17AD"/>
    <w:rsid w:val="00EF69E7"/>
    <w:rsid w:val="00F01A6E"/>
    <w:rsid w:val="00F0483A"/>
    <w:rsid w:val="00F0512D"/>
    <w:rsid w:val="00F121B3"/>
    <w:rsid w:val="00F136C9"/>
    <w:rsid w:val="00F15258"/>
    <w:rsid w:val="00F15409"/>
    <w:rsid w:val="00F16EA3"/>
    <w:rsid w:val="00F20573"/>
    <w:rsid w:val="00F2181A"/>
    <w:rsid w:val="00F2493B"/>
    <w:rsid w:val="00F24A42"/>
    <w:rsid w:val="00F24D11"/>
    <w:rsid w:val="00F26C89"/>
    <w:rsid w:val="00F27544"/>
    <w:rsid w:val="00F27B74"/>
    <w:rsid w:val="00F3359E"/>
    <w:rsid w:val="00F36C8E"/>
    <w:rsid w:val="00F41AEC"/>
    <w:rsid w:val="00F41F14"/>
    <w:rsid w:val="00F41FBD"/>
    <w:rsid w:val="00F4372B"/>
    <w:rsid w:val="00F43FB6"/>
    <w:rsid w:val="00F440F3"/>
    <w:rsid w:val="00F46334"/>
    <w:rsid w:val="00F547A2"/>
    <w:rsid w:val="00F55767"/>
    <w:rsid w:val="00F56117"/>
    <w:rsid w:val="00F621B8"/>
    <w:rsid w:val="00F6637A"/>
    <w:rsid w:val="00F70081"/>
    <w:rsid w:val="00F7042C"/>
    <w:rsid w:val="00F70C44"/>
    <w:rsid w:val="00F72377"/>
    <w:rsid w:val="00F74AD3"/>
    <w:rsid w:val="00F7688D"/>
    <w:rsid w:val="00F769B2"/>
    <w:rsid w:val="00F77E43"/>
    <w:rsid w:val="00F81547"/>
    <w:rsid w:val="00F81C04"/>
    <w:rsid w:val="00F87753"/>
    <w:rsid w:val="00F9269F"/>
    <w:rsid w:val="00F93C18"/>
    <w:rsid w:val="00F948A1"/>
    <w:rsid w:val="00F94DD5"/>
    <w:rsid w:val="00F95B2E"/>
    <w:rsid w:val="00F9674C"/>
    <w:rsid w:val="00F97965"/>
    <w:rsid w:val="00FA0372"/>
    <w:rsid w:val="00FA4466"/>
    <w:rsid w:val="00FA63CA"/>
    <w:rsid w:val="00FB4140"/>
    <w:rsid w:val="00FC1D70"/>
    <w:rsid w:val="00FC4E6F"/>
    <w:rsid w:val="00FC51AC"/>
    <w:rsid w:val="00FD0215"/>
    <w:rsid w:val="00FD3E18"/>
    <w:rsid w:val="00FD566B"/>
    <w:rsid w:val="00FD56EE"/>
    <w:rsid w:val="00FE0C5A"/>
    <w:rsid w:val="00FE1FA4"/>
    <w:rsid w:val="00FE48F5"/>
    <w:rsid w:val="00FE54B0"/>
    <w:rsid w:val="00FE5BCC"/>
    <w:rsid w:val="00FE770C"/>
    <w:rsid w:val="00FF093B"/>
    <w:rsid w:val="00FF0C8D"/>
    <w:rsid w:val="00FF0F1A"/>
    <w:rsid w:val="00FF10C0"/>
    <w:rsid w:val="00FF11E8"/>
    <w:rsid w:val="00FF4039"/>
    <w:rsid w:val="00FF539D"/>
    <w:rsid w:val="00FF7D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3C21B9A"/>
  <w15:docId w15:val="{FE0C13BF-AC84-4813-996E-29A3CC04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6B8"/>
  </w:style>
  <w:style w:type="paragraph" w:styleId="Heading1">
    <w:name w:val="heading 1"/>
    <w:basedOn w:val="Normal"/>
    <w:next w:val="Normal"/>
    <w:link w:val="Heading1Char"/>
    <w:qFormat/>
    <w:rsid w:val="00ED2B77"/>
    <w:pPr>
      <w:keepNext/>
      <w:spacing w:before="240" w:after="60"/>
      <w:outlineLvl w:val="0"/>
    </w:pPr>
    <w:rPr>
      <w:rFonts w:ascii="Cambria" w:eastAsia="Calibri" w:hAnsi="Cambria" w:cs="Times New Roman"/>
      <w:b/>
      <w:bCs/>
      <w:kern w:val="32"/>
      <w:sz w:val="32"/>
      <w:szCs w:val="32"/>
    </w:rPr>
  </w:style>
  <w:style w:type="paragraph" w:styleId="Heading2">
    <w:name w:val="heading 2"/>
    <w:basedOn w:val="Normal"/>
    <w:next w:val="Normal"/>
    <w:link w:val="Heading2Char"/>
    <w:semiHidden/>
    <w:unhideWhenUsed/>
    <w:qFormat/>
    <w:rsid w:val="00ED2B77"/>
    <w:pPr>
      <w:keepNext/>
      <w:spacing w:before="240" w:after="60"/>
      <w:outlineLvl w:val="1"/>
    </w:pPr>
    <w:rPr>
      <w:rFonts w:ascii="Cambria" w:eastAsia="Calibri" w:hAnsi="Cambria" w:cs="Times New Roman"/>
      <w:b/>
      <w:bCs/>
      <w:i/>
      <w:iCs/>
      <w:sz w:val="28"/>
      <w:szCs w:val="28"/>
    </w:rPr>
  </w:style>
  <w:style w:type="paragraph" w:styleId="Heading3">
    <w:name w:val="heading 3"/>
    <w:basedOn w:val="Normal"/>
    <w:next w:val="Normal"/>
    <w:link w:val="Heading3Char"/>
    <w:semiHidden/>
    <w:unhideWhenUsed/>
    <w:qFormat/>
    <w:rsid w:val="00ED2B77"/>
    <w:pPr>
      <w:keepNext/>
      <w:spacing w:before="240" w:after="60"/>
      <w:outlineLvl w:val="2"/>
    </w:pPr>
    <w:rPr>
      <w:rFonts w:ascii="Cambria" w:eastAsia="Calibri" w:hAnsi="Cambria" w:cs="Times New Roman"/>
      <w:b/>
      <w:bCs/>
      <w:sz w:val="26"/>
      <w:szCs w:val="26"/>
    </w:rPr>
  </w:style>
  <w:style w:type="paragraph" w:styleId="Heading4">
    <w:name w:val="heading 4"/>
    <w:basedOn w:val="Normal"/>
    <w:next w:val="Normal"/>
    <w:link w:val="Heading4Char"/>
    <w:semiHidden/>
    <w:unhideWhenUsed/>
    <w:qFormat/>
    <w:rsid w:val="00ED2B77"/>
    <w:pPr>
      <w:keepNext/>
      <w:keepLines/>
      <w:spacing w:before="200" w:after="0" w:line="288" w:lineRule="auto"/>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unhideWhenUsed/>
    <w:qFormat/>
    <w:rsid w:val="00ED2B77"/>
    <w:pPr>
      <w:spacing w:before="240" w:after="60"/>
      <w:outlineLvl w:val="4"/>
    </w:pPr>
    <w:rPr>
      <w:rFonts w:ascii="Calibri" w:eastAsia="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2B77"/>
    <w:rPr>
      <w:rFonts w:ascii="Cambria" w:eastAsia="Calibri" w:hAnsi="Cambria" w:cs="Times New Roman"/>
      <w:b/>
      <w:bCs/>
      <w:kern w:val="32"/>
      <w:sz w:val="32"/>
      <w:szCs w:val="32"/>
      <w:lang w:eastAsia="lv-LV"/>
    </w:rPr>
  </w:style>
  <w:style w:type="character" w:customStyle="1" w:styleId="Heading2Char">
    <w:name w:val="Heading 2 Char"/>
    <w:basedOn w:val="DefaultParagraphFont"/>
    <w:link w:val="Heading2"/>
    <w:semiHidden/>
    <w:rsid w:val="00ED2B77"/>
    <w:rPr>
      <w:rFonts w:ascii="Cambria" w:eastAsia="Calibri" w:hAnsi="Cambria" w:cs="Times New Roman"/>
      <w:b/>
      <w:bCs/>
      <w:i/>
      <w:iCs/>
      <w:sz w:val="28"/>
      <w:szCs w:val="28"/>
      <w:lang w:eastAsia="lv-LV"/>
    </w:rPr>
  </w:style>
  <w:style w:type="character" w:customStyle="1" w:styleId="Heading3Char">
    <w:name w:val="Heading 3 Char"/>
    <w:basedOn w:val="DefaultParagraphFont"/>
    <w:link w:val="Heading3"/>
    <w:semiHidden/>
    <w:rsid w:val="00ED2B77"/>
    <w:rPr>
      <w:rFonts w:ascii="Cambria" w:eastAsia="Calibri" w:hAnsi="Cambria" w:cs="Times New Roman"/>
      <w:b/>
      <w:bCs/>
      <w:sz w:val="26"/>
      <w:szCs w:val="26"/>
      <w:lang w:eastAsia="lv-LV"/>
    </w:rPr>
  </w:style>
  <w:style w:type="character" w:customStyle="1" w:styleId="Heading4Char">
    <w:name w:val="Heading 4 Char"/>
    <w:basedOn w:val="DefaultParagraphFont"/>
    <w:link w:val="Heading4"/>
    <w:semiHidden/>
    <w:rsid w:val="00ED2B77"/>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rsid w:val="00ED2B77"/>
    <w:rPr>
      <w:rFonts w:ascii="Calibri" w:eastAsia="Calibri" w:hAnsi="Calibri" w:cs="Times New Roman"/>
      <w:b/>
      <w:bCs/>
      <w:i/>
      <w:iCs/>
      <w:sz w:val="26"/>
      <w:szCs w:val="26"/>
      <w:lang w:eastAsia="lv-LV"/>
    </w:rPr>
  </w:style>
  <w:style w:type="numbering" w:customStyle="1" w:styleId="NoList1">
    <w:name w:val="No List1"/>
    <w:next w:val="NoList"/>
    <w:uiPriority w:val="99"/>
    <w:semiHidden/>
    <w:unhideWhenUsed/>
    <w:rsid w:val="00ED2B77"/>
  </w:style>
  <w:style w:type="character" w:styleId="Hyperlink">
    <w:name w:val="Hyperlink"/>
    <w:unhideWhenUsed/>
    <w:rsid w:val="00ED2B77"/>
    <w:rPr>
      <w:rFonts w:ascii="Times New Roman" w:hAnsi="Times New Roman" w:cs="Times New Roman" w:hint="default"/>
      <w:color w:val="0000FF"/>
      <w:u w:val="single"/>
    </w:rPr>
  </w:style>
  <w:style w:type="character" w:styleId="Emphasis">
    <w:name w:val="Emphasis"/>
    <w:qFormat/>
    <w:rsid w:val="00ED2B77"/>
    <w:rPr>
      <w:rFonts w:ascii="Times New Roman" w:hAnsi="Times New Roman" w:cs="Times New Roman" w:hint="default"/>
      <w:i/>
      <w:iCs w:val="0"/>
    </w:rPr>
  </w:style>
  <w:style w:type="character" w:styleId="Strong">
    <w:name w:val="Strong"/>
    <w:qFormat/>
    <w:rsid w:val="00ED2B77"/>
    <w:rPr>
      <w:rFonts w:ascii="Times New Roman" w:hAnsi="Times New Roman" w:cs="Times New Roman" w:hint="default"/>
      <w:b/>
      <w:bCs w:val="0"/>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basedOn w:val="DefaultParagraphFont"/>
    <w:link w:val="FootnoteText"/>
    <w:semiHidden/>
    <w:rsid w:val="00ED2B77"/>
    <w:rPr>
      <w:rFonts w:ascii="Times New Roman" w:eastAsia="Times New Roman" w:hAnsi="Times New Roman" w:cs="Times New Roman"/>
      <w:kern w:val="22"/>
      <w:sz w:val="20"/>
      <w:szCs w:val="20"/>
      <w:lang w:eastAsia="ar-SA"/>
    </w:rPr>
  </w:style>
  <w:style w:type="paragraph" w:styleId="FootnoteText">
    <w:name w:val="footnote text"/>
    <w:aliases w:val="Footnote,Fußnote,Footnote Text Char Char,Footnote Text Char1 Char Char,Footnote Text Char Char Char Char,Footnote Text Char1 Char Char1 Char Char,Footnote Text Char Char Char Char Char Char,Footnote Text Char1 Char Char1 Char,f"/>
    <w:basedOn w:val="Normal"/>
    <w:link w:val="FootnoteTextChar"/>
    <w:semiHidden/>
    <w:unhideWhenUsed/>
    <w:rsid w:val="00ED2B77"/>
    <w:pPr>
      <w:suppressLineNumbers/>
      <w:suppressAutoHyphens/>
      <w:ind w:left="283" w:hanging="283"/>
    </w:pPr>
    <w:rPr>
      <w:rFonts w:ascii="Times New Roman" w:eastAsia="Times New Roman" w:hAnsi="Times New Roman" w:cs="Times New Roman"/>
      <w:kern w:val="22"/>
      <w:sz w:val="20"/>
      <w:szCs w:val="20"/>
      <w:lang w:eastAsia="ar-SA"/>
    </w:rPr>
  </w:style>
  <w:style w:type="character" w:customStyle="1" w:styleId="FootnoteTextChar1">
    <w:name w:val="Footnote Text Char1"/>
    <w:basedOn w:val="DefaultParagraphFont"/>
    <w:uiPriority w:val="99"/>
    <w:semiHidden/>
    <w:rsid w:val="00ED2B77"/>
    <w:rPr>
      <w:sz w:val="20"/>
      <w:szCs w:val="20"/>
    </w:rPr>
  </w:style>
  <w:style w:type="character" w:customStyle="1" w:styleId="CommentTextChar">
    <w:name w:val="Comment Text Char"/>
    <w:basedOn w:val="DefaultParagraphFont"/>
    <w:link w:val="CommentText"/>
    <w:uiPriority w:val="99"/>
    <w:rsid w:val="00ED2B77"/>
    <w:rPr>
      <w:rFonts w:ascii="Calibri" w:eastAsia="Times New Roman" w:hAnsi="Calibri" w:cs="Times New Roman"/>
      <w:sz w:val="20"/>
      <w:szCs w:val="20"/>
      <w:lang w:eastAsia="lv-LV"/>
    </w:rPr>
  </w:style>
  <w:style w:type="paragraph" w:styleId="CommentText">
    <w:name w:val="annotation text"/>
    <w:basedOn w:val="Normal"/>
    <w:link w:val="CommentTextChar"/>
    <w:uiPriority w:val="99"/>
    <w:unhideWhenUsed/>
    <w:rsid w:val="00ED2B77"/>
    <w:rPr>
      <w:rFonts w:ascii="Calibri" w:eastAsia="Times New Roman" w:hAnsi="Calibri" w:cs="Times New Roman"/>
      <w:sz w:val="20"/>
      <w:szCs w:val="20"/>
    </w:rPr>
  </w:style>
  <w:style w:type="character" w:customStyle="1" w:styleId="CommentTextChar1">
    <w:name w:val="Comment Text Char1"/>
    <w:basedOn w:val="DefaultParagraphFont"/>
    <w:uiPriority w:val="99"/>
    <w:semiHidden/>
    <w:rsid w:val="00ED2B77"/>
    <w:rPr>
      <w:sz w:val="20"/>
      <w:szCs w:val="20"/>
    </w:rPr>
  </w:style>
  <w:style w:type="paragraph" w:styleId="Header">
    <w:name w:val="header"/>
    <w:basedOn w:val="Normal"/>
    <w:link w:val="HeaderChar"/>
    <w:uiPriority w:val="99"/>
    <w:unhideWhenUsed/>
    <w:rsid w:val="00ED2B77"/>
    <w:pPr>
      <w:tabs>
        <w:tab w:val="center" w:pos="4153"/>
        <w:tab w:val="right" w:pos="8306"/>
      </w:tabs>
      <w:spacing w:after="0" w:line="240" w:lineRule="auto"/>
      <w:ind w:firstLine="360"/>
    </w:pPr>
    <w:rPr>
      <w:rFonts w:ascii="Calibri" w:eastAsia="Calibri" w:hAnsi="Calibri" w:cs="Times New Roman"/>
      <w:sz w:val="20"/>
      <w:szCs w:val="20"/>
    </w:rPr>
  </w:style>
  <w:style w:type="character" w:customStyle="1" w:styleId="HeaderChar">
    <w:name w:val="Header Char"/>
    <w:basedOn w:val="DefaultParagraphFont"/>
    <w:link w:val="Header"/>
    <w:uiPriority w:val="99"/>
    <w:rsid w:val="00ED2B77"/>
    <w:rPr>
      <w:rFonts w:ascii="Calibri" w:eastAsia="Calibri" w:hAnsi="Calibri" w:cs="Times New Roman"/>
      <w:sz w:val="20"/>
      <w:szCs w:val="20"/>
      <w:lang w:eastAsia="lv-LV"/>
    </w:rPr>
  </w:style>
  <w:style w:type="character" w:customStyle="1" w:styleId="FooterChar">
    <w:name w:val="Footer Char"/>
    <w:basedOn w:val="DefaultParagraphFont"/>
    <w:link w:val="Footer"/>
    <w:uiPriority w:val="99"/>
    <w:rsid w:val="00ED2B77"/>
    <w:rPr>
      <w:rFonts w:ascii="Calibri" w:eastAsia="Times New Roman" w:hAnsi="Calibri" w:cs="Times New Roman"/>
      <w:sz w:val="20"/>
      <w:szCs w:val="20"/>
    </w:rPr>
  </w:style>
  <w:style w:type="paragraph" w:styleId="Footer">
    <w:name w:val="footer"/>
    <w:basedOn w:val="Normal"/>
    <w:link w:val="FooterChar"/>
    <w:uiPriority w:val="99"/>
    <w:unhideWhenUsed/>
    <w:rsid w:val="00ED2B77"/>
    <w:pPr>
      <w:tabs>
        <w:tab w:val="center" w:pos="4153"/>
        <w:tab w:val="right" w:pos="8306"/>
      </w:tabs>
    </w:pPr>
    <w:rPr>
      <w:rFonts w:ascii="Calibri" w:eastAsia="Times New Roman" w:hAnsi="Calibri" w:cs="Times New Roman"/>
      <w:sz w:val="20"/>
      <w:szCs w:val="20"/>
    </w:rPr>
  </w:style>
  <w:style w:type="character" w:customStyle="1" w:styleId="FooterChar1">
    <w:name w:val="Footer Char1"/>
    <w:basedOn w:val="DefaultParagraphFont"/>
    <w:uiPriority w:val="99"/>
    <w:semiHidden/>
    <w:rsid w:val="00ED2B77"/>
  </w:style>
  <w:style w:type="paragraph" w:styleId="Title">
    <w:name w:val="Title"/>
    <w:basedOn w:val="Normal"/>
    <w:next w:val="Normal"/>
    <w:link w:val="TitleChar"/>
    <w:qFormat/>
    <w:rsid w:val="00ED2B77"/>
    <w:pPr>
      <w:pBdr>
        <w:top w:val="single" w:sz="8" w:space="10" w:color="A7BFDE"/>
        <w:bottom w:val="single" w:sz="24" w:space="15" w:color="9BBB59"/>
      </w:pBdr>
      <w:spacing w:after="0" w:line="240" w:lineRule="auto"/>
      <w:jc w:val="center"/>
    </w:pPr>
    <w:rPr>
      <w:rFonts w:ascii="Cambria" w:eastAsia="Calibri" w:hAnsi="Cambria" w:cs="Times New Roman"/>
      <w:i/>
      <w:iCs/>
      <w:color w:val="243F60"/>
      <w:sz w:val="60"/>
      <w:szCs w:val="60"/>
    </w:rPr>
  </w:style>
  <w:style w:type="character" w:customStyle="1" w:styleId="TitleChar">
    <w:name w:val="Title Char"/>
    <w:basedOn w:val="DefaultParagraphFont"/>
    <w:link w:val="Title"/>
    <w:rsid w:val="00ED2B77"/>
    <w:rPr>
      <w:rFonts w:ascii="Cambria" w:eastAsia="Calibri" w:hAnsi="Cambria" w:cs="Times New Roman"/>
      <w:i/>
      <w:iCs/>
      <w:color w:val="243F60"/>
      <w:sz w:val="60"/>
      <w:szCs w:val="60"/>
      <w:lang w:eastAsia="lv-LV"/>
    </w:rPr>
  </w:style>
  <w:style w:type="character" w:customStyle="1" w:styleId="BodyTextChar">
    <w:name w:val="Body Text Char"/>
    <w:aliases w:val="Body Text1 Char"/>
    <w:link w:val="BodyText"/>
    <w:locked/>
    <w:rsid w:val="00ED2B77"/>
    <w:rPr>
      <w:rFonts w:ascii="Calibri" w:hAnsi="Calibri"/>
      <w:sz w:val="24"/>
      <w:szCs w:val="24"/>
    </w:rPr>
  </w:style>
  <w:style w:type="paragraph" w:styleId="BodyText">
    <w:name w:val="Body Text"/>
    <w:aliases w:val="Body Text1"/>
    <w:basedOn w:val="Normal"/>
    <w:link w:val="BodyTextChar"/>
    <w:unhideWhenUsed/>
    <w:rsid w:val="00ED2B77"/>
    <w:pPr>
      <w:spacing w:after="0" w:line="240" w:lineRule="auto"/>
      <w:jc w:val="both"/>
    </w:pPr>
    <w:rPr>
      <w:rFonts w:ascii="Calibri" w:hAnsi="Calibri"/>
      <w:sz w:val="24"/>
      <w:szCs w:val="24"/>
    </w:rPr>
  </w:style>
  <w:style w:type="character" w:customStyle="1" w:styleId="BodyTextChar1">
    <w:name w:val="Body Text Char1"/>
    <w:aliases w:val="Body Text1 Char1"/>
    <w:basedOn w:val="DefaultParagraphFont"/>
    <w:uiPriority w:val="99"/>
    <w:semiHidden/>
    <w:rsid w:val="00ED2B77"/>
  </w:style>
  <w:style w:type="character" w:customStyle="1" w:styleId="BodyTextIndentChar">
    <w:name w:val="Body Text Indent Char"/>
    <w:basedOn w:val="DefaultParagraphFont"/>
    <w:link w:val="BodyTextIndent"/>
    <w:semiHidden/>
    <w:rsid w:val="00ED2B77"/>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ED2B77"/>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ED2B77"/>
  </w:style>
  <w:style w:type="paragraph" w:styleId="Subtitle">
    <w:name w:val="Subtitle"/>
    <w:basedOn w:val="Normal"/>
    <w:link w:val="SubtitleChar"/>
    <w:qFormat/>
    <w:rsid w:val="00ED2B77"/>
    <w:pPr>
      <w:spacing w:after="0" w:line="240" w:lineRule="auto"/>
      <w:jc w:val="both"/>
    </w:pPr>
    <w:rPr>
      <w:rFonts w:ascii="Times New Roman" w:eastAsia="Calibri" w:hAnsi="Times New Roman" w:cs="Times New Roman"/>
      <w:sz w:val="26"/>
      <w:szCs w:val="20"/>
    </w:rPr>
  </w:style>
  <w:style w:type="character" w:customStyle="1" w:styleId="SubtitleChar">
    <w:name w:val="Subtitle Char"/>
    <w:basedOn w:val="DefaultParagraphFont"/>
    <w:link w:val="Subtitle"/>
    <w:rsid w:val="00ED2B77"/>
    <w:rPr>
      <w:rFonts w:ascii="Times New Roman" w:eastAsia="Calibri" w:hAnsi="Times New Roman" w:cs="Times New Roman"/>
      <w:sz w:val="26"/>
      <w:szCs w:val="20"/>
    </w:rPr>
  </w:style>
  <w:style w:type="character" w:customStyle="1" w:styleId="BodyTextIndent3Char">
    <w:name w:val="Body Text Indent 3 Char"/>
    <w:basedOn w:val="DefaultParagraphFont"/>
    <w:link w:val="BodyTextIndent3"/>
    <w:semiHidden/>
    <w:rsid w:val="00ED2B77"/>
    <w:rPr>
      <w:rFonts w:ascii="Times New Roman" w:eastAsia="Times New Roman" w:hAnsi="Times New Roman" w:cs="Times New Roman"/>
      <w:sz w:val="16"/>
      <w:szCs w:val="16"/>
    </w:rPr>
  </w:style>
  <w:style w:type="paragraph" w:styleId="BodyTextIndent3">
    <w:name w:val="Body Text Indent 3"/>
    <w:basedOn w:val="Normal"/>
    <w:link w:val="BodyTextIndent3Char"/>
    <w:semiHidden/>
    <w:unhideWhenUsed/>
    <w:rsid w:val="00ED2B77"/>
    <w:pPr>
      <w:spacing w:after="120" w:line="288" w:lineRule="auto"/>
      <w:ind w:left="283"/>
    </w:pPr>
    <w:rPr>
      <w:rFonts w:ascii="Times New Roman" w:eastAsia="Times New Roman" w:hAnsi="Times New Roman" w:cs="Times New Roman"/>
      <w:sz w:val="16"/>
      <w:szCs w:val="16"/>
    </w:rPr>
  </w:style>
  <w:style w:type="character" w:customStyle="1" w:styleId="BodyTextIndent3Char1">
    <w:name w:val="Body Text Indent 3 Char1"/>
    <w:basedOn w:val="DefaultParagraphFont"/>
    <w:uiPriority w:val="99"/>
    <w:semiHidden/>
    <w:rsid w:val="00ED2B77"/>
    <w:rPr>
      <w:sz w:val="16"/>
      <w:szCs w:val="16"/>
    </w:rPr>
  </w:style>
  <w:style w:type="paragraph" w:styleId="BlockText">
    <w:name w:val="Block Text"/>
    <w:basedOn w:val="Normal"/>
    <w:semiHidden/>
    <w:unhideWhenUsed/>
    <w:rsid w:val="00ED2B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eastAsia="Calibri" w:hAnsi="Times New Roman" w:cs="Times New Roman"/>
      <w:color w:val="000000"/>
      <w:sz w:val="26"/>
      <w:szCs w:val="26"/>
    </w:rPr>
  </w:style>
  <w:style w:type="character" w:customStyle="1" w:styleId="CommentSubjectChar">
    <w:name w:val="Comment Subject Char"/>
    <w:basedOn w:val="CommentTextChar"/>
    <w:link w:val="CommentSubject"/>
    <w:semiHidden/>
    <w:rsid w:val="00ED2B77"/>
    <w:rPr>
      <w:rFonts w:ascii="Calibri" w:eastAsia="Times New Roman" w:hAnsi="Calibri" w:cs="Times New Roman"/>
      <w:b/>
      <w:bCs/>
      <w:sz w:val="20"/>
      <w:szCs w:val="20"/>
      <w:lang w:eastAsia="lv-LV"/>
    </w:rPr>
  </w:style>
  <w:style w:type="paragraph" w:styleId="CommentSubject">
    <w:name w:val="annotation subject"/>
    <w:basedOn w:val="CommentText"/>
    <w:next w:val="CommentText"/>
    <w:link w:val="CommentSubjectChar"/>
    <w:semiHidden/>
    <w:unhideWhenUsed/>
    <w:rsid w:val="00ED2B77"/>
    <w:rPr>
      <w:b/>
      <w:bCs/>
    </w:rPr>
  </w:style>
  <w:style w:type="character" w:customStyle="1" w:styleId="CommentSubjectChar1">
    <w:name w:val="Comment Subject Char1"/>
    <w:basedOn w:val="CommentTextChar1"/>
    <w:uiPriority w:val="99"/>
    <w:semiHidden/>
    <w:rsid w:val="00ED2B77"/>
    <w:rPr>
      <w:b/>
      <w:bCs/>
      <w:sz w:val="20"/>
      <w:szCs w:val="20"/>
    </w:rPr>
  </w:style>
  <w:style w:type="paragraph" w:styleId="BalloonText">
    <w:name w:val="Balloon Text"/>
    <w:basedOn w:val="Normal"/>
    <w:link w:val="BalloonTextChar"/>
    <w:semiHidden/>
    <w:unhideWhenUsed/>
    <w:rsid w:val="00ED2B77"/>
    <w:rPr>
      <w:rFonts w:ascii="Tahoma" w:eastAsia="Calibri" w:hAnsi="Tahoma" w:cs="Tahoma"/>
      <w:sz w:val="16"/>
      <w:szCs w:val="16"/>
    </w:rPr>
  </w:style>
  <w:style w:type="character" w:customStyle="1" w:styleId="BalloonTextChar">
    <w:name w:val="Balloon Text Char"/>
    <w:basedOn w:val="DefaultParagraphFont"/>
    <w:link w:val="BalloonText"/>
    <w:semiHidden/>
    <w:rsid w:val="00ED2B77"/>
    <w:rPr>
      <w:rFonts w:ascii="Tahoma" w:eastAsia="Calibri" w:hAnsi="Tahoma" w:cs="Tahoma"/>
      <w:sz w:val="16"/>
      <w:szCs w:val="16"/>
      <w:lang w:eastAsia="lv-LV"/>
    </w:rPr>
  </w:style>
  <w:style w:type="character" w:customStyle="1" w:styleId="NoSpacingChar">
    <w:name w:val="No Spacing Char"/>
    <w:link w:val="NoSpacing1"/>
    <w:locked/>
    <w:rsid w:val="00ED2B77"/>
    <w:rPr>
      <w:sz w:val="18"/>
    </w:rPr>
  </w:style>
  <w:style w:type="paragraph" w:customStyle="1" w:styleId="NoSpacing1">
    <w:name w:val="No Spacing1"/>
    <w:link w:val="NoSpacingChar"/>
    <w:rsid w:val="00ED2B77"/>
    <w:pPr>
      <w:spacing w:after="0" w:line="240" w:lineRule="auto"/>
    </w:pPr>
    <w:rPr>
      <w:sz w:val="18"/>
    </w:rPr>
  </w:style>
  <w:style w:type="character" w:customStyle="1" w:styleId="ListParagraphChar">
    <w:name w:val="List Paragraph Char"/>
    <w:aliases w:val="Virsraksti Char,Syle 1 Char,Normal bullet 2 Char,Bullet list Char"/>
    <w:link w:val="ListParagraph1"/>
    <w:uiPriority w:val="34"/>
    <w:locked/>
    <w:rsid w:val="00ED2B77"/>
    <w:rPr>
      <w:rFonts w:ascii="Calibri" w:hAnsi="Calibri"/>
    </w:rPr>
  </w:style>
  <w:style w:type="paragraph" w:customStyle="1" w:styleId="ListParagraph1">
    <w:name w:val="List Paragraph1"/>
    <w:basedOn w:val="Normal"/>
    <w:link w:val="ListParagraphChar"/>
    <w:rsid w:val="00ED2B77"/>
    <w:pPr>
      <w:ind w:left="720"/>
    </w:pPr>
    <w:rPr>
      <w:rFonts w:ascii="Calibri" w:hAnsi="Calibri"/>
    </w:rPr>
  </w:style>
  <w:style w:type="character" w:customStyle="1" w:styleId="IntenseQuoteChar">
    <w:name w:val="Intense Quote Char"/>
    <w:link w:val="IntenseQuote1"/>
    <w:locked/>
    <w:rsid w:val="00ED2B77"/>
    <w:rPr>
      <w:rFonts w:ascii="Calibri" w:eastAsia="Calibri" w:hAnsi="Calibri"/>
      <w:b/>
      <w:bCs/>
      <w:i/>
      <w:iCs/>
      <w:color w:val="FF388C"/>
    </w:rPr>
  </w:style>
  <w:style w:type="paragraph" w:customStyle="1" w:styleId="IntenseQuote1">
    <w:name w:val="Intense Quote1"/>
    <w:basedOn w:val="Normal"/>
    <w:next w:val="Normal"/>
    <w:link w:val="IntenseQuoteChar"/>
    <w:rsid w:val="00ED2B77"/>
    <w:pPr>
      <w:pBdr>
        <w:bottom w:val="single" w:sz="4" w:space="4" w:color="FF388C"/>
      </w:pBdr>
      <w:spacing w:before="200" w:after="280" w:line="288" w:lineRule="auto"/>
      <w:ind w:left="936" w:right="936"/>
    </w:pPr>
    <w:rPr>
      <w:rFonts w:ascii="Calibri" w:eastAsia="Calibri" w:hAnsi="Calibri"/>
      <w:b/>
      <w:bCs/>
      <w:i/>
      <w:iCs/>
      <w:color w:val="FF388C"/>
    </w:rPr>
  </w:style>
  <w:style w:type="paragraph" w:customStyle="1" w:styleId="RakstzCharCharRakstzCharCharRakstz">
    <w:name w:val="Rakstz. Char Char Rakstz. Char Char Rakstz."/>
    <w:basedOn w:val="Normal"/>
    <w:rsid w:val="00ED2B77"/>
    <w:pPr>
      <w:spacing w:after="160" w:line="240" w:lineRule="exact"/>
    </w:pPr>
    <w:rPr>
      <w:rFonts w:ascii="Tahoma" w:eastAsia="Calibri" w:hAnsi="Tahoma" w:cs="Times New Roman"/>
      <w:sz w:val="20"/>
      <w:szCs w:val="20"/>
      <w:lang w:val="en-US"/>
    </w:rPr>
  </w:style>
  <w:style w:type="paragraph" w:customStyle="1" w:styleId="Rindkopa">
    <w:name w:val="Rindkopa"/>
    <w:basedOn w:val="Normal"/>
    <w:next w:val="Normal"/>
    <w:rsid w:val="00ED2B77"/>
    <w:pPr>
      <w:spacing w:after="0" w:line="240" w:lineRule="auto"/>
      <w:ind w:left="851"/>
      <w:jc w:val="both"/>
    </w:pPr>
    <w:rPr>
      <w:rFonts w:ascii="Arial" w:eastAsia="Calibri" w:hAnsi="Arial" w:cs="Times New Roman"/>
      <w:sz w:val="20"/>
    </w:rPr>
  </w:style>
  <w:style w:type="paragraph" w:customStyle="1" w:styleId="Punkts">
    <w:name w:val="Punkts"/>
    <w:basedOn w:val="Normal"/>
    <w:next w:val="Normal"/>
    <w:rsid w:val="00ED2B77"/>
    <w:pPr>
      <w:numPr>
        <w:numId w:val="1"/>
      </w:numPr>
      <w:spacing w:after="0" w:line="240" w:lineRule="auto"/>
    </w:pPr>
    <w:rPr>
      <w:rFonts w:ascii="Arial" w:eastAsia="Calibri" w:hAnsi="Arial" w:cs="Times New Roman"/>
      <w:b/>
      <w:sz w:val="20"/>
    </w:rPr>
  </w:style>
  <w:style w:type="paragraph" w:customStyle="1" w:styleId="Apakpunkts">
    <w:name w:val="Apakšpunkts"/>
    <w:basedOn w:val="Normal"/>
    <w:rsid w:val="00ED2B77"/>
    <w:pPr>
      <w:suppressAutoHyphens/>
      <w:spacing w:after="0" w:line="100" w:lineRule="atLeast"/>
      <w:ind w:left="851" w:hanging="851"/>
    </w:pPr>
    <w:rPr>
      <w:rFonts w:ascii="Arial" w:eastAsia="Calibri" w:hAnsi="Arial" w:cs="Arial"/>
      <w:b/>
      <w:bCs/>
      <w:kern w:val="22"/>
      <w:sz w:val="20"/>
      <w:szCs w:val="20"/>
      <w:lang w:eastAsia="ar-SA"/>
    </w:rPr>
  </w:style>
  <w:style w:type="character" w:customStyle="1" w:styleId="DatumsVietaChar">
    <w:name w:val="DatumsVieta Char"/>
    <w:link w:val="DatumsVieta"/>
    <w:locked/>
    <w:rsid w:val="00ED2B77"/>
  </w:style>
  <w:style w:type="paragraph" w:customStyle="1" w:styleId="DatumsVieta">
    <w:name w:val="DatumsVieta"/>
    <w:basedOn w:val="Normal"/>
    <w:link w:val="DatumsVietaChar"/>
    <w:rsid w:val="00ED2B77"/>
    <w:pPr>
      <w:tabs>
        <w:tab w:val="left" w:pos="6096"/>
      </w:tabs>
      <w:autoSpaceDE w:val="0"/>
      <w:autoSpaceDN w:val="0"/>
      <w:adjustRightInd w:val="0"/>
      <w:spacing w:before="120" w:after="240" w:line="288" w:lineRule="auto"/>
      <w:jc w:val="both"/>
    </w:pPr>
  </w:style>
  <w:style w:type="character" w:customStyle="1" w:styleId="LgumanosaukumsChar">
    <w:name w:val="Līguma nosaukums Char"/>
    <w:link w:val="Lgumanosaukums"/>
    <w:locked/>
    <w:rsid w:val="00ED2B77"/>
    <w:rPr>
      <w:b/>
    </w:rPr>
  </w:style>
  <w:style w:type="paragraph" w:customStyle="1" w:styleId="Lgumanosaukums">
    <w:name w:val="Līguma nosaukums"/>
    <w:basedOn w:val="Normal"/>
    <w:link w:val="LgumanosaukumsChar"/>
    <w:rsid w:val="00ED2B77"/>
    <w:pPr>
      <w:autoSpaceDE w:val="0"/>
      <w:autoSpaceDN w:val="0"/>
      <w:adjustRightInd w:val="0"/>
      <w:spacing w:before="360" w:after="480" w:line="288" w:lineRule="auto"/>
      <w:jc w:val="center"/>
    </w:pPr>
    <w:rPr>
      <w:b/>
    </w:rPr>
  </w:style>
  <w:style w:type="character" w:customStyle="1" w:styleId="NumuretsSarakstsChar">
    <w:name w:val="NumuretsSaraksts Char"/>
    <w:link w:val="NumuretsSaraksts"/>
    <w:locked/>
    <w:rsid w:val="00ED2B77"/>
    <w:rPr>
      <w:rFonts w:ascii="Calibri" w:hAnsi="Calibri"/>
    </w:rPr>
  </w:style>
  <w:style w:type="paragraph" w:customStyle="1" w:styleId="NumuretsSaraksts">
    <w:name w:val="NumuretsSaraksts"/>
    <w:basedOn w:val="Normal"/>
    <w:link w:val="NumuretsSarakstsChar"/>
    <w:rsid w:val="00ED2B77"/>
    <w:pPr>
      <w:numPr>
        <w:numId w:val="2"/>
      </w:numPr>
      <w:autoSpaceDE w:val="0"/>
      <w:autoSpaceDN w:val="0"/>
      <w:adjustRightInd w:val="0"/>
      <w:spacing w:before="120" w:after="100" w:line="288" w:lineRule="auto"/>
      <w:jc w:val="both"/>
    </w:pPr>
    <w:rPr>
      <w:rFonts w:ascii="Calibri" w:hAnsi="Calibri"/>
    </w:rPr>
  </w:style>
  <w:style w:type="character" w:customStyle="1" w:styleId="ApaksvirsrakstsChar">
    <w:name w:val="Apaksvirsraksts Char"/>
    <w:link w:val="Apaksvirsraksts"/>
    <w:locked/>
    <w:rsid w:val="00ED2B77"/>
    <w:rPr>
      <w:b/>
    </w:rPr>
  </w:style>
  <w:style w:type="paragraph" w:customStyle="1" w:styleId="Apaksvirsraksts">
    <w:name w:val="Apaksvirsraksts"/>
    <w:basedOn w:val="Normal"/>
    <w:link w:val="ApaksvirsrakstsChar"/>
    <w:rsid w:val="00ED2B77"/>
    <w:pPr>
      <w:autoSpaceDE w:val="0"/>
      <w:autoSpaceDN w:val="0"/>
      <w:adjustRightInd w:val="0"/>
      <w:spacing w:before="240" w:after="120" w:line="288" w:lineRule="auto"/>
      <w:jc w:val="both"/>
    </w:pPr>
    <w:rPr>
      <w:b/>
    </w:rPr>
  </w:style>
  <w:style w:type="character" w:customStyle="1" w:styleId="TerminuVirsrakstsChar">
    <w:name w:val="TerminuVirsraksts Char"/>
    <w:link w:val="TerminuVirsraksts"/>
    <w:locked/>
    <w:rsid w:val="00ED2B77"/>
    <w:rPr>
      <w:b/>
    </w:rPr>
  </w:style>
  <w:style w:type="paragraph" w:customStyle="1" w:styleId="TerminuVirsraksts">
    <w:name w:val="TerminuVirsraksts"/>
    <w:basedOn w:val="Normal"/>
    <w:link w:val="TerminuVirsrakstsChar"/>
    <w:rsid w:val="00ED2B77"/>
    <w:pPr>
      <w:autoSpaceDE w:val="0"/>
      <w:autoSpaceDN w:val="0"/>
      <w:adjustRightInd w:val="0"/>
      <w:spacing w:before="240" w:after="120" w:line="288" w:lineRule="auto"/>
      <w:jc w:val="center"/>
    </w:pPr>
    <w:rPr>
      <w:b/>
    </w:rPr>
  </w:style>
  <w:style w:type="character" w:customStyle="1" w:styleId="Lmenis1Char">
    <w:name w:val="Līmenis1 Char"/>
    <w:link w:val="Lmenis1"/>
    <w:locked/>
    <w:rsid w:val="00ED2B77"/>
    <w:rPr>
      <w:rFonts w:ascii="Calibri" w:hAnsi="Calibri"/>
      <w:b/>
      <w:sz w:val="24"/>
    </w:rPr>
  </w:style>
  <w:style w:type="paragraph" w:customStyle="1" w:styleId="Lmenis1">
    <w:name w:val="Līmenis1"/>
    <w:basedOn w:val="Normal"/>
    <w:link w:val="Lmenis1Char"/>
    <w:rsid w:val="00ED2B77"/>
    <w:pPr>
      <w:keepNext/>
      <w:keepLines/>
      <w:numPr>
        <w:numId w:val="3"/>
      </w:numPr>
      <w:autoSpaceDE w:val="0"/>
      <w:autoSpaceDN w:val="0"/>
      <w:adjustRightInd w:val="0"/>
      <w:spacing w:before="120" w:after="0" w:line="288" w:lineRule="auto"/>
    </w:pPr>
    <w:rPr>
      <w:rFonts w:ascii="Calibri" w:hAnsi="Calibri"/>
      <w:b/>
      <w:sz w:val="24"/>
    </w:rPr>
  </w:style>
  <w:style w:type="character" w:customStyle="1" w:styleId="Lmenis2Char">
    <w:name w:val="Līmenis2 Char"/>
    <w:link w:val="Lmenis2"/>
    <w:locked/>
    <w:rsid w:val="00ED2B77"/>
    <w:rPr>
      <w:rFonts w:ascii="Calibri" w:hAnsi="Calibri"/>
    </w:rPr>
  </w:style>
  <w:style w:type="paragraph" w:customStyle="1" w:styleId="Lmenis2">
    <w:name w:val="Līmenis2"/>
    <w:basedOn w:val="Normal"/>
    <w:link w:val="Lmenis2Char"/>
    <w:rsid w:val="00ED2B77"/>
    <w:pPr>
      <w:keepLines/>
      <w:numPr>
        <w:ilvl w:val="1"/>
        <w:numId w:val="3"/>
      </w:numPr>
      <w:tabs>
        <w:tab w:val="left" w:pos="709"/>
      </w:tabs>
      <w:autoSpaceDE w:val="0"/>
      <w:autoSpaceDN w:val="0"/>
      <w:adjustRightInd w:val="0"/>
      <w:spacing w:after="120" w:line="288" w:lineRule="auto"/>
      <w:jc w:val="both"/>
    </w:pPr>
    <w:rPr>
      <w:rFonts w:ascii="Calibri" w:hAnsi="Calibri"/>
    </w:rPr>
  </w:style>
  <w:style w:type="character" w:customStyle="1" w:styleId="Lmenis3Char">
    <w:name w:val="Līmenis3 Char"/>
    <w:link w:val="Lmenis3"/>
    <w:locked/>
    <w:rsid w:val="00ED2B77"/>
    <w:rPr>
      <w:rFonts w:ascii="Calibri" w:hAnsi="Calibri"/>
    </w:rPr>
  </w:style>
  <w:style w:type="paragraph" w:customStyle="1" w:styleId="Lmenis3">
    <w:name w:val="Līmenis3"/>
    <w:basedOn w:val="Normal"/>
    <w:link w:val="Lmenis3Char"/>
    <w:rsid w:val="00ED2B77"/>
    <w:pPr>
      <w:keepLines/>
      <w:numPr>
        <w:ilvl w:val="2"/>
        <w:numId w:val="3"/>
      </w:numPr>
      <w:tabs>
        <w:tab w:val="left" w:pos="993"/>
      </w:tabs>
      <w:autoSpaceDE w:val="0"/>
      <w:autoSpaceDN w:val="0"/>
      <w:adjustRightInd w:val="0"/>
      <w:spacing w:after="120" w:line="288" w:lineRule="auto"/>
      <w:jc w:val="both"/>
    </w:pPr>
    <w:rPr>
      <w:rFonts w:ascii="Calibri" w:hAnsi="Calibri"/>
    </w:rPr>
  </w:style>
  <w:style w:type="character" w:customStyle="1" w:styleId="UznemumiParakstiChar">
    <w:name w:val="UznemumiParaksti Char"/>
    <w:link w:val="UznemumiParaksti"/>
    <w:locked/>
    <w:rsid w:val="00ED2B77"/>
  </w:style>
  <w:style w:type="paragraph" w:customStyle="1" w:styleId="UznemumiParaksti">
    <w:name w:val="UznemumiParaksti"/>
    <w:basedOn w:val="Normal"/>
    <w:link w:val="UznemumiParakstiChar"/>
    <w:rsid w:val="00ED2B77"/>
    <w:pPr>
      <w:keepNext/>
      <w:autoSpaceDE w:val="0"/>
      <w:autoSpaceDN w:val="0"/>
      <w:adjustRightInd w:val="0"/>
      <w:spacing w:after="60" w:line="288" w:lineRule="auto"/>
      <w:jc w:val="both"/>
    </w:pPr>
  </w:style>
  <w:style w:type="character" w:customStyle="1" w:styleId="ParaksttjjiChar">
    <w:name w:val="Parakstītājji Char"/>
    <w:link w:val="Paraksttjji"/>
    <w:locked/>
    <w:rsid w:val="00ED2B77"/>
  </w:style>
  <w:style w:type="paragraph" w:customStyle="1" w:styleId="Paraksttjji">
    <w:name w:val="Parakstītājji"/>
    <w:basedOn w:val="Normal"/>
    <w:link w:val="ParaksttjjiChar"/>
    <w:rsid w:val="00ED2B77"/>
    <w:pPr>
      <w:spacing w:before="40" w:after="40" w:line="288" w:lineRule="auto"/>
    </w:pPr>
  </w:style>
  <w:style w:type="character" w:customStyle="1" w:styleId="Galva-lgumaveidsChar">
    <w:name w:val="Galva-līguma veids Char"/>
    <w:link w:val="Galva-lgumaveids"/>
    <w:locked/>
    <w:rsid w:val="00ED2B77"/>
    <w:rPr>
      <w:rFonts w:ascii="Calibri" w:hAnsi="Calibri"/>
    </w:rPr>
  </w:style>
  <w:style w:type="paragraph" w:customStyle="1" w:styleId="Galva-lgumaveids">
    <w:name w:val="Galva-līguma veids"/>
    <w:basedOn w:val="Header"/>
    <w:link w:val="Galva-lgumaveidsChar"/>
    <w:rsid w:val="00ED2B77"/>
    <w:pPr>
      <w:tabs>
        <w:tab w:val="clear" w:pos="4153"/>
        <w:tab w:val="clear" w:pos="8306"/>
        <w:tab w:val="center" w:pos="4844"/>
        <w:tab w:val="right" w:pos="9689"/>
      </w:tabs>
      <w:spacing w:after="100" w:line="276" w:lineRule="auto"/>
      <w:ind w:firstLine="0"/>
      <w:jc w:val="right"/>
    </w:pPr>
    <w:rPr>
      <w:rFonts w:eastAsiaTheme="minorHAnsi" w:cstheme="minorBidi"/>
      <w:sz w:val="22"/>
      <w:szCs w:val="22"/>
    </w:rPr>
  </w:style>
  <w:style w:type="character" w:customStyle="1" w:styleId="ListwithValuesChar">
    <w:name w:val="ListwithValues Char"/>
    <w:link w:val="ListwithValues"/>
    <w:locked/>
    <w:rsid w:val="00ED2B77"/>
  </w:style>
  <w:style w:type="paragraph" w:customStyle="1" w:styleId="ListwithValues">
    <w:name w:val="ListwithValues"/>
    <w:basedOn w:val="BodyText"/>
    <w:link w:val="ListwithValuesChar"/>
    <w:rsid w:val="00ED2B77"/>
    <w:pPr>
      <w:tabs>
        <w:tab w:val="left" w:pos="4536"/>
      </w:tabs>
      <w:spacing w:after="120" w:line="288" w:lineRule="auto"/>
      <w:jc w:val="left"/>
    </w:pPr>
    <w:rPr>
      <w:rFonts w:asciiTheme="minorHAnsi" w:hAnsiTheme="minorHAnsi"/>
      <w:sz w:val="22"/>
      <w:szCs w:val="22"/>
    </w:rPr>
  </w:style>
  <w:style w:type="character" w:customStyle="1" w:styleId="SarakstavirsrakstsChar">
    <w:name w:val="Saraksta virsraksts Char"/>
    <w:link w:val="Sarakstavirsraksts"/>
    <w:locked/>
    <w:rsid w:val="00ED2B77"/>
    <w:rPr>
      <w:b/>
    </w:rPr>
  </w:style>
  <w:style w:type="paragraph" w:customStyle="1" w:styleId="Sarakstavirsraksts">
    <w:name w:val="Saraksta virsraksts"/>
    <w:basedOn w:val="BodyText"/>
    <w:link w:val="SarakstavirsrakstsChar"/>
    <w:rsid w:val="00ED2B77"/>
    <w:pPr>
      <w:pBdr>
        <w:bottom w:val="single" w:sz="4" w:space="1" w:color="auto"/>
      </w:pBdr>
      <w:tabs>
        <w:tab w:val="left" w:pos="4536"/>
      </w:tabs>
      <w:spacing w:before="360" w:after="120" w:line="288" w:lineRule="auto"/>
      <w:jc w:val="left"/>
    </w:pPr>
    <w:rPr>
      <w:rFonts w:asciiTheme="minorHAnsi" w:hAnsiTheme="minorHAnsi"/>
      <w:b/>
      <w:sz w:val="22"/>
      <w:szCs w:val="22"/>
    </w:rPr>
  </w:style>
  <w:style w:type="character" w:customStyle="1" w:styleId="TabletextChar">
    <w:name w:val="Table text Char"/>
    <w:link w:val="Tabletext"/>
    <w:locked/>
    <w:rsid w:val="00ED2B77"/>
  </w:style>
  <w:style w:type="paragraph" w:customStyle="1" w:styleId="Tabletext">
    <w:name w:val="Table text"/>
    <w:basedOn w:val="Normal"/>
    <w:link w:val="TabletextChar"/>
    <w:rsid w:val="00ED2B77"/>
    <w:pPr>
      <w:spacing w:before="40" w:after="40" w:line="240" w:lineRule="auto"/>
    </w:pPr>
  </w:style>
  <w:style w:type="character" w:customStyle="1" w:styleId="Bulleted-NormalChar">
    <w:name w:val="Bulleted-Normal Char"/>
    <w:link w:val="Bulleted-Normal"/>
    <w:locked/>
    <w:rsid w:val="00ED2B77"/>
    <w:rPr>
      <w:rFonts w:ascii="Calibri" w:hAnsi="Calibri"/>
    </w:rPr>
  </w:style>
  <w:style w:type="paragraph" w:customStyle="1" w:styleId="Bulleted-Normal">
    <w:name w:val="Bulleted-Normal"/>
    <w:basedOn w:val="ListParagraph1"/>
    <w:link w:val="Bulleted-NormalChar"/>
    <w:rsid w:val="00ED2B77"/>
    <w:pPr>
      <w:numPr>
        <w:numId w:val="4"/>
      </w:numPr>
      <w:tabs>
        <w:tab w:val="num" w:pos="360"/>
      </w:tabs>
      <w:spacing w:after="100" w:line="288" w:lineRule="auto"/>
      <w:ind w:firstLine="0"/>
    </w:pPr>
  </w:style>
  <w:style w:type="character" w:customStyle="1" w:styleId="NUMTABLERChar">
    <w:name w:val="NUMTABLER Char"/>
    <w:link w:val="NUMTABLER"/>
    <w:locked/>
    <w:rsid w:val="00ED2B77"/>
    <w:rPr>
      <w:rFonts w:ascii="Calibri" w:hAnsi="Calibri"/>
    </w:rPr>
  </w:style>
  <w:style w:type="paragraph" w:customStyle="1" w:styleId="NUMTABLER">
    <w:name w:val="NUMTABLER"/>
    <w:basedOn w:val="Tabletext"/>
    <w:link w:val="NUMTABLERChar"/>
    <w:rsid w:val="00ED2B77"/>
    <w:pPr>
      <w:keepLines/>
      <w:numPr>
        <w:numId w:val="5"/>
      </w:numPr>
      <w:tabs>
        <w:tab w:val="num" w:pos="360"/>
        <w:tab w:val="left" w:pos="851"/>
      </w:tabs>
      <w:ind w:left="567" w:hanging="567"/>
    </w:pPr>
    <w:rPr>
      <w:rFonts w:ascii="Calibri" w:hAnsi="Calibri"/>
    </w:rPr>
  </w:style>
  <w:style w:type="paragraph" w:customStyle="1" w:styleId="P">
    <w:name w:val="P"/>
    <w:basedOn w:val="Normal"/>
    <w:rsid w:val="00ED2B77"/>
    <w:pPr>
      <w:spacing w:before="140" w:after="140" w:line="240" w:lineRule="auto"/>
      <w:jc w:val="both"/>
    </w:pPr>
    <w:rPr>
      <w:rFonts w:ascii="Verdana" w:eastAsia="Times New Roman" w:hAnsi="Verdana" w:cs="Times New Roman"/>
      <w:bCs/>
      <w:szCs w:val="24"/>
    </w:rPr>
  </w:style>
  <w:style w:type="paragraph" w:customStyle="1" w:styleId="Style6">
    <w:name w:val="Style6"/>
    <w:basedOn w:val="Heading3"/>
    <w:rsid w:val="00ED2B77"/>
    <w:pPr>
      <w:spacing w:after="120" w:line="240" w:lineRule="auto"/>
    </w:pPr>
    <w:rPr>
      <w:rFonts w:ascii="Times New Roman Bold" w:eastAsia="Times New Roman" w:hAnsi="Times New Roman Bold"/>
      <w:bCs w:val="0"/>
      <w:sz w:val="24"/>
      <w:szCs w:val="24"/>
      <w:lang w:eastAsia="en-US"/>
    </w:rPr>
  </w:style>
  <w:style w:type="character" w:customStyle="1" w:styleId="TableHeadChar">
    <w:name w:val="Table Head Char"/>
    <w:link w:val="TableHead"/>
    <w:locked/>
    <w:rsid w:val="00ED2B77"/>
    <w:rPr>
      <w:b/>
      <w:i/>
    </w:rPr>
  </w:style>
  <w:style w:type="paragraph" w:customStyle="1" w:styleId="TableHead">
    <w:name w:val="Table Head"/>
    <w:basedOn w:val="Tabletext"/>
    <w:link w:val="TableHeadChar"/>
    <w:rsid w:val="00ED2B77"/>
    <w:rPr>
      <w:b/>
      <w:i/>
    </w:rPr>
  </w:style>
  <w:style w:type="paragraph" w:customStyle="1" w:styleId="Teksts2">
    <w:name w:val="Teksts2"/>
    <w:basedOn w:val="Normal"/>
    <w:rsid w:val="00ED2B77"/>
    <w:pPr>
      <w:spacing w:after="0" w:line="240" w:lineRule="auto"/>
      <w:jc w:val="both"/>
    </w:pPr>
    <w:rPr>
      <w:rFonts w:ascii="Times New Roman" w:eastAsia="Calibri" w:hAnsi="Times New Roman" w:cs="Times New Roman"/>
      <w:sz w:val="24"/>
      <w:szCs w:val="20"/>
    </w:rPr>
  </w:style>
  <w:style w:type="paragraph" w:customStyle="1" w:styleId="Paragrfs">
    <w:name w:val="Paragrāfs"/>
    <w:basedOn w:val="Normal"/>
    <w:next w:val="Rindkopa"/>
    <w:rsid w:val="00ED2B77"/>
    <w:pPr>
      <w:numPr>
        <w:numId w:val="6"/>
      </w:numPr>
      <w:suppressAutoHyphens/>
      <w:spacing w:after="0" w:line="240" w:lineRule="auto"/>
      <w:jc w:val="both"/>
    </w:pPr>
    <w:rPr>
      <w:rFonts w:ascii="Arial" w:eastAsia="Calibri" w:hAnsi="Arial" w:cs="Times New Roman"/>
      <w:sz w:val="20"/>
      <w:szCs w:val="24"/>
      <w:lang w:eastAsia="ar-SA"/>
    </w:rPr>
  </w:style>
  <w:style w:type="character" w:customStyle="1" w:styleId="LigumaSaisinajums">
    <w:name w:val="LigumaSaisinajums"/>
    <w:rsid w:val="00ED2B77"/>
    <w:rPr>
      <w:rFonts w:ascii="Times New Roman" w:hAnsi="Times New Roman" w:cs="Times New Roman" w:hint="default"/>
      <w:i/>
      <w:iCs w:val="0"/>
    </w:rPr>
  </w:style>
  <w:style w:type="character" w:customStyle="1" w:styleId="c1">
    <w:name w:val="c1"/>
    <w:rsid w:val="00ED2B77"/>
    <w:rPr>
      <w:rFonts w:ascii="Times New Roman" w:hAnsi="Times New Roman" w:cs="Times New Roman" w:hint="default"/>
    </w:rPr>
  </w:style>
  <w:style w:type="character" w:customStyle="1" w:styleId="FontStyle12">
    <w:name w:val="Font Style12"/>
    <w:rsid w:val="00ED2B77"/>
    <w:rPr>
      <w:rFonts w:ascii="Times New Roman" w:hAnsi="Times New Roman" w:cs="Times New Roman" w:hint="default"/>
      <w:b/>
      <w:bCs/>
      <w:sz w:val="20"/>
      <w:szCs w:val="20"/>
    </w:rPr>
  </w:style>
  <w:style w:type="character" w:customStyle="1" w:styleId="FontStyle14">
    <w:name w:val="Font Style14"/>
    <w:rsid w:val="00ED2B77"/>
    <w:rPr>
      <w:rFonts w:ascii="Times New Roman" w:hAnsi="Times New Roman" w:cs="Times New Roman" w:hint="default"/>
      <w:sz w:val="20"/>
      <w:szCs w:val="20"/>
    </w:rPr>
  </w:style>
  <w:style w:type="paragraph" w:styleId="ListParagraph">
    <w:name w:val="List Paragraph"/>
    <w:aliases w:val="Virsraksti,Syle 1,Normal bullet 2,Bullet list,Strip,H&amp;P List Paragraph"/>
    <w:basedOn w:val="Normal"/>
    <w:link w:val="ListParagraphChar1"/>
    <w:uiPriority w:val="34"/>
    <w:qFormat/>
    <w:rsid w:val="00477FF8"/>
    <w:pPr>
      <w:ind w:left="720"/>
      <w:contextualSpacing/>
    </w:pPr>
  </w:style>
  <w:style w:type="numbering" w:customStyle="1" w:styleId="List51">
    <w:name w:val="List 51"/>
    <w:basedOn w:val="NoList"/>
    <w:rsid w:val="008E37BE"/>
    <w:pPr>
      <w:numPr>
        <w:numId w:val="9"/>
      </w:numPr>
    </w:pPr>
  </w:style>
  <w:style w:type="paragraph" w:customStyle="1" w:styleId="Default">
    <w:name w:val="Default"/>
    <w:rsid w:val="001A30C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odyText2">
    <w:name w:val="Body Text 2"/>
    <w:basedOn w:val="Normal"/>
    <w:link w:val="BodyText2Char"/>
    <w:uiPriority w:val="99"/>
    <w:semiHidden/>
    <w:unhideWhenUsed/>
    <w:rsid w:val="00E66779"/>
    <w:pPr>
      <w:spacing w:after="120" w:line="480" w:lineRule="auto"/>
    </w:pPr>
  </w:style>
  <w:style w:type="character" w:customStyle="1" w:styleId="BodyText2Char">
    <w:name w:val="Body Text 2 Char"/>
    <w:basedOn w:val="DefaultParagraphFont"/>
    <w:link w:val="BodyText2"/>
    <w:uiPriority w:val="99"/>
    <w:semiHidden/>
    <w:rsid w:val="00E66779"/>
  </w:style>
  <w:style w:type="paragraph" w:styleId="BodyText3">
    <w:name w:val="Body Text 3"/>
    <w:basedOn w:val="Normal"/>
    <w:link w:val="BodyText3Char"/>
    <w:uiPriority w:val="99"/>
    <w:semiHidden/>
    <w:unhideWhenUsed/>
    <w:rsid w:val="00E66779"/>
    <w:pPr>
      <w:spacing w:after="120"/>
    </w:pPr>
    <w:rPr>
      <w:sz w:val="16"/>
      <w:szCs w:val="16"/>
    </w:rPr>
  </w:style>
  <w:style w:type="character" w:customStyle="1" w:styleId="BodyText3Char">
    <w:name w:val="Body Text 3 Char"/>
    <w:basedOn w:val="DefaultParagraphFont"/>
    <w:link w:val="BodyText3"/>
    <w:uiPriority w:val="99"/>
    <w:semiHidden/>
    <w:rsid w:val="00E66779"/>
    <w:rPr>
      <w:sz w:val="16"/>
      <w:szCs w:val="16"/>
    </w:rPr>
  </w:style>
  <w:style w:type="table" w:styleId="TableGrid">
    <w:name w:val="Table Grid"/>
    <w:basedOn w:val="TableNormal"/>
    <w:uiPriority w:val="39"/>
    <w:rsid w:val="00717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9209A"/>
    <w:rPr>
      <w:sz w:val="16"/>
      <w:szCs w:val="16"/>
    </w:rPr>
  </w:style>
  <w:style w:type="character" w:styleId="FootnoteReference">
    <w:name w:val="footnote reference"/>
    <w:aliases w:val="Footnote symbol,Footnote Reference Number,SUPERS,Footnote Reference Superscript,Footnote Refernece,ftref,Odwołanie przypisu,BVI fnr,Footnotes refss,Ref,de nota al pie,-E Fußnotenzeichen,Footnote reference number,Times 10 Point,E,E FNZ"/>
    <w:basedOn w:val="DefaultParagraphFont"/>
    <w:link w:val="FootnotesymbolCharChar"/>
    <w:unhideWhenUsed/>
    <w:rsid w:val="00972693"/>
    <w:rPr>
      <w:vertAlign w:val="superscript"/>
    </w:rPr>
  </w:style>
  <w:style w:type="paragraph" w:customStyle="1" w:styleId="BKstyle">
    <w:name w:val="BK_style"/>
    <w:basedOn w:val="Normal"/>
    <w:rsid w:val="009768B3"/>
    <w:pPr>
      <w:numPr>
        <w:ilvl w:val="1"/>
        <w:numId w:val="14"/>
      </w:numPr>
      <w:suppressAutoHyphens/>
      <w:autoSpaceDE w:val="0"/>
      <w:autoSpaceDN w:val="0"/>
      <w:adjustRightInd w:val="0"/>
      <w:spacing w:after="0" w:line="240" w:lineRule="auto"/>
    </w:pPr>
    <w:rPr>
      <w:rFonts w:ascii="Times New Roman" w:eastAsia="Times New Roman" w:hAnsi="Times New Roman" w:cs="Times New Roman"/>
      <w:sz w:val="24"/>
      <w:szCs w:val="24"/>
      <w:lang w:val="de-DE" w:eastAsia="ar-SA"/>
    </w:rPr>
  </w:style>
  <w:style w:type="paragraph" w:customStyle="1" w:styleId="tv213">
    <w:name w:val="tv213"/>
    <w:basedOn w:val="Normal"/>
    <w:rsid w:val="005774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72C57"/>
  </w:style>
  <w:style w:type="paragraph" w:styleId="NoSpacing">
    <w:name w:val="No Spacing"/>
    <w:uiPriority w:val="1"/>
    <w:qFormat/>
    <w:rsid w:val="0032702A"/>
    <w:pPr>
      <w:spacing w:after="0" w:line="240" w:lineRule="auto"/>
    </w:pPr>
    <w:rPr>
      <w:rFonts w:ascii="Calibri" w:eastAsia="Calibri" w:hAnsi="Calibri" w:cs="Times New Roman"/>
    </w:rPr>
  </w:style>
  <w:style w:type="character" w:customStyle="1" w:styleId="ListParagraphChar1">
    <w:name w:val="List Paragraph Char1"/>
    <w:aliases w:val="Virsraksti Char1,Syle 1 Char1,Normal bullet 2 Char1,Bullet list Char1,Strip Char,H&amp;P List Paragraph Char"/>
    <w:link w:val="ListParagraph"/>
    <w:uiPriority w:val="34"/>
    <w:locked/>
    <w:rsid w:val="00DC7B83"/>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rsid w:val="00DC7B83"/>
    <w:pPr>
      <w:spacing w:after="160" w:line="240" w:lineRule="exact"/>
      <w:jc w:val="both"/>
    </w:pPr>
    <w:rPr>
      <w:vertAlign w:val="superscript"/>
    </w:rPr>
  </w:style>
  <w:style w:type="character" w:styleId="PlaceholderText">
    <w:name w:val="Placeholder Text"/>
    <w:basedOn w:val="DefaultParagraphFont"/>
    <w:uiPriority w:val="99"/>
    <w:semiHidden/>
    <w:rsid w:val="00FD3E18"/>
    <w:rPr>
      <w:color w:val="808080"/>
    </w:rPr>
  </w:style>
  <w:style w:type="character" w:customStyle="1" w:styleId="UnresolvedMention1">
    <w:name w:val="Unresolved Mention1"/>
    <w:basedOn w:val="DefaultParagraphFont"/>
    <w:uiPriority w:val="99"/>
    <w:semiHidden/>
    <w:unhideWhenUsed/>
    <w:rsid w:val="00C54033"/>
    <w:rPr>
      <w:color w:val="808080"/>
      <w:shd w:val="clear" w:color="auto" w:fill="E6E6E6"/>
    </w:rPr>
  </w:style>
  <w:style w:type="paragraph" w:styleId="NormalWeb">
    <w:name w:val="Normal (Web)"/>
    <w:basedOn w:val="Normal"/>
    <w:uiPriority w:val="99"/>
    <w:semiHidden/>
    <w:unhideWhenUsed/>
    <w:rsid w:val="004F0B9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F1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797394">
      <w:bodyDiv w:val="1"/>
      <w:marLeft w:val="0"/>
      <w:marRight w:val="0"/>
      <w:marTop w:val="0"/>
      <w:marBottom w:val="0"/>
      <w:divBdr>
        <w:top w:val="none" w:sz="0" w:space="0" w:color="auto"/>
        <w:left w:val="none" w:sz="0" w:space="0" w:color="auto"/>
        <w:bottom w:val="none" w:sz="0" w:space="0" w:color="auto"/>
        <w:right w:val="none" w:sz="0" w:space="0" w:color="auto"/>
      </w:divBdr>
      <w:divsChild>
        <w:div w:id="1082869175">
          <w:marLeft w:val="0"/>
          <w:marRight w:val="0"/>
          <w:marTop w:val="0"/>
          <w:marBottom w:val="0"/>
          <w:divBdr>
            <w:top w:val="none" w:sz="0" w:space="0" w:color="auto"/>
            <w:left w:val="none" w:sz="0" w:space="0" w:color="auto"/>
            <w:bottom w:val="none" w:sz="0" w:space="0" w:color="auto"/>
            <w:right w:val="none" w:sz="0" w:space="0" w:color="auto"/>
          </w:divBdr>
          <w:divsChild>
            <w:div w:id="1221356506">
              <w:marLeft w:val="0"/>
              <w:marRight w:val="0"/>
              <w:marTop w:val="0"/>
              <w:marBottom w:val="0"/>
              <w:divBdr>
                <w:top w:val="none" w:sz="0" w:space="0" w:color="auto"/>
                <w:left w:val="none" w:sz="0" w:space="0" w:color="auto"/>
                <w:bottom w:val="none" w:sz="0" w:space="0" w:color="auto"/>
                <w:right w:val="none" w:sz="0" w:space="0" w:color="auto"/>
              </w:divBdr>
              <w:divsChild>
                <w:div w:id="1306353245">
                  <w:marLeft w:val="0"/>
                  <w:marRight w:val="0"/>
                  <w:marTop w:val="0"/>
                  <w:marBottom w:val="0"/>
                  <w:divBdr>
                    <w:top w:val="none" w:sz="0" w:space="0" w:color="auto"/>
                    <w:left w:val="none" w:sz="0" w:space="0" w:color="auto"/>
                    <w:bottom w:val="none" w:sz="0" w:space="0" w:color="auto"/>
                    <w:right w:val="none" w:sz="0" w:space="0" w:color="auto"/>
                  </w:divBdr>
                  <w:divsChild>
                    <w:div w:id="966550363">
                      <w:marLeft w:val="0"/>
                      <w:marRight w:val="0"/>
                      <w:marTop w:val="0"/>
                      <w:marBottom w:val="0"/>
                      <w:divBdr>
                        <w:top w:val="none" w:sz="0" w:space="0" w:color="auto"/>
                        <w:left w:val="none" w:sz="0" w:space="0" w:color="auto"/>
                        <w:bottom w:val="none" w:sz="0" w:space="0" w:color="auto"/>
                        <w:right w:val="none" w:sz="0" w:space="0" w:color="auto"/>
                      </w:divBdr>
                      <w:divsChild>
                        <w:div w:id="2051681728">
                          <w:marLeft w:val="0"/>
                          <w:marRight w:val="0"/>
                          <w:marTop w:val="0"/>
                          <w:marBottom w:val="0"/>
                          <w:divBdr>
                            <w:top w:val="none" w:sz="0" w:space="0" w:color="auto"/>
                            <w:left w:val="none" w:sz="0" w:space="0" w:color="auto"/>
                            <w:bottom w:val="none" w:sz="0" w:space="0" w:color="auto"/>
                            <w:right w:val="none" w:sz="0" w:space="0" w:color="auto"/>
                          </w:divBdr>
                          <w:divsChild>
                            <w:div w:id="2096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009346">
      <w:bodyDiv w:val="1"/>
      <w:marLeft w:val="0"/>
      <w:marRight w:val="0"/>
      <w:marTop w:val="0"/>
      <w:marBottom w:val="0"/>
      <w:divBdr>
        <w:top w:val="none" w:sz="0" w:space="0" w:color="auto"/>
        <w:left w:val="none" w:sz="0" w:space="0" w:color="auto"/>
        <w:bottom w:val="none" w:sz="0" w:space="0" w:color="auto"/>
        <w:right w:val="none" w:sz="0" w:space="0" w:color="auto"/>
      </w:divBdr>
    </w:div>
    <w:div w:id="944385442">
      <w:bodyDiv w:val="1"/>
      <w:marLeft w:val="0"/>
      <w:marRight w:val="0"/>
      <w:marTop w:val="0"/>
      <w:marBottom w:val="0"/>
      <w:divBdr>
        <w:top w:val="none" w:sz="0" w:space="0" w:color="auto"/>
        <w:left w:val="none" w:sz="0" w:space="0" w:color="auto"/>
        <w:bottom w:val="none" w:sz="0" w:space="0" w:color="auto"/>
        <w:right w:val="none" w:sz="0" w:space="0" w:color="auto"/>
      </w:divBdr>
    </w:div>
    <w:div w:id="1639530511">
      <w:bodyDiv w:val="1"/>
      <w:marLeft w:val="0"/>
      <w:marRight w:val="0"/>
      <w:marTop w:val="0"/>
      <w:marBottom w:val="0"/>
      <w:divBdr>
        <w:top w:val="none" w:sz="0" w:space="0" w:color="auto"/>
        <w:left w:val="none" w:sz="0" w:space="0" w:color="auto"/>
        <w:bottom w:val="none" w:sz="0" w:space="0" w:color="auto"/>
        <w:right w:val="none" w:sz="0" w:space="0" w:color="auto"/>
      </w:divBdr>
    </w:div>
    <w:div w:id="1732607636">
      <w:bodyDiv w:val="1"/>
      <w:marLeft w:val="0"/>
      <w:marRight w:val="0"/>
      <w:marTop w:val="0"/>
      <w:marBottom w:val="0"/>
      <w:divBdr>
        <w:top w:val="none" w:sz="0" w:space="0" w:color="auto"/>
        <w:left w:val="none" w:sz="0" w:space="0" w:color="auto"/>
        <w:bottom w:val="none" w:sz="0" w:space="0" w:color="auto"/>
        <w:right w:val="none" w:sz="0" w:space="0" w:color="auto"/>
      </w:divBdr>
    </w:div>
    <w:div w:id="1780417857">
      <w:bodyDiv w:val="1"/>
      <w:marLeft w:val="0"/>
      <w:marRight w:val="0"/>
      <w:marTop w:val="0"/>
      <w:marBottom w:val="0"/>
      <w:divBdr>
        <w:top w:val="none" w:sz="0" w:space="0" w:color="auto"/>
        <w:left w:val="none" w:sz="0" w:space="0" w:color="auto"/>
        <w:bottom w:val="none" w:sz="0" w:space="0" w:color="auto"/>
        <w:right w:val="none" w:sz="0" w:space="0" w:color="auto"/>
      </w:divBdr>
    </w:div>
    <w:div w:id="1824002204">
      <w:bodyDiv w:val="1"/>
      <w:marLeft w:val="0"/>
      <w:marRight w:val="0"/>
      <w:marTop w:val="0"/>
      <w:marBottom w:val="0"/>
      <w:divBdr>
        <w:top w:val="none" w:sz="0" w:space="0" w:color="auto"/>
        <w:left w:val="none" w:sz="0" w:space="0" w:color="auto"/>
        <w:bottom w:val="none" w:sz="0" w:space="0" w:color="auto"/>
        <w:right w:val="none" w:sz="0" w:space="0" w:color="auto"/>
      </w:divBdr>
      <w:divsChild>
        <w:div w:id="1393113185">
          <w:marLeft w:val="0"/>
          <w:marRight w:val="0"/>
          <w:marTop w:val="0"/>
          <w:marBottom w:val="0"/>
          <w:divBdr>
            <w:top w:val="none" w:sz="0" w:space="0" w:color="auto"/>
            <w:left w:val="none" w:sz="0" w:space="0" w:color="auto"/>
            <w:bottom w:val="none" w:sz="0" w:space="0" w:color="auto"/>
            <w:right w:val="none" w:sz="0" w:space="0" w:color="auto"/>
          </w:divBdr>
          <w:divsChild>
            <w:div w:id="2035955371">
              <w:marLeft w:val="0"/>
              <w:marRight w:val="0"/>
              <w:marTop w:val="0"/>
              <w:marBottom w:val="0"/>
              <w:divBdr>
                <w:top w:val="none" w:sz="0" w:space="0" w:color="auto"/>
                <w:left w:val="none" w:sz="0" w:space="0" w:color="auto"/>
                <w:bottom w:val="none" w:sz="0" w:space="0" w:color="auto"/>
                <w:right w:val="none" w:sz="0" w:space="0" w:color="auto"/>
              </w:divBdr>
              <w:divsChild>
                <w:div w:id="693116496">
                  <w:marLeft w:val="0"/>
                  <w:marRight w:val="0"/>
                  <w:marTop w:val="0"/>
                  <w:marBottom w:val="0"/>
                  <w:divBdr>
                    <w:top w:val="none" w:sz="0" w:space="0" w:color="auto"/>
                    <w:left w:val="none" w:sz="0" w:space="0" w:color="auto"/>
                    <w:bottom w:val="none" w:sz="0" w:space="0" w:color="auto"/>
                    <w:right w:val="none" w:sz="0" w:space="0" w:color="auto"/>
                  </w:divBdr>
                  <w:divsChild>
                    <w:div w:id="452863460">
                      <w:marLeft w:val="0"/>
                      <w:marRight w:val="0"/>
                      <w:marTop w:val="0"/>
                      <w:marBottom w:val="0"/>
                      <w:divBdr>
                        <w:top w:val="none" w:sz="0" w:space="0" w:color="auto"/>
                        <w:left w:val="none" w:sz="0" w:space="0" w:color="auto"/>
                        <w:bottom w:val="none" w:sz="0" w:space="0" w:color="auto"/>
                        <w:right w:val="none" w:sz="0" w:space="0" w:color="auto"/>
                      </w:divBdr>
                      <w:divsChild>
                        <w:div w:id="1761635311">
                          <w:marLeft w:val="0"/>
                          <w:marRight w:val="0"/>
                          <w:marTop w:val="0"/>
                          <w:marBottom w:val="0"/>
                          <w:divBdr>
                            <w:top w:val="none" w:sz="0" w:space="0" w:color="auto"/>
                            <w:left w:val="none" w:sz="0" w:space="0" w:color="auto"/>
                            <w:bottom w:val="none" w:sz="0" w:space="0" w:color="auto"/>
                            <w:right w:val="none" w:sz="0" w:space="0" w:color="auto"/>
                          </w:divBdr>
                          <w:divsChild>
                            <w:div w:id="2955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knese.lv/iepirkum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aizkraukle.lv" TargetMode="External"/><Relationship Id="rId4" Type="http://schemas.openxmlformats.org/officeDocument/2006/relationships/settings" Target="settings.xml"/><Relationship Id="rId9" Type="http://schemas.openxmlformats.org/officeDocument/2006/relationships/hyperlink" Target="http://www.aizkrauk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6B23A-0BF6-499C-8F9C-A10B10E7D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48</Pages>
  <Words>74146</Words>
  <Characters>42264</Characters>
  <Application>Microsoft Office Word</Application>
  <DocSecurity>0</DocSecurity>
  <Lines>352</Lines>
  <Paragraphs>232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Altum</Company>
  <LinksUpToDate>false</LinksUpToDate>
  <CharactersWithSpaces>116178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Aleksandrs Margevičs</dc:creator>
  <cp:lastModifiedBy>Kokneses Komunalie</cp:lastModifiedBy>
  <cp:revision>18</cp:revision>
  <cp:lastPrinted>2021-04-22T07:11:00Z</cp:lastPrinted>
  <dcterms:created xsi:type="dcterms:W3CDTF">2022-01-27T06:17:00Z</dcterms:created>
  <dcterms:modified xsi:type="dcterms:W3CDTF">2022-01-27T09:52:00Z</dcterms:modified>
</cp:coreProperties>
</file>