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A3D8" w14:textId="77777777" w:rsidR="00C45A22" w:rsidRPr="00A11DC3" w:rsidRDefault="00C45A22" w:rsidP="00C45A22">
      <w:pPr>
        <w:pStyle w:val="Sarakstarindkopa"/>
        <w:numPr>
          <w:ilvl w:val="0"/>
          <w:numId w:val="2"/>
        </w:numPr>
        <w:spacing w:after="160" w:line="360" w:lineRule="auto"/>
        <w:jc w:val="right"/>
        <w:rPr>
          <w:b/>
        </w:rPr>
      </w:pPr>
      <w:r>
        <w:rPr>
          <w:b/>
        </w:rPr>
        <w:t xml:space="preserve">Pielikums </w:t>
      </w:r>
      <w:r w:rsidRPr="00E23649">
        <w:rPr>
          <w:bCs/>
          <w:i/>
          <w:iCs/>
        </w:rPr>
        <w:t>– tehniskā specifikācija</w:t>
      </w:r>
      <w:r>
        <w:rPr>
          <w:b/>
        </w:rPr>
        <w:t xml:space="preserve"> </w:t>
      </w:r>
    </w:p>
    <w:p w14:paraId="096B3C23" w14:textId="77777777" w:rsidR="00C45A22" w:rsidRDefault="00C45A22" w:rsidP="00C45A22">
      <w:pPr>
        <w:spacing w:line="360" w:lineRule="auto"/>
        <w:jc w:val="center"/>
      </w:pPr>
      <w:r w:rsidRPr="0013241D">
        <w:t xml:space="preserve">“Cenu aptauja </w:t>
      </w:r>
      <w:r>
        <w:t>par ēdināšanas pakalpojuma – kafijas pauzes nodrošināšanu projekta LL-00134 “</w:t>
      </w:r>
      <w:r w:rsidRPr="001E4422">
        <w:t>Ilgtspējīga ūdens tūrisma veicināšana Lietuvas-Latvijas pārrobežu reģionā, iesaistot vietējos uzņēmējus un kopienas</w:t>
      </w:r>
      <w:r>
        <w:t>” “</w:t>
      </w:r>
      <w:proofErr w:type="spellStart"/>
      <w:r>
        <w:t>WaterTour</w:t>
      </w:r>
      <w:proofErr w:type="spellEnd"/>
      <w:r>
        <w:t xml:space="preserve">” ietvaros. </w:t>
      </w:r>
      <w:r w:rsidRPr="0013241D">
        <w:t>(Aktivitāte D.</w:t>
      </w:r>
      <w:r>
        <w:t xml:space="preserve">2.2.2.). </w:t>
      </w:r>
    </w:p>
    <w:p w14:paraId="71EEB3B3" w14:textId="77777777" w:rsidR="00C45A22" w:rsidRPr="00576AB8" w:rsidRDefault="00C45A22" w:rsidP="00C45A22">
      <w:pPr>
        <w:spacing w:line="360" w:lineRule="auto"/>
        <w:jc w:val="center"/>
        <w:rPr>
          <w:shd w:val="clear" w:color="auto" w:fill="FFFFFF"/>
        </w:rPr>
      </w:pPr>
      <w:r>
        <w:t xml:space="preserve">Identifikācijas Nr. </w:t>
      </w:r>
      <w:r w:rsidRPr="00576AB8">
        <w:rPr>
          <w:shd w:val="clear" w:color="auto" w:fill="FFFFFF"/>
        </w:rPr>
        <w:t>ANP/2.1.8/25/5</w:t>
      </w:r>
    </w:p>
    <w:p w14:paraId="6D70C193" w14:textId="77777777" w:rsidR="00C45A22" w:rsidRDefault="00C45A22" w:rsidP="00C45A22">
      <w:pPr>
        <w:pStyle w:val="Sarakstarindkopa"/>
        <w:suppressAutoHyphens/>
        <w:spacing w:line="360" w:lineRule="auto"/>
        <w:jc w:val="center"/>
        <w:rPr>
          <w:b/>
          <w:bCs/>
          <w:sz w:val="22"/>
          <w:szCs w:val="22"/>
          <w:lang w:eastAsia="ar-SA"/>
        </w:rPr>
      </w:pPr>
    </w:p>
    <w:p w14:paraId="19BF25CE" w14:textId="77777777" w:rsidR="00C45A22" w:rsidRDefault="00C45A22" w:rsidP="00C45A22">
      <w:pPr>
        <w:pStyle w:val="Sarakstarindkopa"/>
        <w:suppressAutoHyphens/>
        <w:spacing w:line="360" w:lineRule="auto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TEHNISKĀ SPECIFIKĀCIJA </w:t>
      </w:r>
    </w:p>
    <w:p w14:paraId="551A1DFC" w14:textId="77777777" w:rsidR="00C45A22" w:rsidRPr="00CC5188" w:rsidRDefault="00C45A22" w:rsidP="00C45A22">
      <w:pPr>
        <w:suppressAutoHyphens/>
        <w:spacing w:line="360" w:lineRule="auto"/>
        <w:rPr>
          <w:b/>
          <w:bCs/>
          <w:sz w:val="22"/>
          <w:szCs w:val="22"/>
          <w:lang w:eastAsia="ar-SA"/>
        </w:rPr>
      </w:pPr>
      <w:r w:rsidRPr="00CC5188">
        <w:rPr>
          <w:b/>
          <w:bCs/>
          <w:sz w:val="22"/>
          <w:szCs w:val="22"/>
          <w:lang w:eastAsia="ar-SA"/>
        </w:rPr>
        <w:t xml:space="preserve">Personu skaits: </w:t>
      </w:r>
      <w:r w:rsidRPr="00C86FD2">
        <w:rPr>
          <w:sz w:val="22"/>
          <w:szCs w:val="22"/>
          <w:lang w:eastAsia="ar-SA"/>
        </w:rPr>
        <w:t>25 personas</w:t>
      </w:r>
      <w:r>
        <w:rPr>
          <w:sz w:val="22"/>
          <w:szCs w:val="22"/>
          <w:lang w:eastAsia="ar-SA"/>
        </w:rPr>
        <w:t>.</w:t>
      </w:r>
    </w:p>
    <w:p w14:paraId="65FD37B1" w14:textId="77777777" w:rsidR="00C45A22" w:rsidRPr="00576AB8" w:rsidRDefault="00C45A22" w:rsidP="00C45A22">
      <w:pPr>
        <w:suppressAutoHyphens/>
        <w:spacing w:line="360" w:lineRule="auto"/>
        <w:rPr>
          <w:sz w:val="20"/>
          <w:szCs w:val="20"/>
        </w:rPr>
      </w:pPr>
      <w:r w:rsidRPr="00CC5188">
        <w:rPr>
          <w:b/>
          <w:bCs/>
          <w:sz w:val="22"/>
          <w:szCs w:val="22"/>
          <w:lang w:eastAsia="ar-SA"/>
        </w:rPr>
        <w:t>Pakalpojuma sniegšanas vieta:</w:t>
      </w:r>
      <w:r>
        <w:rPr>
          <w:b/>
          <w:bCs/>
          <w:sz w:val="22"/>
          <w:szCs w:val="22"/>
          <w:lang w:eastAsia="ar-SA"/>
        </w:rPr>
        <w:t xml:space="preserve"> </w:t>
      </w:r>
      <w:r w:rsidRPr="00CC5188">
        <w:rPr>
          <w:b/>
          <w:bCs/>
          <w:sz w:val="22"/>
          <w:szCs w:val="22"/>
          <w:lang w:eastAsia="ar-SA"/>
        </w:rPr>
        <w:t xml:space="preserve"> </w:t>
      </w:r>
      <w:r w:rsidRPr="00576AB8">
        <w:rPr>
          <w:sz w:val="20"/>
          <w:szCs w:val="20"/>
        </w:rPr>
        <w:t>Staburaga Saieta Nams, Staburags, Staburaga pagasts, LV-5128.</w:t>
      </w:r>
    </w:p>
    <w:p w14:paraId="3E4E77C3" w14:textId="77777777" w:rsidR="00C45A22" w:rsidRPr="00576AB8" w:rsidRDefault="00C45A22" w:rsidP="00C45A22">
      <w:pPr>
        <w:suppressAutoHyphens/>
        <w:spacing w:line="360" w:lineRule="auto"/>
        <w:rPr>
          <w:b/>
          <w:bCs/>
          <w:sz w:val="20"/>
          <w:szCs w:val="20"/>
        </w:rPr>
      </w:pPr>
      <w:r w:rsidRPr="00576AB8">
        <w:rPr>
          <w:b/>
          <w:bCs/>
          <w:sz w:val="20"/>
          <w:szCs w:val="20"/>
        </w:rPr>
        <w:t xml:space="preserve">Pakalpojums: </w:t>
      </w:r>
      <w:r w:rsidRPr="00576AB8">
        <w:rPr>
          <w:sz w:val="20"/>
          <w:szCs w:val="20"/>
        </w:rPr>
        <w:t>Kafijas pauzes nodrošināšana projekta “</w:t>
      </w:r>
      <w:proofErr w:type="spellStart"/>
      <w:r w:rsidRPr="00576AB8">
        <w:rPr>
          <w:sz w:val="20"/>
          <w:szCs w:val="20"/>
        </w:rPr>
        <w:t>WaterTour</w:t>
      </w:r>
      <w:proofErr w:type="spellEnd"/>
      <w:r w:rsidRPr="00576AB8">
        <w:rPr>
          <w:sz w:val="20"/>
          <w:szCs w:val="20"/>
        </w:rPr>
        <w:t>” ietvaros.</w:t>
      </w:r>
      <w:r w:rsidRPr="00576AB8">
        <w:rPr>
          <w:b/>
          <w:bCs/>
          <w:sz w:val="20"/>
          <w:szCs w:val="20"/>
        </w:rPr>
        <w:t xml:space="preserve"> </w:t>
      </w:r>
    </w:p>
    <w:p w14:paraId="63555458" w14:textId="77777777" w:rsidR="00C45A22" w:rsidRDefault="00C45A22" w:rsidP="00C45A22">
      <w:pPr>
        <w:suppressAutoHyphens/>
        <w:spacing w:line="360" w:lineRule="auto"/>
        <w:rPr>
          <w:b/>
          <w:bCs/>
          <w:sz w:val="22"/>
          <w:szCs w:val="22"/>
          <w:lang w:eastAsia="ar-SA"/>
        </w:rPr>
      </w:pPr>
      <w:r w:rsidRPr="00CC5188">
        <w:rPr>
          <w:b/>
          <w:bCs/>
          <w:sz w:val="22"/>
          <w:szCs w:val="22"/>
          <w:lang w:eastAsia="ar-SA"/>
        </w:rPr>
        <w:t xml:space="preserve">Piedāvājumā iekļaut: </w:t>
      </w:r>
    </w:p>
    <w:p w14:paraId="5B91B25F" w14:textId="77777777" w:rsidR="00C45A22" w:rsidRDefault="00C45A22" w:rsidP="00C45A22">
      <w:pPr>
        <w:pStyle w:val="Sarakstarindkopa"/>
        <w:numPr>
          <w:ilvl w:val="0"/>
          <w:numId w:val="1"/>
        </w:numPr>
        <w:suppressAutoHyphens/>
        <w:spacing w:line="360" w:lineRule="auto"/>
        <w:rPr>
          <w:sz w:val="22"/>
          <w:szCs w:val="22"/>
          <w:lang w:eastAsia="ar-SA"/>
        </w:rPr>
      </w:pPr>
      <w:r w:rsidRPr="00C86FD2">
        <w:rPr>
          <w:sz w:val="22"/>
          <w:szCs w:val="22"/>
          <w:lang w:eastAsia="ar-SA"/>
        </w:rPr>
        <w:t>Dzērieni</w:t>
      </w:r>
      <w:r>
        <w:rPr>
          <w:sz w:val="22"/>
          <w:szCs w:val="22"/>
          <w:lang w:eastAsia="ar-SA"/>
        </w:rPr>
        <w:t>:</w:t>
      </w:r>
    </w:p>
    <w:p w14:paraId="7F74D0C2" w14:textId="77777777" w:rsidR="00C45A22" w:rsidRDefault="00C45A22" w:rsidP="00C45A22">
      <w:pPr>
        <w:pStyle w:val="Sarakstarindkopa"/>
        <w:numPr>
          <w:ilvl w:val="0"/>
          <w:numId w:val="3"/>
        </w:numPr>
        <w:suppressAutoHyphens/>
        <w:spacing w:line="360" w:lineRule="auto"/>
        <w:rPr>
          <w:sz w:val="22"/>
          <w:szCs w:val="22"/>
          <w:lang w:eastAsia="ar-SA"/>
        </w:rPr>
      </w:pPr>
      <w:r w:rsidRPr="00FD6539">
        <w:rPr>
          <w:sz w:val="22"/>
          <w:szCs w:val="22"/>
          <w:lang w:eastAsia="ar-SA"/>
        </w:rPr>
        <w:t>Kafija ar iespēju pievienot pienu/cukuru;</w:t>
      </w:r>
    </w:p>
    <w:p w14:paraId="3F79920C" w14:textId="77777777" w:rsidR="00C45A22" w:rsidRDefault="00C45A22" w:rsidP="00C45A22">
      <w:pPr>
        <w:pStyle w:val="Sarakstarindkopa"/>
        <w:numPr>
          <w:ilvl w:val="0"/>
          <w:numId w:val="3"/>
        </w:numPr>
        <w:suppressAutoHyphens/>
        <w:spacing w:line="360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Melnā un zaļā tēja; </w:t>
      </w:r>
    </w:p>
    <w:p w14:paraId="35E49BAB" w14:textId="77777777" w:rsidR="00C45A22" w:rsidRPr="00E40C24" w:rsidRDefault="00C45A22" w:rsidP="00C45A22">
      <w:pPr>
        <w:pStyle w:val="Sarakstarindkopa"/>
        <w:numPr>
          <w:ilvl w:val="0"/>
          <w:numId w:val="3"/>
        </w:numPr>
        <w:suppressAutoHyphens/>
        <w:spacing w:line="360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Dzeramais ūdens.</w:t>
      </w:r>
      <w:r w:rsidRPr="00E40C24">
        <w:rPr>
          <w:sz w:val="22"/>
          <w:szCs w:val="22"/>
          <w:lang w:eastAsia="ar-SA"/>
        </w:rPr>
        <w:t xml:space="preserve"> </w:t>
      </w:r>
    </w:p>
    <w:p w14:paraId="1E34C9A3" w14:textId="77777777" w:rsidR="00C45A22" w:rsidRDefault="00C45A22" w:rsidP="00C45A22">
      <w:pPr>
        <w:pStyle w:val="Sarakstarindkopa"/>
        <w:numPr>
          <w:ilvl w:val="0"/>
          <w:numId w:val="1"/>
        </w:numPr>
        <w:suppressAutoHyphens/>
        <w:spacing w:line="360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Uzkodas: </w:t>
      </w:r>
    </w:p>
    <w:p w14:paraId="6A2835DF" w14:textId="77777777" w:rsidR="00C45A22" w:rsidRDefault="00C45A22" w:rsidP="00C45A22">
      <w:pPr>
        <w:pStyle w:val="Sarakstarindkopa"/>
        <w:numPr>
          <w:ilvl w:val="0"/>
          <w:numId w:val="3"/>
        </w:numPr>
        <w:suppressAutoHyphens/>
        <w:spacing w:line="360" w:lineRule="auto"/>
        <w:rPr>
          <w:sz w:val="22"/>
          <w:szCs w:val="22"/>
          <w:lang w:eastAsia="ar-SA"/>
        </w:rPr>
      </w:pPr>
      <w:r w:rsidRPr="00E40C24">
        <w:rPr>
          <w:sz w:val="22"/>
          <w:szCs w:val="22"/>
          <w:lang w:eastAsia="ar-SA"/>
        </w:rPr>
        <w:t xml:space="preserve">Mini sendviči vai </w:t>
      </w:r>
      <w:proofErr w:type="spellStart"/>
      <w:r w:rsidRPr="00E40C24">
        <w:rPr>
          <w:sz w:val="22"/>
          <w:szCs w:val="22"/>
          <w:lang w:eastAsia="ar-SA"/>
        </w:rPr>
        <w:t>kanapē</w:t>
      </w:r>
      <w:proofErr w:type="spellEnd"/>
      <w:r w:rsidRPr="00E40C24">
        <w:rPr>
          <w:sz w:val="22"/>
          <w:szCs w:val="22"/>
          <w:lang w:eastAsia="ar-SA"/>
        </w:rPr>
        <w:t xml:space="preserve"> (vismaz divu veidu – ar gaļu un veģetārais variants)</w:t>
      </w:r>
      <w:r>
        <w:rPr>
          <w:sz w:val="22"/>
          <w:szCs w:val="22"/>
          <w:lang w:eastAsia="ar-SA"/>
        </w:rPr>
        <w:t xml:space="preserve">; </w:t>
      </w:r>
    </w:p>
    <w:p w14:paraId="23A7AD0A" w14:textId="77777777" w:rsidR="00C45A22" w:rsidRDefault="00C45A22" w:rsidP="00C45A22">
      <w:pPr>
        <w:pStyle w:val="Sarakstarindkopa"/>
        <w:numPr>
          <w:ilvl w:val="0"/>
          <w:numId w:val="3"/>
        </w:numPr>
        <w:suppressAutoHyphens/>
        <w:spacing w:line="360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Uzkodu plate ar dārzeņiem un augļiem, sieru, riekstiem; </w:t>
      </w:r>
    </w:p>
    <w:p w14:paraId="72A62A3A" w14:textId="77777777" w:rsidR="00C45A22" w:rsidRPr="00E40C24" w:rsidRDefault="00C45A22" w:rsidP="00C45A22">
      <w:pPr>
        <w:pStyle w:val="Sarakstarindkopa"/>
        <w:numPr>
          <w:ilvl w:val="0"/>
          <w:numId w:val="3"/>
        </w:numPr>
        <w:suppressAutoHyphens/>
        <w:spacing w:line="360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Mini deserti. </w:t>
      </w:r>
    </w:p>
    <w:p w14:paraId="6BAEEBDA" w14:textId="77777777" w:rsidR="00C45A22" w:rsidRDefault="00C45A22" w:rsidP="00C45A22">
      <w:pPr>
        <w:suppressAutoHyphens/>
        <w:spacing w:line="360" w:lineRule="auto"/>
        <w:rPr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P</w:t>
      </w:r>
      <w:r w:rsidRPr="00CC5188">
        <w:rPr>
          <w:b/>
          <w:bCs/>
          <w:sz w:val="22"/>
          <w:szCs w:val="22"/>
          <w:lang w:eastAsia="ar-SA"/>
        </w:rPr>
        <w:t xml:space="preserve">aredzamā </w:t>
      </w:r>
      <w:r>
        <w:rPr>
          <w:b/>
          <w:bCs/>
          <w:sz w:val="22"/>
          <w:szCs w:val="22"/>
          <w:lang w:eastAsia="ar-SA"/>
        </w:rPr>
        <w:t>pakalpojuma</w:t>
      </w:r>
      <w:r w:rsidRPr="00CC5188">
        <w:rPr>
          <w:b/>
          <w:bCs/>
          <w:sz w:val="22"/>
          <w:szCs w:val="22"/>
          <w:lang w:eastAsia="ar-SA"/>
        </w:rPr>
        <w:t xml:space="preserve"> cena</w:t>
      </w:r>
      <w:r>
        <w:rPr>
          <w:b/>
          <w:bCs/>
          <w:sz w:val="22"/>
          <w:szCs w:val="22"/>
          <w:lang w:eastAsia="ar-SA"/>
        </w:rPr>
        <w:t xml:space="preserve">: </w:t>
      </w:r>
      <w:r w:rsidRPr="00522B10">
        <w:rPr>
          <w:sz w:val="22"/>
          <w:szCs w:val="22"/>
          <w:lang w:eastAsia="ar-SA"/>
        </w:rPr>
        <w:t>420.00 EUR t.sk. PVN.</w:t>
      </w:r>
    </w:p>
    <w:p w14:paraId="68F4ABA3" w14:textId="77777777" w:rsidR="008E6C84" w:rsidRDefault="008E6C84"/>
    <w:sectPr w:rsidR="008E6C84" w:rsidSect="00C45A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6D0"/>
    <w:multiLevelType w:val="hybridMultilevel"/>
    <w:tmpl w:val="724C5886"/>
    <w:lvl w:ilvl="0" w:tplc="6B2E4A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B3FA2"/>
    <w:multiLevelType w:val="hybridMultilevel"/>
    <w:tmpl w:val="F8C2ED10"/>
    <w:lvl w:ilvl="0" w:tplc="3A72B87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364EC"/>
    <w:multiLevelType w:val="hybridMultilevel"/>
    <w:tmpl w:val="D0583A20"/>
    <w:lvl w:ilvl="0" w:tplc="0212D8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593278">
    <w:abstractNumId w:val="1"/>
  </w:num>
  <w:num w:numId="2" w16cid:durableId="647326381">
    <w:abstractNumId w:val="0"/>
  </w:num>
  <w:num w:numId="3" w16cid:durableId="1393432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E0"/>
    <w:rsid w:val="00001A46"/>
    <w:rsid w:val="00055210"/>
    <w:rsid w:val="001368C3"/>
    <w:rsid w:val="0050022C"/>
    <w:rsid w:val="006924E0"/>
    <w:rsid w:val="008E6C84"/>
    <w:rsid w:val="00C4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7A9C2"/>
  <w15:chartTrackingRefBased/>
  <w15:docId w15:val="{2B85F72E-50AE-4C56-AA86-2E804933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5A2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92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2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92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92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92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924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924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924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924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92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2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92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924E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924E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924E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924E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924E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924E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924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92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92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92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92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924E0"/>
    <w:rPr>
      <w:i/>
      <w:iCs/>
      <w:color w:val="404040" w:themeColor="text1" w:themeTint="BF"/>
    </w:rPr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6924E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924E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92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924E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924E0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locked/>
    <w:rsid w:val="00C4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Sniedzīte</dc:creator>
  <cp:keywords/>
  <dc:description/>
  <cp:lastModifiedBy>Sintija Sniedzīte</cp:lastModifiedBy>
  <cp:revision>2</cp:revision>
  <dcterms:created xsi:type="dcterms:W3CDTF">2025-02-03T11:42:00Z</dcterms:created>
  <dcterms:modified xsi:type="dcterms:W3CDTF">2025-02-03T11:43:00Z</dcterms:modified>
</cp:coreProperties>
</file>