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F9D7" w14:textId="77777777" w:rsidR="00532A9F" w:rsidRDefault="00532A9F" w:rsidP="00532A9F">
      <w:pPr>
        <w:pStyle w:val="Sarakstarindkopa"/>
        <w:numPr>
          <w:ilvl w:val="3"/>
          <w:numId w:val="1"/>
        </w:numPr>
        <w:jc w:val="right"/>
        <w:rPr>
          <w:b/>
          <w:bCs/>
        </w:rPr>
      </w:pPr>
      <w:r w:rsidRPr="00B52F8D">
        <w:rPr>
          <w:b/>
          <w:bCs/>
        </w:rPr>
        <w:t xml:space="preserve">Pielikums – </w:t>
      </w:r>
      <w:r w:rsidRPr="00B52F8D">
        <w:rPr>
          <w:i/>
          <w:iCs/>
        </w:rPr>
        <w:t>tehniskā specifikācija</w:t>
      </w:r>
      <w:r w:rsidRPr="00B52F8D">
        <w:rPr>
          <w:b/>
          <w:bCs/>
        </w:rPr>
        <w:t xml:space="preserve"> </w:t>
      </w:r>
    </w:p>
    <w:p w14:paraId="2D05970E" w14:textId="77777777" w:rsidR="00532A9F" w:rsidRPr="00971CCC" w:rsidRDefault="00532A9F" w:rsidP="00532A9F">
      <w:pPr>
        <w:pStyle w:val="Sarakstarindkopa"/>
        <w:ind w:left="2880"/>
        <w:jc w:val="center"/>
      </w:pPr>
    </w:p>
    <w:p w14:paraId="4A80C7C8" w14:textId="77777777" w:rsidR="00532A9F" w:rsidRPr="00971CCC" w:rsidRDefault="00532A9F" w:rsidP="00532A9F">
      <w:pPr>
        <w:spacing w:after="160" w:line="259" w:lineRule="auto"/>
        <w:jc w:val="center"/>
        <w:rPr>
          <w:u w:val="single"/>
        </w:rPr>
      </w:pPr>
      <w:r w:rsidRPr="00971CCC">
        <w:t>“Cenu aptauja mēbeļu izgatavošanai projekta LL-00132 "Tūrisma piedāvājuma attīstība Sēlijā" (Weekend in Village) ietvaros.” (Aktivitāte D.1.1.5.), identifikācijas Nr.</w:t>
      </w:r>
      <w:r w:rsidRPr="00971CCC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71CCC">
        <w:t>ANP/2.1.8/25/6”</w:t>
      </w:r>
    </w:p>
    <w:p w14:paraId="497D1960" w14:textId="77777777" w:rsidR="00532A9F" w:rsidRDefault="00532A9F" w:rsidP="00532A9F">
      <w:pPr>
        <w:jc w:val="center"/>
        <w:rPr>
          <w:b/>
          <w:bCs/>
        </w:rPr>
      </w:pPr>
      <w:r>
        <w:rPr>
          <w:b/>
          <w:bCs/>
        </w:rPr>
        <w:t xml:space="preserve">THENISKĀ SPECIFIKĀCIJA </w:t>
      </w:r>
    </w:p>
    <w:p w14:paraId="5F4349EB" w14:textId="77777777" w:rsidR="00532A9F" w:rsidRDefault="00532A9F" w:rsidP="00532A9F">
      <w:pPr>
        <w:jc w:val="center"/>
        <w:rPr>
          <w:b/>
          <w:bCs/>
        </w:rPr>
      </w:pPr>
    </w:p>
    <w:p w14:paraId="3377B89A" w14:textId="77777777" w:rsidR="00532A9F" w:rsidRDefault="00532A9F" w:rsidP="00532A9F">
      <w:pPr>
        <w:jc w:val="center"/>
        <w:rPr>
          <w:b/>
          <w:bCs/>
        </w:rPr>
      </w:pPr>
    </w:p>
    <w:tbl>
      <w:tblPr>
        <w:tblStyle w:val="Reatabula"/>
        <w:tblW w:w="14743" w:type="dxa"/>
        <w:tblInd w:w="-289" w:type="dxa"/>
        <w:tblLook w:val="04A0" w:firstRow="1" w:lastRow="0" w:firstColumn="1" w:lastColumn="0" w:noHBand="0" w:noVBand="1"/>
      </w:tblPr>
      <w:tblGrid>
        <w:gridCol w:w="1277"/>
        <w:gridCol w:w="9548"/>
        <w:gridCol w:w="2107"/>
        <w:gridCol w:w="121"/>
        <w:gridCol w:w="1690"/>
      </w:tblGrid>
      <w:tr w:rsidR="00532A9F" w14:paraId="736FA30D" w14:textId="77777777" w:rsidTr="009C31E0">
        <w:trPr>
          <w:trHeight w:val="405"/>
        </w:trPr>
        <w:tc>
          <w:tcPr>
            <w:tcW w:w="1277" w:type="dxa"/>
          </w:tcPr>
          <w:p w14:paraId="12F1CBEE" w14:textId="77777777" w:rsidR="00532A9F" w:rsidRPr="00F17690" w:rsidRDefault="00532A9F" w:rsidP="009C31E0"/>
        </w:tc>
        <w:tc>
          <w:tcPr>
            <w:tcW w:w="9548" w:type="dxa"/>
          </w:tcPr>
          <w:p w14:paraId="61293716" w14:textId="77777777" w:rsidR="00532A9F" w:rsidRPr="00F17690" w:rsidRDefault="00532A9F" w:rsidP="009C31E0">
            <w:r>
              <w:t>Izmēri, v</w:t>
            </w:r>
            <w:r w:rsidRPr="00F17690">
              <w:t>izualizācija</w:t>
            </w:r>
          </w:p>
        </w:tc>
        <w:tc>
          <w:tcPr>
            <w:tcW w:w="2228" w:type="dxa"/>
            <w:gridSpan w:val="2"/>
          </w:tcPr>
          <w:p w14:paraId="053327BB" w14:textId="77777777" w:rsidR="00532A9F" w:rsidRPr="00F17690" w:rsidRDefault="00532A9F" w:rsidP="009C31E0">
            <w:r>
              <w:t>Izgatavošanai izmantojamie m</w:t>
            </w:r>
            <w:r w:rsidRPr="00F17690">
              <w:t>ateriāli</w:t>
            </w:r>
          </w:p>
        </w:tc>
        <w:tc>
          <w:tcPr>
            <w:tcW w:w="1690" w:type="dxa"/>
          </w:tcPr>
          <w:p w14:paraId="1687D128" w14:textId="77777777" w:rsidR="00532A9F" w:rsidRDefault="00532A9F" w:rsidP="009C31E0">
            <w:r>
              <w:t>Papildus prasības</w:t>
            </w:r>
          </w:p>
        </w:tc>
      </w:tr>
      <w:tr w:rsidR="00532A9F" w:rsidRPr="00F17690" w14:paraId="4D55B7C8" w14:textId="77777777" w:rsidTr="009C31E0">
        <w:trPr>
          <w:trHeight w:val="1128"/>
        </w:trPr>
        <w:tc>
          <w:tcPr>
            <w:tcW w:w="1277" w:type="dxa"/>
            <w:vMerge w:val="restart"/>
          </w:tcPr>
          <w:p w14:paraId="1CCF1A6B" w14:textId="77777777" w:rsidR="00532A9F" w:rsidRPr="00F17690" w:rsidRDefault="00532A9F" w:rsidP="009C31E0">
            <w:r w:rsidRPr="00F17690">
              <w:t>Lete</w:t>
            </w:r>
          </w:p>
        </w:tc>
        <w:tc>
          <w:tcPr>
            <w:tcW w:w="9548" w:type="dxa"/>
            <w:vMerge w:val="restart"/>
          </w:tcPr>
          <w:p w14:paraId="5035358A" w14:textId="77777777" w:rsidR="00532A9F" w:rsidRPr="000F5D74" w:rsidRDefault="00532A9F" w:rsidP="009C31E0">
            <w:pPr>
              <w:jc w:val="center"/>
            </w:pPr>
            <w:r w:rsidRPr="000F5D74">
              <w:rPr>
                <w:noProof/>
              </w:rPr>
              <w:drawing>
                <wp:inline distT="0" distB="0" distL="0" distR="0" wp14:anchorId="3E379975" wp14:editId="7606E38F">
                  <wp:extent cx="5805376" cy="4537020"/>
                  <wp:effectExtent l="0" t="0" r="5080" b="0"/>
                  <wp:docPr id="1480307875" name="Attēls 2" descr="Attēls, kurā ir teksts, iekštelpu, mēbeles, interjera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07875" name="Attēls 2" descr="Attēls, kurā ir teksts, iekštelpu, mēbeles, interjera dizain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118" cy="45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3D197" w14:textId="77777777" w:rsidR="00532A9F" w:rsidRPr="00F17690" w:rsidRDefault="00532A9F" w:rsidP="009C31E0"/>
        </w:tc>
        <w:tc>
          <w:tcPr>
            <w:tcW w:w="2107" w:type="dxa"/>
          </w:tcPr>
          <w:p w14:paraId="3E9C5B42" w14:textId="77777777" w:rsidR="00532A9F" w:rsidRPr="00F17690" w:rsidRDefault="00532A9F" w:rsidP="009C31E0">
            <w:r w:rsidRPr="00F17690">
              <w:t>Priekšas virsma</w:t>
            </w:r>
            <w:r>
              <w:t xml:space="preserve"> – Rocko E</w:t>
            </w:r>
            <w:r w:rsidRPr="00A60A63">
              <w:t>lphain</w:t>
            </w:r>
          </w:p>
        </w:tc>
        <w:tc>
          <w:tcPr>
            <w:tcW w:w="1811" w:type="dxa"/>
            <w:gridSpan w:val="2"/>
          </w:tcPr>
          <w:p w14:paraId="0F65BECF" w14:textId="77777777" w:rsidR="00532A9F" w:rsidRPr="00F17690" w:rsidRDefault="00532A9F" w:rsidP="009C31E0">
            <w:r>
              <w:t>Uzraksts “Informācija” nav nepieciešams</w:t>
            </w:r>
          </w:p>
        </w:tc>
      </w:tr>
      <w:tr w:rsidR="00532A9F" w:rsidRPr="00F17690" w14:paraId="5DE0E5A9" w14:textId="77777777" w:rsidTr="009C31E0">
        <w:trPr>
          <w:trHeight w:val="1116"/>
        </w:trPr>
        <w:tc>
          <w:tcPr>
            <w:tcW w:w="1277" w:type="dxa"/>
            <w:vMerge/>
          </w:tcPr>
          <w:p w14:paraId="6C78506A" w14:textId="77777777" w:rsidR="00532A9F" w:rsidRPr="00F17690" w:rsidRDefault="00532A9F" w:rsidP="009C31E0"/>
        </w:tc>
        <w:tc>
          <w:tcPr>
            <w:tcW w:w="9548" w:type="dxa"/>
            <w:vMerge/>
          </w:tcPr>
          <w:p w14:paraId="5EB1EDC3" w14:textId="77777777" w:rsidR="00532A9F" w:rsidRPr="00F17690" w:rsidRDefault="00532A9F" w:rsidP="009C31E0"/>
        </w:tc>
        <w:tc>
          <w:tcPr>
            <w:tcW w:w="2107" w:type="dxa"/>
          </w:tcPr>
          <w:p w14:paraId="6AFB4A66" w14:textId="77777777" w:rsidR="00532A9F" w:rsidRPr="00F17690" w:rsidRDefault="00532A9F" w:rsidP="009C31E0">
            <w:r w:rsidRPr="00F17690">
              <w:t>Darba virsma</w:t>
            </w:r>
            <w:r>
              <w:t xml:space="preserve"> – Egger H3133 ST12 </w:t>
            </w:r>
          </w:p>
        </w:tc>
        <w:tc>
          <w:tcPr>
            <w:tcW w:w="1811" w:type="dxa"/>
            <w:gridSpan w:val="2"/>
          </w:tcPr>
          <w:p w14:paraId="45620EDC" w14:textId="77777777" w:rsidR="00532A9F" w:rsidRPr="00F17690" w:rsidRDefault="00532A9F" w:rsidP="009C31E0">
            <w:r>
              <w:t>Galda virsmā iestrādāta vieta rozetēm, kopā 5 gb.</w:t>
            </w:r>
          </w:p>
        </w:tc>
      </w:tr>
      <w:tr w:rsidR="00532A9F" w14:paraId="0F206728" w14:textId="77777777" w:rsidTr="009C31E0">
        <w:trPr>
          <w:trHeight w:val="437"/>
        </w:trPr>
        <w:tc>
          <w:tcPr>
            <w:tcW w:w="1277" w:type="dxa"/>
            <w:vMerge/>
          </w:tcPr>
          <w:p w14:paraId="17D77923" w14:textId="77777777" w:rsidR="00532A9F" w:rsidRPr="00F17690" w:rsidRDefault="00532A9F" w:rsidP="009C31E0"/>
        </w:tc>
        <w:tc>
          <w:tcPr>
            <w:tcW w:w="9548" w:type="dxa"/>
            <w:vMerge/>
          </w:tcPr>
          <w:p w14:paraId="404EE70B" w14:textId="77777777" w:rsidR="00532A9F" w:rsidRPr="00F17690" w:rsidRDefault="00532A9F" w:rsidP="009C31E0"/>
        </w:tc>
        <w:tc>
          <w:tcPr>
            <w:tcW w:w="2107" w:type="dxa"/>
          </w:tcPr>
          <w:p w14:paraId="2E0254BC" w14:textId="77777777" w:rsidR="00532A9F" w:rsidRPr="00F17690" w:rsidRDefault="00532A9F" w:rsidP="009C31E0">
            <w:r>
              <w:t>Atvilktņu bloks ar ritenīšiem – Egger U708 ST9. Atvilktnes var būt bez rokturu atverēm, bet ar Blum Tip-On, bremze</w:t>
            </w:r>
          </w:p>
        </w:tc>
        <w:tc>
          <w:tcPr>
            <w:tcW w:w="1811" w:type="dxa"/>
            <w:gridSpan w:val="2"/>
          </w:tcPr>
          <w:p w14:paraId="2A796B91" w14:textId="77777777" w:rsidR="00532A9F" w:rsidRDefault="00532A9F" w:rsidP="009C31E0">
            <w:r>
              <w:t>Kopumā 4 atvilktnes</w:t>
            </w:r>
          </w:p>
        </w:tc>
      </w:tr>
      <w:tr w:rsidR="00532A9F" w14:paraId="630DB6A6" w14:textId="77777777" w:rsidTr="009C31E0">
        <w:trPr>
          <w:trHeight w:val="1155"/>
        </w:trPr>
        <w:tc>
          <w:tcPr>
            <w:tcW w:w="1277" w:type="dxa"/>
            <w:vMerge w:val="restart"/>
          </w:tcPr>
          <w:p w14:paraId="692215F6" w14:textId="77777777" w:rsidR="00532A9F" w:rsidRPr="00F17690" w:rsidRDefault="00532A9F" w:rsidP="009C31E0">
            <w:r>
              <w:t>Sienas plaukti</w:t>
            </w:r>
          </w:p>
        </w:tc>
        <w:tc>
          <w:tcPr>
            <w:tcW w:w="9548" w:type="dxa"/>
            <w:vMerge w:val="restart"/>
          </w:tcPr>
          <w:p w14:paraId="5BB1738E" w14:textId="77777777" w:rsidR="00532A9F" w:rsidRPr="00F17690" w:rsidRDefault="00532A9F" w:rsidP="009C31E0">
            <w:pPr>
              <w:jc w:val="center"/>
            </w:pPr>
            <w:r w:rsidRPr="007F1033">
              <w:rPr>
                <w:noProof/>
              </w:rPr>
              <w:drawing>
                <wp:inline distT="0" distB="0" distL="0" distR="0" wp14:anchorId="0154DEC9" wp14:editId="2FF385FC">
                  <wp:extent cx="4677950" cy="5316279"/>
                  <wp:effectExtent l="0" t="0" r="8890" b="0"/>
                  <wp:docPr id="506880707" name="Attēls 5" descr="Attēls, kurā ir teksts, siena, iekštelpu, plaukt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80707" name="Attēls 5" descr="Attēls, kurā ir teksts, siena, iekštelpu, plaukt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49" b="3897"/>
                          <a:stretch/>
                        </pic:blipFill>
                        <pic:spPr bwMode="auto">
                          <a:xfrm>
                            <a:off x="0" y="0"/>
                            <a:ext cx="4717219" cy="536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dxa"/>
          </w:tcPr>
          <w:p w14:paraId="41AAEBB9" w14:textId="77777777" w:rsidR="00532A9F" w:rsidRPr="00C06B0F" w:rsidRDefault="00532A9F" w:rsidP="009C31E0">
            <w:r>
              <w:t xml:space="preserve">Pie sienas stiprināmi plaukti. Materiāls Egger W1000 ST9 un </w:t>
            </w:r>
            <w:r w:rsidRPr="00C06B0F">
              <w:t>Alumīnija profils QBTCZR 2000 mm, melns</w:t>
            </w:r>
          </w:p>
          <w:p w14:paraId="5521E994" w14:textId="77777777" w:rsidR="00532A9F" w:rsidRPr="00F17690" w:rsidRDefault="00532A9F" w:rsidP="009C31E0"/>
        </w:tc>
        <w:tc>
          <w:tcPr>
            <w:tcW w:w="1811" w:type="dxa"/>
            <w:gridSpan w:val="2"/>
          </w:tcPr>
          <w:p w14:paraId="110AB6A6" w14:textId="77777777" w:rsidR="00532A9F" w:rsidRDefault="00532A9F" w:rsidP="009C31E0">
            <w:r>
              <w:lastRenderedPageBreak/>
              <w:t>LED apgaismojums visos plauktos ar kustību sensoru. LED lenta 3000 K</w:t>
            </w:r>
          </w:p>
        </w:tc>
      </w:tr>
      <w:tr w:rsidR="00532A9F" w14:paraId="1F7F6815" w14:textId="77777777" w:rsidTr="009C31E0">
        <w:trPr>
          <w:trHeight w:val="2032"/>
        </w:trPr>
        <w:tc>
          <w:tcPr>
            <w:tcW w:w="1277" w:type="dxa"/>
            <w:vMerge/>
          </w:tcPr>
          <w:p w14:paraId="2024EEED" w14:textId="77777777" w:rsidR="00532A9F" w:rsidRDefault="00532A9F" w:rsidP="009C31E0"/>
        </w:tc>
        <w:tc>
          <w:tcPr>
            <w:tcW w:w="9548" w:type="dxa"/>
            <w:vMerge/>
          </w:tcPr>
          <w:p w14:paraId="43EEADCC" w14:textId="77777777" w:rsidR="00532A9F" w:rsidRPr="00A92C7D" w:rsidRDefault="00532A9F" w:rsidP="009C31E0"/>
        </w:tc>
        <w:tc>
          <w:tcPr>
            <w:tcW w:w="2107" w:type="dxa"/>
          </w:tcPr>
          <w:p w14:paraId="368E51B0" w14:textId="77777777" w:rsidR="00532A9F" w:rsidRPr="00C06B0F" w:rsidRDefault="00532A9F" w:rsidP="009C31E0">
            <w:r>
              <w:t xml:space="preserve">Slīpi plaukti grāmatām – pamatne Egger W1000 ST9 un </w:t>
            </w:r>
            <w:r w:rsidRPr="00C06B0F">
              <w:t>Alumīnija profils QBTCZR 2000 mm, melns</w:t>
            </w:r>
          </w:p>
        </w:tc>
        <w:tc>
          <w:tcPr>
            <w:tcW w:w="1811" w:type="dxa"/>
            <w:gridSpan w:val="2"/>
          </w:tcPr>
          <w:p w14:paraId="0CE099F8" w14:textId="77777777" w:rsidR="00532A9F" w:rsidRDefault="00532A9F" w:rsidP="009C31E0">
            <w:r>
              <w:t>LED apgaismojums visos plauktos savienots ar kustību sensoru. LED lenta 3000 K</w:t>
            </w:r>
          </w:p>
        </w:tc>
      </w:tr>
      <w:tr w:rsidR="00532A9F" w14:paraId="66121128" w14:textId="77777777" w:rsidTr="009C31E0">
        <w:trPr>
          <w:trHeight w:val="4859"/>
        </w:trPr>
        <w:tc>
          <w:tcPr>
            <w:tcW w:w="1277" w:type="dxa"/>
            <w:vMerge/>
          </w:tcPr>
          <w:p w14:paraId="75C8AED0" w14:textId="77777777" w:rsidR="00532A9F" w:rsidRDefault="00532A9F" w:rsidP="009C31E0"/>
        </w:tc>
        <w:tc>
          <w:tcPr>
            <w:tcW w:w="9548" w:type="dxa"/>
            <w:vMerge/>
          </w:tcPr>
          <w:p w14:paraId="2EE762D1" w14:textId="77777777" w:rsidR="00532A9F" w:rsidRPr="00A92C7D" w:rsidRDefault="00532A9F" w:rsidP="009C31E0"/>
        </w:tc>
        <w:tc>
          <w:tcPr>
            <w:tcW w:w="2107" w:type="dxa"/>
          </w:tcPr>
          <w:p w14:paraId="7DC6AC23" w14:textId="77777777" w:rsidR="00532A9F" w:rsidRPr="00F17690" w:rsidRDefault="00532A9F" w:rsidP="009C31E0">
            <w:r>
              <w:t xml:space="preserve">Uz zemes stāvoši skapīši ar durvīm – Egger W1000 ST9. Rokturi Viefle Point, </w:t>
            </w:r>
            <w:r w:rsidRPr="00004374">
              <w:t>Misiņa</w:t>
            </w:r>
            <w:r>
              <w:t>. Blum viras</w:t>
            </w:r>
          </w:p>
        </w:tc>
        <w:tc>
          <w:tcPr>
            <w:tcW w:w="1811" w:type="dxa"/>
            <w:gridSpan w:val="2"/>
          </w:tcPr>
          <w:p w14:paraId="49C6AE1B" w14:textId="77777777" w:rsidR="00532A9F" w:rsidRDefault="00532A9F" w:rsidP="009C31E0"/>
        </w:tc>
      </w:tr>
    </w:tbl>
    <w:p w14:paraId="5E291315" w14:textId="77777777" w:rsidR="00532A9F" w:rsidRDefault="00532A9F" w:rsidP="00532A9F">
      <w:pPr>
        <w:rPr>
          <w:b/>
          <w:bCs/>
        </w:rPr>
      </w:pPr>
    </w:p>
    <w:p w14:paraId="68CDE784" w14:textId="77777777" w:rsidR="00532A9F" w:rsidRDefault="00532A9F" w:rsidP="00532A9F">
      <w:pPr>
        <w:rPr>
          <w:b/>
          <w:bCs/>
        </w:rPr>
      </w:pPr>
      <w:r>
        <w:rPr>
          <w:b/>
          <w:bCs/>
        </w:rPr>
        <w:t xml:space="preserve">Plānotā līgumcena: </w:t>
      </w:r>
      <w:r w:rsidRPr="004202F1">
        <w:t>3050 EUR, t.sk., PVN.</w:t>
      </w:r>
    </w:p>
    <w:p w14:paraId="5E4635E8" w14:textId="77777777" w:rsidR="008E6C84" w:rsidRDefault="008E6C84"/>
    <w:sectPr w:rsidR="008E6C84" w:rsidSect="00532A9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34A3"/>
    <w:multiLevelType w:val="hybridMultilevel"/>
    <w:tmpl w:val="5FFCDFD6"/>
    <w:lvl w:ilvl="0" w:tplc="FFFFFFFF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4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D1"/>
    <w:rsid w:val="00001A46"/>
    <w:rsid w:val="00055210"/>
    <w:rsid w:val="001368C3"/>
    <w:rsid w:val="003F57DC"/>
    <w:rsid w:val="0050022C"/>
    <w:rsid w:val="00532A9F"/>
    <w:rsid w:val="008E6C84"/>
    <w:rsid w:val="008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1CD26"/>
  <w15:chartTrackingRefBased/>
  <w15:docId w15:val="{8ABB96BF-D35F-45F0-82F9-A190DC06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2A9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7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7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7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7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74D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74D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74D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74D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74D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74D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7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74D1"/>
    <w:rPr>
      <w:i/>
      <w:iCs/>
      <w:color w:val="404040" w:themeColor="text1" w:themeTint="BF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8E74D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74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74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74D1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532A9F"/>
  </w:style>
  <w:style w:type="table" w:styleId="Reatabula">
    <w:name w:val="Table Grid"/>
    <w:basedOn w:val="Parastatabula"/>
    <w:uiPriority w:val="39"/>
    <w:rsid w:val="0053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D3E5493E277DE44A01230EA0436AC58" ma:contentTypeVersion="14" ma:contentTypeDescription="Izveidot jaunu dokumentu." ma:contentTypeScope="" ma:versionID="d60a7a8aca61871e95ae21c1c27082ca">
  <xsd:schema xmlns:xsd="http://www.w3.org/2001/XMLSchema" xmlns:xs="http://www.w3.org/2001/XMLSchema" xmlns:p="http://schemas.microsoft.com/office/2006/metadata/properties" xmlns:ns2="663a80bd-f14b-43d8-9114-fd5de0d830bb" xmlns:ns3="4913a98e-831a-406f-8e6a-c2691a87f923" targetNamespace="http://schemas.microsoft.com/office/2006/metadata/properties" ma:root="true" ma:fieldsID="effac8d815330ebf12d8416f4b9a812e" ns2:_="" ns3:_="">
    <xsd:import namespace="663a80bd-f14b-43d8-9114-fd5de0d830bb"/>
    <xsd:import namespace="4913a98e-831a-406f-8e6a-c2691a87f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a80bd-f14b-43d8-9114-fd5de0d83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3a98e-831a-406f-8e6a-c2691a87f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e14dc9-43a2-4bc9-8aef-10c38db970a0}" ma:internalName="TaxCatchAll" ma:showField="CatchAllData" ma:web="4913a98e-831a-406f-8e6a-c2691a87f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3a98e-831a-406f-8e6a-c2691a87f923" xsi:nil="true"/>
    <lcf76f155ced4ddcb4097134ff3c332f xmlns="663a80bd-f14b-43d8-9114-fd5de0d830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275FC-4AD2-4950-AE88-225C7DE3E062}"/>
</file>

<file path=customXml/itemProps2.xml><?xml version="1.0" encoding="utf-8"?>
<ds:datastoreItem xmlns:ds="http://schemas.openxmlformats.org/officeDocument/2006/customXml" ds:itemID="{605E32A4-C36B-436A-B0D6-59BCA31709E8}"/>
</file>

<file path=customXml/itemProps3.xml><?xml version="1.0" encoding="utf-8"?>
<ds:datastoreItem xmlns:ds="http://schemas.openxmlformats.org/officeDocument/2006/customXml" ds:itemID="{6D825864-EE7B-461F-B59B-DAE0325B6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Sniedzīte</dc:creator>
  <cp:keywords/>
  <dc:description/>
  <cp:lastModifiedBy>Sintija Sniedzīte</cp:lastModifiedBy>
  <cp:revision>3</cp:revision>
  <dcterms:created xsi:type="dcterms:W3CDTF">2025-02-03T14:42:00Z</dcterms:created>
  <dcterms:modified xsi:type="dcterms:W3CDTF">2025-02-03T14:43:00Z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0x010100AD3E5493E277DE44A01230EA0436AC58</vt:lpwstr>
  </property>
</Properties>
</file>