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75F7" w14:textId="77777777" w:rsidR="0031550C" w:rsidRPr="0031550C" w:rsidRDefault="0031550C" w:rsidP="3B730C73">
      <w:pPr>
        <w:bidi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>
        <w:rPr>
          <w:noProof/>
        </w:rPr>
        <w:drawing>
          <wp:inline distT="0" distB="0" distL="0" distR="0" wp14:anchorId="08A74CF9" wp14:editId="5F986702">
            <wp:extent cx="518160" cy="609600"/>
            <wp:effectExtent l="0" t="0" r="0" b="0"/>
            <wp:docPr id="1" name="Attēls 1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64A0B" w14:textId="77777777" w:rsidR="0031550C" w:rsidRPr="0031550C" w:rsidRDefault="0031550C" w:rsidP="0031550C">
      <w:pPr>
        <w:tabs>
          <w:tab w:val="center" w:pos="4153"/>
          <w:tab w:val="right" w:pos="830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1550C">
        <w:rPr>
          <w:rFonts w:ascii="Times New Roman" w:eastAsia="Calibri" w:hAnsi="Times New Roman" w:cs="Times New Roman"/>
          <w:b/>
          <w:kern w:val="0"/>
          <w14:ligatures w14:val="none"/>
        </w:rPr>
        <w:t>AIZKRAUKLES NOVADA PAŠVALDĪBAS DOME</w:t>
      </w:r>
    </w:p>
    <w:p w14:paraId="7BA33C25" w14:textId="77777777" w:rsidR="0031550C" w:rsidRPr="0031550C" w:rsidRDefault="0031550C" w:rsidP="0031550C">
      <w:pPr>
        <w:tabs>
          <w:tab w:val="center" w:pos="4153"/>
          <w:tab w:val="right" w:pos="830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31550C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387B1" wp14:editId="67498A6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2" name="Taisns savienotāj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14709" id="Taisns savienotājs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9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"/>
            </w:pict>
          </mc:Fallback>
        </mc:AlternateContent>
      </w:r>
    </w:p>
    <w:p w14:paraId="40474177" w14:textId="77777777" w:rsidR="0031550C" w:rsidRPr="0031550C" w:rsidRDefault="0031550C" w:rsidP="0031550C">
      <w:pPr>
        <w:spacing w:after="120" w:line="240" w:lineRule="auto"/>
        <w:ind w:right="-1"/>
        <w:jc w:val="center"/>
        <w:rPr>
          <w:rFonts w:ascii="Times New Roman" w:eastAsia="Calibri" w:hAnsi="Times New Roman" w:cs="Times New Roman"/>
          <w:kern w:val="0"/>
          <w:sz w:val="17"/>
          <w:szCs w:val="17"/>
          <w14:ligatures w14:val="none"/>
        </w:rPr>
      </w:pPr>
      <w:r w:rsidRPr="0031550C">
        <w:rPr>
          <w:rFonts w:ascii="Times New Roman" w:eastAsia="Calibri" w:hAnsi="Times New Roman" w:cs="Times New Roman"/>
          <w:kern w:val="0"/>
          <w:sz w:val="17"/>
          <w:szCs w:val="17"/>
          <w14:ligatures w14:val="none"/>
        </w:rPr>
        <w:t xml:space="preserve">Lāčplēša iela 1A, Aizkraukle, Aizkraukles nov., LV-5101, tālr. 65133930, e-pasts dome@aizkraukle.lv, www.aizkraukle.lv </w:t>
      </w:r>
    </w:p>
    <w:p w14:paraId="09186B41" w14:textId="062DF807" w:rsidR="0031550C" w:rsidRPr="0031550C" w:rsidRDefault="0031550C" w:rsidP="0031550C">
      <w:pPr>
        <w:tabs>
          <w:tab w:val="left" w:pos="6480"/>
        </w:tabs>
        <w:overflowPunct w:val="0"/>
        <w:autoSpaceDE w:val="0"/>
        <w:autoSpaceDN w:val="0"/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155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SAISTOŠIE NOTEIKUMI Nr.202</w:t>
      </w:r>
      <w:r w:rsidR="00AC62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1019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/__</w:t>
      </w:r>
    </w:p>
    <w:p w14:paraId="08D752DD" w14:textId="77777777" w:rsidR="0031550C" w:rsidRPr="00A251C7" w:rsidRDefault="0031550C" w:rsidP="0031550C">
      <w:pPr>
        <w:tabs>
          <w:tab w:val="left" w:pos="6480"/>
        </w:tabs>
        <w:overflowPunct w:val="0"/>
        <w:autoSpaceDE w:val="0"/>
        <w:autoSpaceDN w:val="0"/>
        <w:spacing w:after="0" w:line="240" w:lineRule="auto"/>
        <w:ind w:left="425" w:hanging="425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251C7">
        <w:rPr>
          <w:rFonts w:ascii="Times New Roman" w:eastAsia="Calibri" w:hAnsi="Times New Roman" w:cs="Times New Roman"/>
          <w:kern w:val="0"/>
          <w14:ligatures w14:val="none"/>
        </w:rPr>
        <w:t>Aizkrauklē</w:t>
      </w:r>
    </w:p>
    <w:p w14:paraId="4792AF3E" w14:textId="77777777" w:rsidR="0031550C" w:rsidRPr="0031550C" w:rsidRDefault="0031550C" w:rsidP="0031550C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kern w:val="0"/>
          <w14:ligatures w14:val="none"/>
        </w:rPr>
      </w:pPr>
      <w:r w:rsidRPr="0031550C">
        <w:rPr>
          <w:rFonts w:ascii="Times New Roman" w:eastAsia="Calibri" w:hAnsi="Times New Roman" w:cs="Times New Roman"/>
          <w:bCs/>
          <w:iCs/>
          <w:kern w:val="0"/>
          <w14:ligatures w14:val="none"/>
        </w:rPr>
        <w:t>APSTIPRINĀTS</w:t>
      </w:r>
    </w:p>
    <w:p w14:paraId="6159B7E3" w14:textId="77777777" w:rsidR="0031550C" w:rsidRPr="0031550C" w:rsidRDefault="0031550C" w:rsidP="0031550C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kern w:val="0"/>
          <w14:ligatures w14:val="none"/>
        </w:rPr>
      </w:pPr>
      <w:r w:rsidRPr="0031550C">
        <w:rPr>
          <w:rFonts w:ascii="Times New Roman" w:eastAsia="Calibri" w:hAnsi="Times New Roman" w:cs="Times New Roman"/>
          <w:bCs/>
          <w:iCs/>
          <w:kern w:val="0"/>
          <w14:ligatures w14:val="none"/>
        </w:rPr>
        <w:t>ar Aizkraukles novada domes</w:t>
      </w:r>
    </w:p>
    <w:p w14:paraId="49F05B8D" w14:textId="6BDD5731" w:rsidR="0031550C" w:rsidRPr="0031550C" w:rsidRDefault="0031550C" w:rsidP="0031550C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kern w:val="0"/>
          <w14:ligatures w14:val="none"/>
        </w:rPr>
      </w:pPr>
      <w:r w:rsidRPr="0031550C">
        <w:rPr>
          <w:rFonts w:ascii="Times New Roman" w:eastAsia="Calibri" w:hAnsi="Times New Roman" w:cs="Times New Roman"/>
          <w:bCs/>
          <w:iCs/>
          <w:kern w:val="0"/>
          <w14:ligatures w14:val="none"/>
        </w:rPr>
        <w:t>202</w:t>
      </w:r>
      <w:r w:rsidR="00AC62F7">
        <w:rPr>
          <w:rFonts w:ascii="Times New Roman" w:eastAsia="Calibri" w:hAnsi="Times New Roman" w:cs="Times New Roman"/>
          <w:bCs/>
          <w:iCs/>
          <w:kern w:val="0"/>
          <w14:ligatures w14:val="none"/>
        </w:rPr>
        <w:t>5</w:t>
      </w:r>
      <w:r w:rsidRPr="0031550C">
        <w:rPr>
          <w:rFonts w:ascii="Times New Roman" w:eastAsia="Calibri" w:hAnsi="Times New Roman" w:cs="Times New Roman"/>
          <w:bCs/>
          <w:iCs/>
          <w:kern w:val="0"/>
          <w14:ligatures w14:val="none"/>
        </w:rPr>
        <w:t xml:space="preserve">.gada </w:t>
      </w:r>
      <w:r w:rsidR="00AC62F7">
        <w:rPr>
          <w:rFonts w:ascii="Times New Roman" w:eastAsia="Calibri" w:hAnsi="Times New Roman" w:cs="Times New Roman"/>
          <w:bCs/>
          <w:iCs/>
          <w:kern w:val="0"/>
          <w14:ligatures w14:val="none"/>
        </w:rPr>
        <w:t>__.</w:t>
      </w:r>
      <w:r w:rsidR="00FD6AA7">
        <w:rPr>
          <w:rFonts w:ascii="Times New Roman" w:eastAsia="Calibri" w:hAnsi="Times New Roman" w:cs="Times New Roman"/>
          <w:bCs/>
          <w:iCs/>
          <w:kern w:val="0"/>
          <w14:ligatures w14:val="none"/>
        </w:rPr>
        <w:t>augusta</w:t>
      </w:r>
    </w:p>
    <w:p w14:paraId="24F51321" w14:textId="3D224403" w:rsidR="0031550C" w:rsidRPr="0031550C" w:rsidRDefault="0031550C" w:rsidP="0031550C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kern w:val="0"/>
          <w14:ligatures w14:val="none"/>
        </w:rPr>
      </w:pPr>
      <w:r w:rsidRPr="0031550C">
        <w:rPr>
          <w:rFonts w:ascii="Times New Roman" w:eastAsia="Calibri" w:hAnsi="Times New Roman" w:cs="Times New Roman"/>
          <w:bCs/>
          <w:iCs/>
          <w:kern w:val="0"/>
          <w14:ligatures w14:val="none"/>
        </w:rPr>
        <w:t>sēdes lēmumu Nr.</w:t>
      </w:r>
      <w:r w:rsidR="00101950">
        <w:rPr>
          <w:rFonts w:ascii="Times New Roman" w:eastAsia="Calibri" w:hAnsi="Times New Roman" w:cs="Times New Roman"/>
          <w:b/>
          <w:iCs/>
          <w:kern w:val="0"/>
          <w14:ligatures w14:val="none"/>
        </w:rPr>
        <w:t>______</w:t>
      </w:r>
    </w:p>
    <w:p w14:paraId="68EBA9D5" w14:textId="5567CE50" w:rsidR="0031550C" w:rsidRPr="0031550C" w:rsidRDefault="0031550C" w:rsidP="0031550C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kern w:val="0"/>
          <w14:ligatures w14:val="none"/>
        </w:rPr>
      </w:pPr>
      <w:r w:rsidRPr="0031550C">
        <w:rPr>
          <w:rFonts w:ascii="Times New Roman" w:eastAsia="Calibri" w:hAnsi="Times New Roman" w:cs="Times New Roman"/>
          <w:bCs/>
          <w:iCs/>
          <w:kern w:val="0"/>
          <w14:ligatures w14:val="none"/>
        </w:rPr>
        <w:t>(protokols Nr.</w:t>
      </w:r>
      <w:r w:rsidR="00101950">
        <w:rPr>
          <w:rFonts w:ascii="Times New Roman" w:eastAsia="Calibri" w:hAnsi="Times New Roman" w:cs="Times New Roman"/>
          <w:bCs/>
          <w:iCs/>
          <w:kern w:val="0"/>
          <w14:ligatures w14:val="none"/>
        </w:rPr>
        <w:t>_</w:t>
      </w:r>
      <w:r w:rsidRPr="0031550C">
        <w:rPr>
          <w:rFonts w:ascii="Times New Roman" w:eastAsia="Calibri" w:hAnsi="Times New Roman" w:cs="Times New Roman"/>
          <w:bCs/>
          <w:iCs/>
          <w:kern w:val="0"/>
          <w14:ligatures w14:val="none"/>
        </w:rPr>
        <w:t xml:space="preserve">., </w:t>
      </w:r>
      <w:r w:rsidR="00101950">
        <w:rPr>
          <w:rFonts w:ascii="Times New Roman" w:eastAsia="Calibri" w:hAnsi="Times New Roman" w:cs="Times New Roman"/>
          <w:bCs/>
          <w:iCs/>
          <w:kern w:val="0"/>
          <w14:ligatures w14:val="none"/>
        </w:rPr>
        <w:t>_</w:t>
      </w:r>
      <w:r w:rsidRPr="0031550C">
        <w:rPr>
          <w:rFonts w:ascii="Times New Roman" w:eastAsia="Calibri" w:hAnsi="Times New Roman" w:cs="Times New Roman"/>
          <w:bCs/>
          <w:iCs/>
          <w:kern w:val="0"/>
          <w14:ligatures w14:val="none"/>
        </w:rPr>
        <w:t>.p.)</w:t>
      </w:r>
    </w:p>
    <w:p w14:paraId="33DF5035" w14:textId="77777777" w:rsidR="0031550C" w:rsidRPr="0031550C" w:rsidRDefault="0031550C" w:rsidP="003155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973503F" w14:textId="7C6DC239" w:rsidR="0069693C" w:rsidRDefault="00C46326" w:rsidP="0031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Saistošie noteikumi Nr.202</w:t>
      </w:r>
      <w:r w:rsidR="00AC62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</w:t>
      </w:r>
    </w:p>
    <w:p w14:paraId="4E9817B3" w14:textId="160047D7" w:rsidR="00C46326" w:rsidRPr="0031550C" w:rsidRDefault="00C46326" w:rsidP="0031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r w:rsidR="00AC62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</w:t>
      </w:r>
      <w:r w:rsidR="00CF6D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ROZĪJUMI</w:t>
      </w:r>
      <w:r w:rsidR="00D433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AIZKRAUKLES NOVADA DOMES 2024.GADA 15.FEBRUĀRA SAISTOŠAJOS NOTEIKUMOS NR.2024/2 “</w:t>
      </w:r>
      <w:r w:rsidR="00CF6D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AIZKRAUKLES NOVADA IEDZĪVOTĀJU PADOMES NOLIKUMS</w:t>
      </w:r>
      <w:r w:rsidR="005B79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”</w:t>
      </w:r>
    </w:p>
    <w:p w14:paraId="26CFA580" w14:textId="77777777" w:rsidR="0031550C" w:rsidRPr="0031550C" w:rsidRDefault="0031550C" w:rsidP="003155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49714B54" w14:textId="77777777" w:rsidR="00BE0C04" w:rsidRDefault="0031550C" w:rsidP="00BE0C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31550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   </w:t>
      </w:r>
      <w:r w:rsidRPr="0031550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Izdoti saskaņā ar</w:t>
      </w:r>
      <w:r w:rsidR="0069693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Pašvaldību likuma</w:t>
      </w:r>
      <w:r w:rsidR="00C9187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</w:p>
    <w:p w14:paraId="0E26FAFD" w14:textId="1EC7B855" w:rsidR="00364262" w:rsidRDefault="00BE0C04" w:rsidP="00BE0C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58.panta sesto daļu</w:t>
      </w:r>
    </w:p>
    <w:p w14:paraId="58FF2F9E" w14:textId="77777777" w:rsidR="00466D35" w:rsidRPr="0031550C" w:rsidRDefault="00466D35" w:rsidP="00F039C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425CDBCF" w14:textId="6404FBA0" w:rsidR="00F7495A" w:rsidRDefault="00F0452E" w:rsidP="008F7032">
      <w:pPr>
        <w:pStyle w:val="Sarakstarindkopa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Izdarīt Aizkraukles novada domes 2024.gada 15.februāra saistošajos noteikumos Nr.2024/2 “Aizkraukles novada Iedzīvotāju padomes nolikums”</w:t>
      </w:r>
      <w:r w:rsidR="000D16A2">
        <w:rPr>
          <w:rFonts w:ascii="Times New Roman" w:hAnsi="Times New Roman" w:cs="Times New Roman"/>
          <w:sz w:val="24"/>
          <w:szCs w:val="24"/>
        </w:rPr>
        <w:t>, turpmāk – saistošie noteikumi, šādus grozījumus:</w:t>
      </w:r>
    </w:p>
    <w:p w14:paraId="6EB9CEBD" w14:textId="29EDC8B5" w:rsidR="000D16A2" w:rsidRDefault="000D16A2" w:rsidP="002D74DD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izteikt saistošo noteikumu tiesisko izdošanas pamatojumu šādā redakcijā:</w:t>
      </w:r>
    </w:p>
    <w:p w14:paraId="25E43DF5" w14:textId="6C18B750" w:rsidR="000C34B9" w:rsidRDefault="000C34B9" w:rsidP="002D74DD">
      <w:pPr>
        <w:spacing w:before="120" w:after="12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D74DD">
        <w:rPr>
          <w:rFonts w:ascii="Times New Roman" w:hAnsi="Times New Roman" w:cs="Times New Roman"/>
          <w:sz w:val="24"/>
          <w:szCs w:val="24"/>
        </w:rPr>
        <w:t xml:space="preserve">   </w:t>
      </w:r>
      <w:r w:rsidRPr="000C34B9">
        <w:rPr>
          <w:rFonts w:ascii="Times New Roman" w:hAnsi="Times New Roman" w:cs="Times New Roman"/>
          <w:sz w:val="24"/>
          <w:szCs w:val="24"/>
        </w:rPr>
        <w:t>“</w:t>
      </w:r>
      <w:r w:rsidRPr="000C34B9">
        <w:rPr>
          <w:rFonts w:ascii="Times New Roman" w:hAnsi="Times New Roman" w:cs="Times New Roman"/>
          <w:i/>
          <w:iCs/>
          <w:sz w:val="24"/>
          <w:szCs w:val="24"/>
        </w:rPr>
        <w:t>Izdoti saskaņā ar Pašvaldību likuma 58.panta piekto un sesto daļu</w:t>
      </w:r>
      <w:r w:rsidRPr="000C34B9">
        <w:rPr>
          <w:rFonts w:ascii="Times New Roman" w:hAnsi="Times New Roman" w:cs="Times New Roman"/>
          <w:sz w:val="24"/>
          <w:szCs w:val="24"/>
        </w:rPr>
        <w:t>”</w:t>
      </w:r>
    </w:p>
    <w:p w14:paraId="613DB004" w14:textId="5119EB91" w:rsidR="000C34B9" w:rsidRDefault="00D50B6D" w:rsidP="002D74DD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svītrot saistošo noteikumu 1.</w:t>
      </w:r>
      <w:r w:rsidR="000C34B9">
        <w:rPr>
          <w:rFonts w:ascii="Times New Roman" w:hAnsi="Times New Roman" w:cs="Times New Roman"/>
          <w:sz w:val="24"/>
          <w:szCs w:val="24"/>
        </w:rPr>
        <w:t>punktā vārdu “konsultatīvās”.</w:t>
      </w:r>
    </w:p>
    <w:p w14:paraId="2F1B63AA" w14:textId="77777777" w:rsidR="000D4290" w:rsidRDefault="000D4290" w:rsidP="002D74DD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svītrot </w:t>
      </w:r>
      <w:r w:rsidR="00AF1013">
        <w:rPr>
          <w:rFonts w:ascii="Times New Roman" w:hAnsi="Times New Roman" w:cs="Times New Roman"/>
          <w:sz w:val="24"/>
          <w:szCs w:val="24"/>
        </w:rPr>
        <w:t xml:space="preserve">saistošo noteikumu 2.punktu </w:t>
      </w:r>
    </w:p>
    <w:p w14:paraId="373D82F2" w14:textId="44EE1215" w:rsidR="00E93B06" w:rsidRDefault="002D6C87" w:rsidP="002D74DD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papildināt saistošos noteikumus ar 2.</w:t>
      </w:r>
      <w:r w:rsidRPr="002D6C8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punktu šādā </w:t>
      </w:r>
      <w:r w:rsidR="00AF1013">
        <w:rPr>
          <w:rFonts w:ascii="Times New Roman" w:hAnsi="Times New Roman" w:cs="Times New Roman"/>
          <w:sz w:val="24"/>
          <w:szCs w:val="24"/>
        </w:rPr>
        <w:t>redakcijā:</w:t>
      </w:r>
    </w:p>
    <w:p w14:paraId="010852E5" w14:textId="30DFB72F" w:rsidR="00AF1013" w:rsidRDefault="00AF1013" w:rsidP="002D74DD">
      <w:pPr>
        <w:pStyle w:val="Sarakstarindkopa"/>
        <w:spacing w:before="120"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546CC6">
        <w:rPr>
          <w:rFonts w:ascii="Times New Roman" w:hAnsi="Times New Roman" w:cs="Times New Roman"/>
          <w:i/>
          <w:iCs/>
          <w:sz w:val="24"/>
          <w:szCs w:val="24"/>
        </w:rPr>
        <w:t>Padomes izveidošan</w:t>
      </w:r>
      <w:r w:rsidR="00546CC6" w:rsidRPr="00546CC6">
        <w:rPr>
          <w:rFonts w:ascii="Times New Roman" w:hAnsi="Times New Roman" w:cs="Times New Roman"/>
          <w:i/>
          <w:iCs/>
          <w:sz w:val="24"/>
          <w:szCs w:val="24"/>
        </w:rPr>
        <w:t>as un darbības mērķis ir veicināt vietējās sabiedrības savstarpēju sadarbību, saikni ar pašvaldību un saskaņotu rīcību kopējam labumam</w:t>
      </w:r>
      <w:r w:rsidR="00546CC6">
        <w:rPr>
          <w:rFonts w:ascii="Times New Roman" w:hAnsi="Times New Roman" w:cs="Times New Roman"/>
          <w:sz w:val="24"/>
          <w:szCs w:val="24"/>
        </w:rPr>
        <w:t>.”</w:t>
      </w:r>
    </w:p>
    <w:p w14:paraId="50E01A7F" w14:textId="26FB0604" w:rsidR="000520F0" w:rsidRDefault="00497784" w:rsidP="002D74DD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Papildināt saistošos noteikumus ar 8.4.punktu šādā redakcijā:</w:t>
      </w:r>
    </w:p>
    <w:p w14:paraId="55DA9432" w14:textId="301C1101" w:rsidR="00497784" w:rsidRDefault="00497784" w:rsidP="002D74DD">
      <w:pPr>
        <w:pStyle w:val="Sarakstarindkopa"/>
        <w:spacing w:before="120"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D438A" w:rsidRPr="00407F3F">
        <w:rPr>
          <w:rFonts w:ascii="Times New Roman" w:hAnsi="Times New Roman" w:cs="Times New Roman"/>
          <w:i/>
          <w:iCs/>
          <w:sz w:val="24"/>
          <w:szCs w:val="24"/>
        </w:rPr>
        <w:t>sniegt Pašvaldībai viedokli, ja Pašvaldība lūdz Padomes viedokli par izmaiņām Pašvaldību likumā noteikto pašvaldības funkciju izpildes kārtībā un risinājums var skart Padomes darbības teritorijas iedzīvotāju intereses</w:t>
      </w:r>
      <w:r w:rsidR="005B4426" w:rsidRPr="00407F3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B4426">
        <w:rPr>
          <w:rFonts w:ascii="Times New Roman" w:hAnsi="Times New Roman" w:cs="Times New Roman"/>
          <w:sz w:val="24"/>
          <w:szCs w:val="24"/>
        </w:rPr>
        <w:t>”</w:t>
      </w:r>
    </w:p>
    <w:p w14:paraId="78FDB493" w14:textId="31572DD2" w:rsidR="003965AF" w:rsidRDefault="003965AF" w:rsidP="002D74DD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dzēst saistošo noteikumu 9.2.punktu.</w:t>
      </w:r>
    </w:p>
    <w:p w14:paraId="127BA374" w14:textId="77790690" w:rsidR="00586AD8" w:rsidRPr="00586AD8" w:rsidRDefault="00F84141" w:rsidP="002D74DD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86AD8">
        <w:rPr>
          <w:rFonts w:ascii="Times New Roman" w:hAnsi="Times New Roman" w:cs="Times New Roman"/>
          <w:sz w:val="24"/>
          <w:szCs w:val="24"/>
        </w:rPr>
        <w:t>vītrot saistoš</w:t>
      </w:r>
      <w:r w:rsidR="00940D59">
        <w:rPr>
          <w:rFonts w:ascii="Times New Roman" w:hAnsi="Times New Roman" w:cs="Times New Roman"/>
          <w:sz w:val="24"/>
          <w:szCs w:val="24"/>
        </w:rPr>
        <w:t>o</w:t>
      </w:r>
      <w:r w:rsidR="00586AD8">
        <w:rPr>
          <w:rFonts w:ascii="Times New Roman" w:hAnsi="Times New Roman" w:cs="Times New Roman"/>
          <w:sz w:val="24"/>
          <w:szCs w:val="24"/>
        </w:rPr>
        <w:t xml:space="preserve"> noteikumu 10.punkt</w:t>
      </w:r>
      <w:r w:rsidR="005F5FFC">
        <w:rPr>
          <w:rFonts w:ascii="Times New Roman" w:hAnsi="Times New Roman" w:cs="Times New Roman"/>
          <w:sz w:val="24"/>
          <w:szCs w:val="24"/>
        </w:rPr>
        <w:t>a otro teikumu</w:t>
      </w:r>
      <w:r w:rsidR="00940D59">
        <w:rPr>
          <w:rFonts w:ascii="Times New Roman" w:hAnsi="Times New Roman" w:cs="Times New Roman"/>
          <w:sz w:val="24"/>
          <w:szCs w:val="24"/>
        </w:rPr>
        <w:t>.</w:t>
      </w:r>
    </w:p>
    <w:p w14:paraId="4B7997C8" w14:textId="2A755B5D" w:rsidR="00F93BB6" w:rsidRDefault="00F84141" w:rsidP="002D74DD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svītrot</w:t>
      </w:r>
      <w:r w:rsidR="00481A48">
        <w:rPr>
          <w:rFonts w:ascii="Times New Roman" w:hAnsi="Times New Roman" w:cs="Times New Roman"/>
          <w:sz w:val="24"/>
          <w:szCs w:val="24"/>
        </w:rPr>
        <w:t xml:space="preserve"> saistošo noteikumu 11.punktā vārdus “</w:t>
      </w:r>
      <w:r w:rsidR="00665626" w:rsidRPr="002D74DD">
        <w:rPr>
          <w:rFonts w:ascii="Times New Roman" w:hAnsi="Times New Roman" w:cs="Times New Roman"/>
          <w:i/>
          <w:iCs/>
          <w:sz w:val="24"/>
          <w:szCs w:val="24"/>
        </w:rPr>
        <w:t>pašvaldības apvienību/pagasta pārvalžu vadītāji</w:t>
      </w:r>
      <w:r w:rsidR="00665626">
        <w:rPr>
          <w:rFonts w:ascii="Times New Roman" w:hAnsi="Times New Roman" w:cs="Times New Roman"/>
          <w:sz w:val="24"/>
          <w:szCs w:val="24"/>
        </w:rPr>
        <w:t>” un “</w:t>
      </w:r>
      <w:r w:rsidR="00665626" w:rsidRPr="002D74DD">
        <w:rPr>
          <w:rFonts w:ascii="Times New Roman" w:hAnsi="Times New Roman" w:cs="Times New Roman"/>
          <w:i/>
          <w:iCs/>
          <w:sz w:val="24"/>
          <w:szCs w:val="24"/>
        </w:rPr>
        <w:t>Pašvaldības pagastu pakalpojumu centra vadītāji</w:t>
      </w:r>
      <w:r w:rsidR="00665626">
        <w:rPr>
          <w:rFonts w:ascii="Times New Roman" w:hAnsi="Times New Roman" w:cs="Times New Roman"/>
          <w:sz w:val="24"/>
          <w:szCs w:val="24"/>
        </w:rPr>
        <w:t>”.</w:t>
      </w:r>
    </w:p>
    <w:p w14:paraId="5BC67643" w14:textId="561FD2A8" w:rsidR="0005161C" w:rsidRDefault="00981BEC" w:rsidP="002D74DD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saistoš</w:t>
      </w:r>
      <w:r w:rsidR="0010235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noteikumu 12., 18., 19. un 24.punktā </w:t>
      </w:r>
      <w:r w:rsidR="0038693E">
        <w:rPr>
          <w:rFonts w:ascii="Times New Roman" w:hAnsi="Times New Roman" w:cs="Times New Roman"/>
          <w:sz w:val="24"/>
          <w:szCs w:val="24"/>
        </w:rPr>
        <w:t>vārdu “</w:t>
      </w:r>
      <w:r w:rsidR="0038693E" w:rsidRPr="002D74DD">
        <w:rPr>
          <w:rFonts w:ascii="Times New Roman" w:hAnsi="Times New Roman" w:cs="Times New Roman"/>
          <w:i/>
          <w:iCs/>
          <w:sz w:val="24"/>
          <w:szCs w:val="24"/>
        </w:rPr>
        <w:t>Administrācija</w:t>
      </w:r>
      <w:r w:rsidR="0038693E">
        <w:rPr>
          <w:rFonts w:ascii="Times New Roman" w:hAnsi="Times New Roman" w:cs="Times New Roman"/>
          <w:sz w:val="24"/>
          <w:szCs w:val="24"/>
        </w:rPr>
        <w:t>” aizstāt ar vārdu “</w:t>
      </w:r>
      <w:r w:rsidR="0038693E" w:rsidRPr="002D74DD">
        <w:rPr>
          <w:rFonts w:ascii="Times New Roman" w:hAnsi="Times New Roman" w:cs="Times New Roman"/>
          <w:i/>
          <w:iCs/>
          <w:sz w:val="24"/>
          <w:szCs w:val="24"/>
        </w:rPr>
        <w:t>Centrālā pārvalde</w:t>
      </w:r>
      <w:r w:rsidR="0038693E">
        <w:rPr>
          <w:rFonts w:ascii="Times New Roman" w:hAnsi="Times New Roman" w:cs="Times New Roman"/>
          <w:sz w:val="24"/>
          <w:szCs w:val="24"/>
        </w:rPr>
        <w:t>” (dažādos locījumos).</w:t>
      </w:r>
    </w:p>
    <w:p w14:paraId="484CE070" w14:textId="63EA44C1" w:rsidR="00BD25E7" w:rsidRDefault="00F740B1" w:rsidP="002D74DD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grozīt </w:t>
      </w:r>
      <w:r w:rsidR="00BD25E7">
        <w:rPr>
          <w:rFonts w:ascii="Times New Roman" w:hAnsi="Times New Roman" w:cs="Times New Roman"/>
          <w:sz w:val="24"/>
          <w:szCs w:val="24"/>
        </w:rPr>
        <w:t>saistošo noteikumu 20.punktu</w:t>
      </w:r>
      <w:r w:rsidR="009E0749">
        <w:rPr>
          <w:rFonts w:ascii="Times New Roman" w:hAnsi="Times New Roman" w:cs="Times New Roman"/>
          <w:sz w:val="24"/>
          <w:szCs w:val="24"/>
        </w:rPr>
        <w:t xml:space="preserve"> un</w:t>
      </w:r>
      <w:r w:rsidR="00BD25E7">
        <w:rPr>
          <w:rFonts w:ascii="Times New Roman" w:hAnsi="Times New Roman" w:cs="Times New Roman"/>
          <w:sz w:val="24"/>
          <w:szCs w:val="24"/>
        </w:rPr>
        <w:t xml:space="preserve"> </w:t>
      </w:r>
      <w:r w:rsidR="00967103">
        <w:rPr>
          <w:rFonts w:ascii="Times New Roman" w:hAnsi="Times New Roman" w:cs="Times New Roman"/>
          <w:sz w:val="24"/>
          <w:szCs w:val="24"/>
        </w:rPr>
        <w:t xml:space="preserve">izteikt </w:t>
      </w:r>
      <w:r>
        <w:rPr>
          <w:rFonts w:ascii="Times New Roman" w:hAnsi="Times New Roman" w:cs="Times New Roman"/>
          <w:sz w:val="24"/>
          <w:szCs w:val="24"/>
        </w:rPr>
        <w:t>to jaunā</w:t>
      </w:r>
      <w:r w:rsidR="00BD25E7">
        <w:rPr>
          <w:rFonts w:ascii="Times New Roman" w:hAnsi="Times New Roman" w:cs="Times New Roman"/>
          <w:sz w:val="24"/>
          <w:szCs w:val="24"/>
        </w:rPr>
        <w:t xml:space="preserve"> redakcijā:</w:t>
      </w:r>
    </w:p>
    <w:p w14:paraId="3281F82A" w14:textId="1A2CE10D" w:rsidR="00AE04FB" w:rsidRPr="00AE04FB" w:rsidRDefault="00AE04FB" w:rsidP="002D74DD">
      <w:pPr>
        <w:spacing w:before="120" w:after="12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04FB">
        <w:rPr>
          <w:rFonts w:ascii="Times New Roman" w:hAnsi="Times New Roman" w:cs="Times New Roman"/>
          <w:sz w:val="24"/>
          <w:szCs w:val="24"/>
        </w:rPr>
        <w:t>“</w:t>
      </w:r>
      <w:r w:rsidRPr="00B147A4">
        <w:rPr>
          <w:rFonts w:ascii="Times New Roman" w:hAnsi="Times New Roman" w:cs="Times New Roman"/>
          <w:i/>
          <w:iCs/>
          <w:sz w:val="24"/>
          <w:szCs w:val="24"/>
        </w:rPr>
        <w:t>Padomi ir tiesīgas vēlēt personas, kuras atbilst Pašvaldību likuma 58.panta piektās daļas nosacījumiem un ir deklarējušas savu dzīvesvietu Aizkraukles novada teritorijā</w:t>
      </w:r>
      <w:r w:rsidR="00061EA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86B13">
        <w:rPr>
          <w:rFonts w:ascii="Times New Roman" w:hAnsi="Times New Roman" w:cs="Times New Roman"/>
          <w:i/>
          <w:iCs/>
          <w:sz w:val="24"/>
          <w:szCs w:val="24"/>
        </w:rPr>
        <w:t>Persona vēlē tajā pašvaldības teritorijā, kur ir deklarēta tās dzīvesvieta</w:t>
      </w:r>
      <w:r w:rsidRPr="00AE04FB">
        <w:rPr>
          <w:rFonts w:ascii="Times New Roman" w:hAnsi="Times New Roman" w:cs="Times New Roman"/>
          <w:sz w:val="24"/>
          <w:szCs w:val="24"/>
        </w:rPr>
        <w:t>”.</w:t>
      </w:r>
    </w:p>
    <w:p w14:paraId="06C91B06" w14:textId="34AB373D" w:rsidR="00AE04FB" w:rsidRDefault="00F2666A" w:rsidP="002D74DD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svītrot </w:t>
      </w:r>
      <w:r w:rsidR="002F76B8">
        <w:rPr>
          <w:rFonts w:ascii="Times New Roman" w:hAnsi="Times New Roman" w:cs="Times New Roman"/>
          <w:sz w:val="24"/>
          <w:szCs w:val="24"/>
        </w:rPr>
        <w:t>saistoš</w:t>
      </w:r>
      <w:r w:rsidR="00940D59">
        <w:rPr>
          <w:rFonts w:ascii="Times New Roman" w:hAnsi="Times New Roman" w:cs="Times New Roman"/>
          <w:sz w:val="24"/>
          <w:szCs w:val="24"/>
        </w:rPr>
        <w:t>o</w:t>
      </w:r>
      <w:r w:rsidR="002F76B8">
        <w:rPr>
          <w:rFonts w:ascii="Times New Roman" w:hAnsi="Times New Roman" w:cs="Times New Roman"/>
          <w:sz w:val="24"/>
          <w:szCs w:val="24"/>
        </w:rPr>
        <w:t xml:space="preserve"> noteikumu </w:t>
      </w:r>
      <w:r w:rsidR="005D0753">
        <w:rPr>
          <w:rFonts w:ascii="Times New Roman" w:hAnsi="Times New Roman" w:cs="Times New Roman"/>
          <w:sz w:val="24"/>
          <w:szCs w:val="24"/>
        </w:rPr>
        <w:t>22.punktu.</w:t>
      </w:r>
    </w:p>
    <w:p w14:paraId="01278121" w14:textId="54A074A9" w:rsidR="00553500" w:rsidRDefault="00553500" w:rsidP="002D74DD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papildināt saistošos noteikumus ar 25.</w:t>
      </w:r>
      <w:r w:rsidRPr="00D0024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punk</w:t>
      </w:r>
      <w:r w:rsidR="00F4093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 šādā redakcijā:</w:t>
      </w:r>
    </w:p>
    <w:p w14:paraId="22ED409B" w14:textId="5D1A1C44" w:rsidR="00553500" w:rsidRDefault="00553500" w:rsidP="002D74DD">
      <w:pPr>
        <w:pStyle w:val="Sarakstarindkopa"/>
        <w:spacing w:before="120"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553500">
        <w:rPr>
          <w:rFonts w:ascii="Times New Roman" w:hAnsi="Times New Roman" w:cs="Times New Roman"/>
          <w:i/>
          <w:iCs/>
          <w:sz w:val="24"/>
          <w:szCs w:val="24"/>
        </w:rPr>
        <w:t>Vēlēšanu rezultātus apkopo pašvaldības Centrālā pārvalde un apstiprina pašvaldības izpilddirektors ar rīkojumu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E651E8E" w14:textId="6DFFA450" w:rsidR="005D0753" w:rsidRDefault="001243E6" w:rsidP="002D74DD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izteikt saistošo noteikumu 26.punktu </w:t>
      </w:r>
      <w:r w:rsidR="005675EF">
        <w:rPr>
          <w:rFonts w:ascii="Times New Roman" w:hAnsi="Times New Roman" w:cs="Times New Roman"/>
          <w:sz w:val="24"/>
          <w:szCs w:val="24"/>
        </w:rPr>
        <w:t>šādā redakcijā:</w:t>
      </w:r>
    </w:p>
    <w:p w14:paraId="1CFAE13F" w14:textId="3D636455" w:rsidR="005675EF" w:rsidRPr="00553500" w:rsidRDefault="005675EF" w:rsidP="002D74DD">
      <w:pPr>
        <w:pStyle w:val="Sarakstarindkopa"/>
        <w:spacing w:before="120" w:after="120" w:line="240" w:lineRule="auto"/>
        <w:ind w:left="1276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5675E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053F30">
        <w:rPr>
          <w:rFonts w:ascii="Times New Roman" w:hAnsi="Times New Roman" w:cs="Times New Roman"/>
          <w:i/>
          <w:iCs/>
          <w:sz w:val="24"/>
          <w:szCs w:val="24"/>
        </w:rPr>
        <w:t>ēc</w:t>
      </w:r>
      <w:r w:rsidRPr="005675EF">
        <w:rPr>
          <w:rFonts w:ascii="Times New Roman" w:hAnsi="Times New Roman" w:cs="Times New Roman"/>
          <w:i/>
          <w:iCs/>
          <w:sz w:val="24"/>
          <w:szCs w:val="24"/>
        </w:rPr>
        <w:t xml:space="preserve"> Padomes vēlēšanu rezultātu apstiprināšan</w:t>
      </w:r>
      <w:r w:rsidR="00053F30"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Pr="005675EF">
        <w:rPr>
          <w:rFonts w:ascii="Times New Roman" w:hAnsi="Times New Roman" w:cs="Times New Roman"/>
          <w:i/>
          <w:iCs/>
          <w:sz w:val="24"/>
          <w:szCs w:val="24"/>
        </w:rPr>
        <w:t xml:space="preserve"> Pašvaldības tīmekļvietnē www.aizkraukle.lv tiek publicēts apstiprinātais Padomes sastāvs un informācija par to, cik balsis saņēmis katrs Padomes locekļa kandidāts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19BA7F4B" w14:textId="47D30428" w:rsidR="00F333CA" w:rsidRDefault="00362011" w:rsidP="002D74DD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grozīt saistošo noteikumu 29.punktu un izteikt to jaunā redakcijā:</w:t>
      </w:r>
    </w:p>
    <w:p w14:paraId="1E1E4C39" w14:textId="64F39EF8" w:rsidR="00F333CA" w:rsidRDefault="00F333CA" w:rsidP="002D74DD">
      <w:pPr>
        <w:pStyle w:val="Sarakstarindkopa"/>
        <w:spacing w:before="120"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FF5479">
        <w:rPr>
          <w:rFonts w:ascii="Times New Roman" w:hAnsi="Times New Roman" w:cs="Times New Roman"/>
          <w:i/>
          <w:iCs/>
          <w:sz w:val="24"/>
          <w:szCs w:val="24"/>
        </w:rPr>
        <w:t xml:space="preserve">Padomes loceklis var izbeigt darbību padomē, rakstveidā paziņojot par to Pašvaldībai. </w:t>
      </w:r>
      <w:r w:rsidR="0000205D" w:rsidRPr="00FF5479">
        <w:rPr>
          <w:rFonts w:ascii="Times New Roman" w:hAnsi="Times New Roman" w:cs="Times New Roman"/>
          <w:i/>
          <w:iCs/>
          <w:sz w:val="24"/>
          <w:szCs w:val="24"/>
        </w:rPr>
        <w:t>Padomes locekļa darbība Padomē tiek izbeigta iesniegumā norādītajā termiņā</w:t>
      </w:r>
      <w:r w:rsidR="007F6318" w:rsidRPr="00FF5479">
        <w:rPr>
          <w:rFonts w:ascii="Times New Roman" w:hAnsi="Times New Roman" w:cs="Times New Roman"/>
          <w:i/>
          <w:iCs/>
          <w:sz w:val="24"/>
          <w:szCs w:val="24"/>
        </w:rPr>
        <w:t xml:space="preserve"> un viņa vietu Padomē ieņem nākošais v</w:t>
      </w:r>
      <w:r w:rsidR="00E758B7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F6318" w:rsidRPr="00FF5479">
        <w:rPr>
          <w:rFonts w:ascii="Times New Roman" w:hAnsi="Times New Roman" w:cs="Times New Roman"/>
          <w:i/>
          <w:iCs/>
          <w:sz w:val="24"/>
          <w:szCs w:val="24"/>
        </w:rPr>
        <w:t>svairāk balsu saņēmušais kandidāts</w:t>
      </w:r>
      <w:r w:rsidR="00FF5479" w:rsidRPr="00FF547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F5479">
        <w:rPr>
          <w:rFonts w:ascii="Times New Roman" w:hAnsi="Times New Roman" w:cs="Times New Roman"/>
          <w:sz w:val="24"/>
          <w:szCs w:val="24"/>
        </w:rPr>
        <w:t>”</w:t>
      </w:r>
    </w:p>
    <w:p w14:paraId="40F6B33A" w14:textId="0568CD06" w:rsidR="002C744A" w:rsidRDefault="00612775" w:rsidP="002D74DD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A40852">
        <w:rPr>
          <w:rFonts w:ascii="Times New Roman" w:hAnsi="Times New Roman" w:cs="Times New Roman"/>
          <w:sz w:val="24"/>
          <w:szCs w:val="24"/>
        </w:rPr>
        <w:t>rozīt saistošo noteikumu 30.punktu un izteikt to jaunā redakcijā:</w:t>
      </w:r>
    </w:p>
    <w:p w14:paraId="574CC5BC" w14:textId="51C055D5" w:rsidR="00A40852" w:rsidRPr="002C744A" w:rsidRDefault="00A40852" w:rsidP="002D74DD">
      <w:pPr>
        <w:pStyle w:val="Sarakstarindkopa"/>
        <w:spacing w:before="120"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561C0C" w:rsidRPr="00C00BBB">
        <w:rPr>
          <w:rFonts w:ascii="Times New Roman" w:hAnsi="Times New Roman" w:cs="Times New Roman"/>
          <w:i/>
          <w:iCs/>
          <w:sz w:val="24"/>
          <w:szCs w:val="24"/>
        </w:rPr>
        <w:t>Ja Padomes darbības laikā Padomes locekļu skaits ir mazāks kā 4.punktā noteiktais, un nav iespējams izpildīt 27.punkta nosacījumus</w:t>
      </w:r>
      <w:r w:rsidR="00381B13" w:rsidRPr="00C00BBB">
        <w:rPr>
          <w:rFonts w:ascii="Times New Roman" w:hAnsi="Times New Roman" w:cs="Times New Roman"/>
          <w:i/>
          <w:iCs/>
          <w:sz w:val="24"/>
          <w:szCs w:val="24"/>
        </w:rPr>
        <w:t xml:space="preserve">, padome </w:t>
      </w:r>
      <w:r w:rsidR="009E6671" w:rsidRPr="00C00BBB">
        <w:rPr>
          <w:rFonts w:ascii="Times New Roman" w:hAnsi="Times New Roman" w:cs="Times New Roman"/>
          <w:i/>
          <w:iCs/>
          <w:sz w:val="24"/>
          <w:szCs w:val="24"/>
        </w:rPr>
        <w:t xml:space="preserve">pieņemt lēmumu par </w:t>
      </w:r>
      <w:r w:rsidR="00CA4134" w:rsidRPr="00C00BBB">
        <w:rPr>
          <w:rFonts w:ascii="Times New Roman" w:hAnsi="Times New Roman" w:cs="Times New Roman"/>
          <w:i/>
          <w:iCs/>
          <w:sz w:val="24"/>
          <w:szCs w:val="24"/>
        </w:rPr>
        <w:t xml:space="preserve">Padomes darbības </w:t>
      </w:r>
      <w:r w:rsidR="00181BDB" w:rsidRPr="00C00BBB">
        <w:rPr>
          <w:rFonts w:ascii="Times New Roman" w:hAnsi="Times New Roman" w:cs="Times New Roman"/>
          <w:i/>
          <w:iCs/>
          <w:sz w:val="24"/>
          <w:szCs w:val="24"/>
        </w:rPr>
        <w:t>turpināšanu vai izbeigšanu</w:t>
      </w:r>
      <w:r w:rsidR="00CA4134" w:rsidRPr="00C00BBB">
        <w:rPr>
          <w:rFonts w:ascii="Times New Roman" w:hAnsi="Times New Roman" w:cs="Times New Roman"/>
          <w:i/>
          <w:iCs/>
          <w:sz w:val="24"/>
          <w:szCs w:val="24"/>
        </w:rPr>
        <w:t>. Par pieņemto lēmumu Padome</w:t>
      </w:r>
      <w:r w:rsidR="00B67B61" w:rsidRPr="00C00BBB">
        <w:rPr>
          <w:rFonts w:ascii="Times New Roman" w:hAnsi="Times New Roman" w:cs="Times New Roman"/>
          <w:i/>
          <w:iCs/>
          <w:sz w:val="24"/>
          <w:szCs w:val="24"/>
        </w:rPr>
        <w:t xml:space="preserve"> vienas darba dienas laikā informē pašvaldības izpilddirektoru</w:t>
      </w:r>
      <w:r w:rsidR="00B6414C" w:rsidRPr="00C00BB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85FA8">
        <w:rPr>
          <w:rFonts w:ascii="Times New Roman" w:hAnsi="Times New Roman" w:cs="Times New Roman"/>
          <w:sz w:val="24"/>
          <w:szCs w:val="24"/>
        </w:rPr>
        <w:t>”</w:t>
      </w:r>
    </w:p>
    <w:p w14:paraId="1F515FE9" w14:textId="060401FB" w:rsidR="00DD71A6" w:rsidRDefault="00612775" w:rsidP="007758DB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402DB">
        <w:rPr>
          <w:rFonts w:ascii="Times New Roman" w:hAnsi="Times New Roman" w:cs="Times New Roman"/>
          <w:sz w:val="24"/>
          <w:szCs w:val="24"/>
        </w:rPr>
        <w:t>rozīt saistošo noteikumu 31.punktu un izteikt to jaunā redakcijā:</w:t>
      </w:r>
    </w:p>
    <w:p w14:paraId="25FB51FF" w14:textId="28BCA050" w:rsidR="009402DB" w:rsidRPr="007758DB" w:rsidRDefault="009402DB" w:rsidP="00E34504">
      <w:pPr>
        <w:pStyle w:val="Sarakstarindkopa"/>
        <w:spacing w:before="120" w:after="120" w:line="240" w:lineRule="auto"/>
        <w:ind w:left="1134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509E0" w:rsidRPr="00DC2677">
        <w:rPr>
          <w:rFonts w:ascii="Times New Roman" w:hAnsi="Times New Roman" w:cs="Times New Roman"/>
          <w:i/>
          <w:iCs/>
          <w:sz w:val="24"/>
          <w:szCs w:val="24"/>
        </w:rPr>
        <w:t>Ja Padomes sastāvs ilgāk kā trīs mēnešus</w:t>
      </w:r>
      <w:r w:rsidR="0066322E" w:rsidRPr="00DC2677">
        <w:rPr>
          <w:rFonts w:ascii="Times New Roman" w:hAnsi="Times New Roman" w:cs="Times New Roman"/>
          <w:i/>
          <w:iCs/>
          <w:sz w:val="24"/>
          <w:szCs w:val="24"/>
        </w:rPr>
        <w:t xml:space="preserve"> nav lemttiesīgs kvoruma trūkuma dēļ, Padome beidz pastāvēt. Padomes darbības izbeigšanos apstiprina Pašvaldības izpilddir</w:t>
      </w:r>
      <w:r w:rsidR="00DC2677" w:rsidRPr="00DC2677">
        <w:rPr>
          <w:rFonts w:ascii="Times New Roman" w:hAnsi="Times New Roman" w:cs="Times New Roman"/>
          <w:i/>
          <w:iCs/>
          <w:sz w:val="24"/>
          <w:szCs w:val="24"/>
        </w:rPr>
        <w:t>ektors ar r</w:t>
      </w:r>
      <w:r w:rsidR="00DC2677" w:rsidRPr="007758DB">
        <w:rPr>
          <w:rFonts w:ascii="Times New Roman" w:hAnsi="Times New Roman" w:cs="Times New Roman"/>
          <w:i/>
          <w:iCs/>
          <w:sz w:val="24"/>
          <w:szCs w:val="24"/>
        </w:rPr>
        <w:t>īkojumu.”</w:t>
      </w:r>
    </w:p>
    <w:p w14:paraId="6921191C" w14:textId="6F0EA06A" w:rsidR="00F333CA" w:rsidRDefault="00E86884" w:rsidP="007758DB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dzēst saistošo noteikumu </w:t>
      </w:r>
      <w:r w:rsidR="00EA1CE2">
        <w:rPr>
          <w:rFonts w:ascii="Times New Roman" w:hAnsi="Times New Roman" w:cs="Times New Roman"/>
          <w:sz w:val="24"/>
          <w:szCs w:val="24"/>
        </w:rPr>
        <w:t>43.punktā vārdus “</w:t>
      </w:r>
      <w:r w:rsidR="00EA1CE2" w:rsidRPr="007758DB">
        <w:rPr>
          <w:rFonts w:ascii="Times New Roman" w:hAnsi="Times New Roman" w:cs="Times New Roman"/>
          <w:i/>
          <w:iCs/>
          <w:sz w:val="24"/>
          <w:szCs w:val="24"/>
        </w:rPr>
        <w:t>un izvairās no interešu konflikta</w:t>
      </w:r>
      <w:r w:rsidR="00EA1CE2">
        <w:rPr>
          <w:rFonts w:ascii="Times New Roman" w:hAnsi="Times New Roman" w:cs="Times New Roman"/>
          <w:sz w:val="24"/>
          <w:szCs w:val="24"/>
        </w:rPr>
        <w:t>”.</w:t>
      </w:r>
    </w:p>
    <w:p w14:paraId="4612E522" w14:textId="29ECB9C3" w:rsidR="00EA1CE2" w:rsidRDefault="00EA1CE2" w:rsidP="007758DB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dzēst saistoš</w:t>
      </w:r>
      <w:r w:rsidR="00F649B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noteikumu 44.punktā vārdus “</w:t>
      </w:r>
      <w:r w:rsidRPr="007758DB">
        <w:rPr>
          <w:rFonts w:ascii="Times New Roman" w:hAnsi="Times New Roman" w:cs="Times New Roman"/>
          <w:i/>
          <w:iCs/>
          <w:sz w:val="24"/>
          <w:szCs w:val="24"/>
        </w:rPr>
        <w:t>interešu konflikta situāciju</w:t>
      </w:r>
      <w:r w:rsidR="00F34A8D">
        <w:rPr>
          <w:rFonts w:ascii="Times New Roman" w:hAnsi="Times New Roman" w:cs="Times New Roman"/>
          <w:sz w:val="24"/>
          <w:szCs w:val="24"/>
        </w:rPr>
        <w:t>”.</w:t>
      </w:r>
    </w:p>
    <w:p w14:paraId="43A5E992" w14:textId="7B90D6E1" w:rsidR="00DD71A6" w:rsidRDefault="00DD71A6" w:rsidP="007758DB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papildināt saistošo noteikumu 44.punktu aiz vārda “</w:t>
      </w:r>
      <w:r w:rsidRPr="007758DB">
        <w:rPr>
          <w:rFonts w:ascii="Times New Roman" w:hAnsi="Times New Roman" w:cs="Times New Roman"/>
          <w:i/>
          <w:iCs/>
          <w:sz w:val="24"/>
          <w:szCs w:val="24"/>
        </w:rPr>
        <w:t>pieļāvis</w:t>
      </w:r>
      <w:r>
        <w:rPr>
          <w:rFonts w:ascii="Times New Roman" w:hAnsi="Times New Roman" w:cs="Times New Roman"/>
          <w:sz w:val="24"/>
          <w:szCs w:val="24"/>
        </w:rPr>
        <w:t>” ar frāzi “</w:t>
      </w:r>
      <w:r w:rsidRPr="007758DB">
        <w:rPr>
          <w:rFonts w:ascii="Times New Roman" w:hAnsi="Times New Roman" w:cs="Times New Roman"/>
          <w:i/>
          <w:iCs/>
          <w:sz w:val="24"/>
          <w:szCs w:val="24"/>
        </w:rPr>
        <w:t>43.punktā noteikto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13F04D41" w14:textId="06BFC5EC" w:rsidR="008103A7" w:rsidRDefault="008673B8" w:rsidP="007758DB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B6623">
        <w:rPr>
          <w:rFonts w:ascii="Times New Roman" w:hAnsi="Times New Roman" w:cs="Times New Roman"/>
          <w:sz w:val="24"/>
          <w:szCs w:val="24"/>
        </w:rPr>
        <w:t>zteikt saistoš</w:t>
      </w:r>
      <w:r>
        <w:rPr>
          <w:rFonts w:ascii="Times New Roman" w:hAnsi="Times New Roman" w:cs="Times New Roman"/>
          <w:sz w:val="24"/>
          <w:szCs w:val="24"/>
        </w:rPr>
        <w:t>o</w:t>
      </w:r>
      <w:r w:rsidR="002B6623">
        <w:rPr>
          <w:rFonts w:ascii="Times New Roman" w:hAnsi="Times New Roman" w:cs="Times New Roman"/>
          <w:sz w:val="24"/>
          <w:szCs w:val="24"/>
        </w:rPr>
        <w:t xml:space="preserve"> noteikumu 46.punktu jaunā redakcijā:</w:t>
      </w:r>
    </w:p>
    <w:p w14:paraId="45B467D9" w14:textId="77777777" w:rsidR="008673B8" w:rsidRDefault="008673B8" w:rsidP="007758DB">
      <w:pPr>
        <w:pStyle w:val="Sarakstarindkopa"/>
        <w:spacing w:before="120"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673B8">
        <w:rPr>
          <w:rFonts w:ascii="Times New Roman" w:hAnsi="Times New Roman" w:cs="Times New Roman"/>
          <w:i/>
          <w:iCs/>
          <w:sz w:val="24"/>
          <w:szCs w:val="24"/>
        </w:rPr>
        <w:t>Pašvaldības izpilddirektors izskata iesniegumus, ko iesniegusi Padome, un lemj par iesnieguma turpmāko virzību, nosakot par to atbildīgo pašvaldības institūciju.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8BA0868" w14:textId="637F236C" w:rsidR="008673B8" w:rsidRDefault="00612775" w:rsidP="007758DB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04D80">
        <w:rPr>
          <w:rFonts w:ascii="Times New Roman" w:hAnsi="Times New Roman" w:cs="Times New Roman"/>
          <w:sz w:val="24"/>
          <w:szCs w:val="24"/>
        </w:rPr>
        <w:t>apildināt saistošos noteikumus ar 46.</w:t>
      </w:r>
      <w:r w:rsidR="00F04D80" w:rsidRPr="001E64D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04D80">
        <w:rPr>
          <w:rFonts w:ascii="Times New Roman" w:hAnsi="Times New Roman" w:cs="Times New Roman"/>
          <w:sz w:val="24"/>
          <w:szCs w:val="24"/>
        </w:rPr>
        <w:t>punktu šādā redakcijā:</w:t>
      </w:r>
    </w:p>
    <w:p w14:paraId="6DE40679" w14:textId="2ED920E7" w:rsidR="00F04D80" w:rsidRDefault="001E64DA" w:rsidP="007758DB">
      <w:pPr>
        <w:pStyle w:val="Sarakstarindkopa"/>
        <w:spacing w:before="120"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54B58" w:rsidRPr="00754B58">
        <w:rPr>
          <w:rFonts w:ascii="Times New Roman" w:hAnsi="Times New Roman" w:cs="Times New Roman"/>
          <w:i/>
          <w:iCs/>
          <w:sz w:val="24"/>
          <w:szCs w:val="24"/>
        </w:rPr>
        <w:t xml:space="preserve">Padomes iesniegumus Pašvaldība izskata </w:t>
      </w:r>
      <w:r w:rsidR="00C51315">
        <w:rPr>
          <w:rFonts w:ascii="Times New Roman" w:hAnsi="Times New Roman" w:cs="Times New Roman"/>
          <w:i/>
          <w:iCs/>
          <w:sz w:val="24"/>
          <w:szCs w:val="24"/>
        </w:rPr>
        <w:t>15 dienu laikā no iesnieguma saņemšanas. Ja iesnieguma izvērtēšanai nepieciešama vairāku institūciju iesaiste vai padziļināta izvērtēšana, Pašvaldība var pagarināt izskatīšanas termiņu līdz vienam mēnesim no iesnieguma saņemšanas.</w:t>
      </w:r>
      <w:r w:rsidR="00754B58">
        <w:rPr>
          <w:rFonts w:ascii="Times New Roman" w:hAnsi="Times New Roman" w:cs="Times New Roman"/>
          <w:sz w:val="24"/>
          <w:szCs w:val="24"/>
        </w:rPr>
        <w:t>”</w:t>
      </w:r>
    </w:p>
    <w:p w14:paraId="2A71A2EE" w14:textId="618C31AB" w:rsidR="0017198E" w:rsidRDefault="00612775" w:rsidP="007758DB">
      <w:pPr>
        <w:pStyle w:val="Sarakstarindkopa"/>
        <w:numPr>
          <w:ilvl w:val="1"/>
          <w:numId w:val="18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91A22">
        <w:rPr>
          <w:rFonts w:ascii="Times New Roman" w:hAnsi="Times New Roman" w:cs="Times New Roman"/>
          <w:sz w:val="24"/>
          <w:szCs w:val="24"/>
        </w:rPr>
        <w:t>apildināt saistošos noteikumus ar 46.</w:t>
      </w:r>
      <w:r w:rsidR="00F91A22" w:rsidRPr="00EA1B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E318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91A22">
        <w:rPr>
          <w:rFonts w:ascii="Times New Roman" w:hAnsi="Times New Roman" w:cs="Times New Roman"/>
          <w:sz w:val="24"/>
          <w:szCs w:val="24"/>
        </w:rPr>
        <w:t>punktu šādā redakcijā:</w:t>
      </w:r>
    </w:p>
    <w:p w14:paraId="155ACAB0" w14:textId="1EB28225" w:rsidR="00F91A22" w:rsidRPr="00F91A22" w:rsidRDefault="00F91A22" w:rsidP="00E34504">
      <w:pPr>
        <w:pStyle w:val="Sarakstarindkopa"/>
        <w:spacing w:before="120"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A1BD3" w:rsidRPr="00D76D9F">
        <w:rPr>
          <w:rFonts w:ascii="Times New Roman" w:hAnsi="Times New Roman" w:cs="Times New Roman"/>
          <w:i/>
          <w:iCs/>
          <w:sz w:val="24"/>
          <w:szCs w:val="24"/>
        </w:rPr>
        <w:t xml:space="preserve">Pašvaldība nodrošina no Padomes saņemtā </w:t>
      </w:r>
      <w:r w:rsidR="006A6284" w:rsidRPr="00D76D9F">
        <w:rPr>
          <w:rFonts w:ascii="Times New Roman" w:hAnsi="Times New Roman" w:cs="Times New Roman"/>
          <w:i/>
          <w:iCs/>
          <w:sz w:val="24"/>
          <w:szCs w:val="24"/>
        </w:rPr>
        <w:t>lēmuma projekta tiesiskuma pārbaudi un atbilstības pašvaldības budžetam izvērtēšanu, kā arī atzinuma saņemšanu no domes komitejām un virzības izskatīšanai domes sēdē procedūru atbilstoši Pašvaldības darba reglamentā noteiktajai kārtībai.</w:t>
      </w:r>
      <w:r w:rsidR="006A6284">
        <w:rPr>
          <w:rFonts w:ascii="Times New Roman" w:hAnsi="Times New Roman" w:cs="Times New Roman"/>
          <w:sz w:val="24"/>
          <w:szCs w:val="24"/>
        </w:rPr>
        <w:t>”</w:t>
      </w:r>
    </w:p>
    <w:p w14:paraId="0F56EC3C" w14:textId="77777777" w:rsidR="00AE04FB" w:rsidRPr="000C34B9" w:rsidRDefault="00AE04FB" w:rsidP="00BD25E7">
      <w:pPr>
        <w:pStyle w:val="Sarakstarindkopa"/>
        <w:spacing w:before="120" w:after="120" w:line="240" w:lineRule="auto"/>
        <w:ind w:left="9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2599A5A" w14:textId="30A6C0DC" w:rsidR="000D0CA1" w:rsidRDefault="000D0CA1" w:rsidP="00823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Sēdes vadītājs,</w:t>
      </w:r>
    </w:p>
    <w:p w14:paraId="0E554F76" w14:textId="20A249C4" w:rsidR="00B170A6" w:rsidRDefault="000D0CA1" w:rsidP="00823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L.Līdums</w:t>
      </w:r>
    </w:p>
    <w:sectPr w:rsidR="00B170A6" w:rsidSect="00E34504">
      <w:footerReference w:type="default" r:id="rId9"/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2AA7" w14:textId="77777777" w:rsidR="005B663A" w:rsidRDefault="005B663A" w:rsidP="00AA6BAD">
      <w:pPr>
        <w:spacing w:after="0" w:line="240" w:lineRule="auto"/>
      </w:pPr>
      <w:r>
        <w:separator/>
      </w:r>
    </w:p>
  </w:endnote>
  <w:endnote w:type="continuationSeparator" w:id="0">
    <w:p w14:paraId="7D756694" w14:textId="77777777" w:rsidR="005B663A" w:rsidRDefault="005B663A" w:rsidP="00AA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9457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21689A1" w14:textId="3E06FE8B" w:rsidR="00AA6BAD" w:rsidRPr="00601F8E" w:rsidRDefault="00AA6BAD">
        <w:pPr>
          <w:pStyle w:val="Kj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01F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1F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1F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01F8E">
          <w:rPr>
            <w:rFonts w:ascii="Times New Roman" w:hAnsi="Times New Roman" w:cs="Times New Roman"/>
            <w:sz w:val="24"/>
            <w:szCs w:val="24"/>
          </w:rPr>
          <w:t>2</w:t>
        </w:r>
        <w:r w:rsidRPr="00601F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F7234A" w14:textId="77777777" w:rsidR="00AA6BAD" w:rsidRDefault="00AA6BA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AEA31" w14:textId="77777777" w:rsidR="005B663A" w:rsidRDefault="005B663A" w:rsidP="00AA6BAD">
      <w:pPr>
        <w:spacing w:after="0" w:line="240" w:lineRule="auto"/>
      </w:pPr>
      <w:r>
        <w:separator/>
      </w:r>
    </w:p>
  </w:footnote>
  <w:footnote w:type="continuationSeparator" w:id="0">
    <w:p w14:paraId="69374B7D" w14:textId="77777777" w:rsidR="005B663A" w:rsidRDefault="005B663A" w:rsidP="00AA6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5DAD"/>
    <w:multiLevelType w:val="hybridMultilevel"/>
    <w:tmpl w:val="351281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026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50080C"/>
    <w:multiLevelType w:val="hybridMultilevel"/>
    <w:tmpl w:val="351281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560A8"/>
    <w:multiLevelType w:val="multilevel"/>
    <w:tmpl w:val="BDA4F3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1E62B40"/>
    <w:multiLevelType w:val="hybridMultilevel"/>
    <w:tmpl w:val="351281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50EC5"/>
    <w:multiLevelType w:val="hybridMultilevel"/>
    <w:tmpl w:val="351281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94A49"/>
    <w:multiLevelType w:val="multilevel"/>
    <w:tmpl w:val="F2BCB5EE"/>
    <w:lvl w:ilvl="0">
      <w:start w:val="1"/>
      <w:numFmt w:val="decimal"/>
      <w:lvlText w:val="%1."/>
      <w:lvlJc w:val="left"/>
      <w:pPr>
        <w:ind w:left="0" w:firstLine="1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DBF01A3"/>
    <w:multiLevelType w:val="hybridMultilevel"/>
    <w:tmpl w:val="351281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A06F3"/>
    <w:multiLevelType w:val="hybridMultilevel"/>
    <w:tmpl w:val="351281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A43EC"/>
    <w:multiLevelType w:val="multilevel"/>
    <w:tmpl w:val="B1B4B768"/>
    <w:lvl w:ilvl="0">
      <w:start w:val="1"/>
      <w:numFmt w:val="decimal"/>
      <w:lvlText w:val="%1."/>
      <w:lvlJc w:val="left"/>
      <w:pPr>
        <w:ind w:left="0" w:firstLine="14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CC1399"/>
    <w:multiLevelType w:val="multilevel"/>
    <w:tmpl w:val="B1B4B768"/>
    <w:lvl w:ilvl="0">
      <w:start w:val="1"/>
      <w:numFmt w:val="decimal"/>
      <w:lvlText w:val="%1."/>
      <w:lvlJc w:val="left"/>
      <w:pPr>
        <w:ind w:left="0" w:firstLine="14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2C019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C30CFB"/>
    <w:multiLevelType w:val="hybridMultilevel"/>
    <w:tmpl w:val="3512818A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F03CA"/>
    <w:multiLevelType w:val="hybridMultilevel"/>
    <w:tmpl w:val="351281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78C2"/>
    <w:multiLevelType w:val="hybridMultilevel"/>
    <w:tmpl w:val="351281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77E7A"/>
    <w:multiLevelType w:val="multilevel"/>
    <w:tmpl w:val="7C2C2C4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F4C635E"/>
    <w:multiLevelType w:val="hybridMultilevel"/>
    <w:tmpl w:val="351281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94855"/>
    <w:multiLevelType w:val="hybridMultilevel"/>
    <w:tmpl w:val="351281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138454">
    <w:abstractNumId w:val="12"/>
  </w:num>
  <w:num w:numId="2" w16cid:durableId="2133474005">
    <w:abstractNumId w:val="6"/>
  </w:num>
  <w:num w:numId="3" w16cid:durableId="1859931058">
    <w:abstractNumId w:val="1"/>
  </w:num>
  <w:num w:numId="4" w16cid:durableId="1825047569">
    <w:abstractNumId w:val="11"/>
  </w:num>
  <w:num w:numId="5" w16cid:durableId="323826216">
    <w:abstractNumId w:val="0"/>
  </w:num>
  <w:num w:numId="6" w16cid:durableId="541332473">
    <w:abstractNumId w:val="15"/>
  </w:num>
  <w:num w:numId="7" w16cid:durableId="424543200">
    <w:abstractNumId w:val="9"/>
  </w:num>
  <w:num w:numId="8" w16cid:durableId="1002002913">
    <w:abstractNumId w:val="5"/>
  </w:num>
  <w:num w:numId="9" w16cid:durableId="2057045657">
    <w:abstractNumId w:val="7"/>
  </w:num>
  <w:num w:numId="10" w16cid:durableId="2005355876">
    <w:abstractNumId w:val="14"/>
  </w:num>
  <w:num w:numId="11" w16cid:durableId="1704743261">
    <w:abstractNumId w:val="4"/>
  </w:num>
  <w:num w:numId="12" w16cid:durableId="1614438622">
    <w:abstractNumId w:val="16"/>
  </w:num>
  <w:num w:numId="13" w16cid:durableId="2042901020">
    <w:abstractNumId w:val="10"/>
  </w:num>
  <w:num w:numId="14" w16cid:durableId="1986543297">
    <w:abstractNumId w:val="2"/>
  </w:num>
  <w:num w:numId="15" w16cid:durableId="886918176">
    <w:abstractNumId w:val="17"/>
  </w:num>
  <w:num w:numId="16" w16cid:durableId="468400830">
    <w:abstractNumId w:val="13"/>
  </w:num>
  <w:num w:numId="17" w16cid:durableId="1134523084">
    <w:abstractNumId w:val="8"/>
  </w:num>
  <w:num w:numId="18" w16cid:durableId="689915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35"/>
    <w:rsid w:val="000000A5"/>
    <w:rsid w:val="0000205D"/>
    <w:rsid w:val="00010C0F"/>
    <w:rsid w:val="00014E88"/>
    <w:rsid w:val="00020285"/>
    <w:rsid w:val="0002247A"/>
    <w:rsid w:val="00026FFA"/>
    <w:rsid w:val="0004362F"/>
    <w:rsid w:val="0005161C"/>
    <w:rsid w:val="000520F0"/>
    <w:rsid w:val="0005259B"/>
    <w:rsid w:val="00053F30"/>
    <w:rsid w:val="0006161D"/>
    <w:rsid w:val="00061EAE"/>
    <w:rsid w:val="00062185"/>
    <w:rsid w:val="00063F37"/>
    <w:rsid w:val="00074EAD"/>
    <w:rsid w:val="00080404"/>
    <w:rsid w:val="000829CE"/>
    <w:rsid w:val="00083BDF"/>
    <w:rsid w:val="00095CB4"/>
    <w:rsid w:val="000C34B9"/>
    <w:rsid w:val="000D0CA1"/>
    <w:rsid w:val="000D16A2"/>
    <w:rsid w:val="000D4290"/>
    <w:rsid w:val="000D5706"/>
    <w:rsid w:val="000E2F5C"/>
    <w:rsid w:val="000E45D1"/>
    <w:rsid w:val="000E4B1B"/>
    <w:rsid w:val="000E6A93"/>
    <w:rsid w:val="000F6926"/>
    <w:rsid w:val="000F77FB"/>
    <w:rsid w:val="00101950"/>
    <w:rsid w:val="00102354"/>
    <w:rsid w:val="00102BA5"/>
    <w:rsid w:val="00112DBC"/>
    <w:rsid w:val="001139C5"/>
    <w:rsid w:val="001243E6"/>
    <w:rsid w:val="00130501"/>
    <w:rsid w:val="00134FA0"/>
    <w:rsid w:val="00141C3A"/>
    <w:rsid w:val="0015573B"/>
    <w:rsid w:val="0016090C"/>
    <w:rsid w:val="001669AA"/>
    <w:rsid w:val="0017198E"/>
    <w:rsid w:val="001729BD"/>
    <w:rsid w:val="00172A63"/>
    <w:rsid w:val="00175619"/>
    <w:rsid w:val="00181BDB"/>
    <w:rsid w:val="001843FE"/>
    <w:rsid w:val="001921EE"/>
    <w:rsid w:val="00196623"/>
    <w:rsid w:val="001979E3"/>
    <w:rsid w:val="001A458A"/>
    <w:rsid w:val="001A461F"/>
    <w:rsid w:val="001A7609"/>
    <w:rsid w:val="001B4C85"/>
    <w:rsid w:val="001D374A"/>
    <w:rsid w:val="001D5220"/>
    <w:rsid w:val="001E1520"/>
    <w:rsid w:val="001E64DA"/>
    <w:rsid w:val="001E720D"/>
    <w:rsid w:val="001F54A9"/>
    <w:rsid w:val="002027E5"/>
    <w:rsid w:val="00211273"/>
    <w:rsid w:val="0021268D"/>
    <w:rsid w:val="00217EC9"/>
    <w:rsid w:val="002211A7"/>
    <w:rsid w:val="00225CD4"/>
    <w:rsid w:val="00235108"/>
    <w:rsid w:val="00244FB1"/>
    <w:rsid w:val="0024611A"/>
    <w:rsid w:val="00246906"/>
    <w:rsid w:val="00246BB6"/>
    <w:rsid w:val="00246CF6"/>
    <w:rsid w:val="00260181"/>
    <w:rsid w:val="00263A10"/>
    <w:rsid w:val="00263D8B"/>
    <w:rsid w:val="002721E2"/>
    <w:rsid w:val="00285FA8"/>
    <w:rsid w:val="002860CF"/>
    <w:rsid w:val="00286B13"/>
    <w:rsid w:val="00293C3A"/>
    <w:rsid w:val="002A0443"/>
    <w:rsid w:val="002A224F"/>
    <w:rsid w:val="002A42A5"/>
    <w:rsid w:val="002B4C7A"/>
    <w:rsid w:val="002B6623"/>
    <w:rsid w:val="002C744A"/>
    <w:rsid w:val="002D1282"/>
    <w:rsid w:val="002D6C87"/>
    <w:rsid w:val="002D74DD"/>
    <w:rsid w:val="002E2F78"/>
    <w:rsid w:val="002E318E"/>
    <w:rsid w:val="002E5B9E"/>
    <w:rsid w:val="002F76B8"/>
    <w:rsid w:val="00300044"/>
    <w:rsid w:val="00302F16"/>
    <w:rsid w:val="00312517"/>
    <w:rsid w:val="00314BF6"/>
    <w:rsid w:val="0031550C"/>
    <w:rsid w:val="00315B18"/>
    <w:rsid w:val="00317818"/>
    <w:rsid w:val="00324623"/>
    <w:rsid w:val="00325A78"/>
    <w:rsid w:val="00341739"/>
    <w:rsid w:val="00350B98"/>
    <w:rsid w:val="00351D64"/>
    <w:rsid w:val="00355330"/>
    <w:rsid w:val="003566DE"/>
    <w:rsid w:val="00357966"/>
    <w:rsid w:val="00362011"/>
    <w:rsid w:val="00364262"/>
    <w:rsid w:val="0036762D"/>
    <w:rsid w:val="00381B13"/>
    <w:rsid w:val="003820D6"/>
    <w:rsid w:val="0038693E"/>
    <w:rsid w:val="003915C2"/>
    <w:rsid w:val="0039359F"/>
    <w:rsid w:val="003965AF"/>
    <w:rsid w:val="00396F7D"/>
    <w:rsid w:val="0039732E"/>
    <w:rsid w:val="00397746"/>
    <w:rsid w:val="003A4A71"/>
    <w:rsid w:val="003B27DD"/>
    <w:rsid w:val="003B3ABA"/>
    <w:rsid w:val="003B3BE0"/>
    <w:rsid w:val="003D070A"/>
    <w:rsid w:val="003D61AD"/>
    <w:rsid w:val="003E0B0C"/>
    <w:rsid w:val="00400985"/>
    <w:rsid w:val="00407F3F"/>
    <w:rsid w:val="00411714"/>
    <w:rsid w:val="004126CD"/>
    <w:rsid w:val="00415A18"/>
    <w:rsid w:val="00427A63"/>
    <w:rsid w:val="00432559"/>
    <w:rsid w:val="0043508B"/>
    <w:rsid w:val="00442946"/>
    <w:rsid w:val="00446380"/>
    <w:rsid w:val="0046334B"/>
    <w:rsid w:val="00466D35"/>
    <w:rsid w:val="00467516"/>
    <w:rsid w:val="00473379"/>
    <w:rsid w:val="00476E5B"/>
    <w:rsid w:val="0047797B"/>
    <w:rsid w:val="00481A48"/>
    <w:rsid w:val="00490023"/>
    <w:rsid w:val="00497784"/>
    <w:rsid w:val="004A74BC"/>
    <w:rsid w:val="004B05FC"/>
    <w:rsid w:val="004B33C4"/>
    <w:rsid w:val="004B5896"/>
    <w:rsid w:val="004D033E"/>
    <w:rsid w:val="004D6B98"/>
    <w:rsid w:val="004E12C3"/>
    <w:rsid w:val="004E3D94"/>
    <w:rsid w:val="004E7A20"/>
    <w:rsid w:val="004F07CF"/>
    <w:rsid w:val="004F17C7"/>
    <w:rsid w:val="004F21E0"/>
    <w:rsid w:val="004F7B53"/>
    <w:rsid w:val="0050018A"/>
    <w:rsid w:val="00503F63"/>
    <w:rsid w:val="005259FC"/>
    <w:rsid w:val="00546CC6"/>
    <w:rsid w:val="00553500"/>
    <w:rsid w:val="00560FE7"/>
    <w:rsid w:val="00561C0C"/>
    <w:rsid w:val="00565232"/>
    <w:rsid w:val="00566728"/>
    <w:rsid w:val="005675EF"/>
    <w:rsid w:val="00572C7A"/>
    <w:rsid w:val="0058116B"/>
    <w:rsid w:val="00583D78"/>
    <w:rsid w:val="00586AD8"/>
    <w:rsid w:val="005A2C7B"/>
    <w:rsid w:val="005B05E3"/>
    <w:rsid w:val="005B4426"/>
    <w:rsid w:val="005B663A"/>
    <w:rsid w:val="005B79D4"/>
    <w:rsid w:val="005C1B4D"/>
    <w:rsid w:val="005C358D"/>
    <w:rsid w:val="005D0753"/>
    <w:rsid w:val="005D3631"/>
    <w:rsid w:val="005D4F13"/>
    <w:rsid w:val="005D5BB1"/>
    <w:rsid w:val="005E1C35"/>
    <w:rsid w:val="005E40E5"/>
    <w:rsid w:val="005E6419"/>
    <w:rsid w:val="005E6B41"/>
    <w:rsid w:val="005F0E7E"/>
    <w:rsid w:val="005F4305"/>
    <w:rsid w:val="005F5FFC"/>
    <w:rsid w:val="00600FF9"/>
    <w:rsid w:val="00601F8E"/>
    <w:rsid w:val="006021B3"/>
    <w:rsid w:val="00605595"/>
    <w:rsid w:val="00610E79"/>
    <w:rsid w:val="00611A6D"/>
    <w:rsid w:val="006124AC"/>
    <w:rsid w:val="00612775"/>
    <w:rsid w:val="00612A56"/>
    <w:rsid w:val="00627EB5"/>
    <w:rsid w:val="00627F87"/>
    <w:rsid w:val="00636580"/>
    <w:rsid w:val="006577AE"/>
    <w:rsid w:val="006630F0"/>
    <w:rsid w:val="0066322E"/>
    <w:rsid w:val="00665626"/>
    <w:rsid w:val="006725C6"/>
    <w:rsid w:val="006739E8"/>
    <w:rsid w:val="006740BE"/>
    <w:rsid w:val="006748C9"/>
    <w:rsid w:val="00677B52"/>
    <w:rsid w:val="00683016"/>
    <w:rsid w:val="006922AB"/>
    <w:rsid w:val="006932F5"/>
    <w:rsid w:val="0069693C"/>
    <w:rsid w:val="006A2C1D"/>
    <w:rsid w:val="006A2D1B"/>
    <w:rsid w:val="006A6284"/>
    <w:rsid w:val="006A717C"/>
    <w:rsid w:val="006A7857"/>
    <w:rsid w:val="006A7A9F"/>
    <w:rsid w:val="006B254F"/>
    <w:rsid w:val="006B6284"/>
    <w:rsid w:val="006C1589"/>
    <w:rsid w:val="006C7F7E"/>
    <w:rsid w:val="006E2DE1"/>
    <w:rsid w:val="006E2F95"/>
    <w:rsid w:val="006E6DE9"/>
    <w:rsid w:val="00706AA7"/>
    <w:rsid w:val="00710203"/>
    <w:rsid w:val="0071407D"/>
    <w:rsid w:val="00744A59"/>
    <w:rsid w:val="00754B58"/>
    <w:rsid w:val="00765F66"/>
    <w:rsid w:val="007758DB"/>
    <w:rsid w:val="00782377"/>
    <w:rsid w:val="007840B8"/>
    <w:rsid w:val="00785E22"/>
    <w:rsid w:val="00793F30"/>
    <w:rsid w:val="00796CE9"/>
    <w:rsid w:val="007A1BC1"/>
    <w:rsid w:val="007A42C5"/>
    <w:rsid w:val="007A5098"/>
    <w:rsid w:val="007A6ABD"/>
    <w:rsid w:val="007A7870"/>
    <w:rsid w:val="007B4DE5"/>
    <w:rsid w:val="007B6CDF"/>
    <w:rsid w:val="007C19B1"/>
    <w:rsid w:val="007D1701"/>
    <w:rsid w:val="007D307A"/>
    <w:rsid w:val="007E2F9A"/>
    <w:rsid w:val="007F382D"/>
    <w:rsid w:val="007F6318"/>
    <w:rsid w:val="007F69B5"/>
    <w:rsid w:val="007F6FBA"/>
    <w:rsid w:val="008074D9"/>
    <w:rsid w:val="008103A7"/>
    <w:rsid w:val="00812575"/>
    <w:rsid w:val="00823426"/>
    <w:rsid w:val="00830130"/>
    <w:rsid w:val="00830B18"/>
    <w:rsid w:val="00832A6B"/>
    <w:rsid w:val="00853560"/>
    <w:rsid w:val="00855772"/>
    <w:rsid w:val="0086098A"/>
    <w:rsid w:val="00863EC4"/>
    <w:rsid w:val="008673B8"/>
    <w:rsid w:val="00867A56"/>
    <w:rsid w:val="00870456"/>
    <w:rsid w:val="00873E2F"/>
    <w:rsid w:val="0089280B"/>
    <w:rsid w:val="008A6C7C"/>
    <w:rsid w:val="008B71EA"/>
    <w:rsid w:val="008C0C9E"/>
    <w:rsid w:val="008D0B8A"/>
    <w:rsid w:val="008D3F86"/>
    <w:rsid w:val="008D7F82"/>
    <w:rsid w:val="008E4A29"/>
    <w:rsid w:val="008E5CD3"/>
    <w:rsid w:val="008E6DCD"/>
    <w:rsid w:val="008F5442"/>
    <w:rsid w:val="008F7032"/>
    <w:rsid w:val="009007BF"/>
    <w:rsid w:val="00904C60"/>
    <w:rsid w:val="00904C95"/>
    <w:rsid w:val="0092174E"/>
    <w:rsid w:val="00931CE5"/>
    <w:rsid w:val="009333D0"/>
    <w:rsid w:val="00934F4D"/>
    <w:rsid w:val="00936471"/>
    <w:rsid w:val="00936C81"/>
    <w:rsid w:val="0093747F"/>
    <w:rsid w:val="009402DB"/>
    <w:rsid w:val="00940D59"/>
    <w:rsid w:val="00943238"/>
    <w:rsid w:val="00960A6F"/>
    <w:rsid w:val="009639EA"/>
    <w:rsid w:val="00964585"/>
    <w:rsid w:val="00966ECE"/>
    <w:rsid w:val="00967103"/>
    <w:rsid w:val="009770CF"/>
    <w:rsid w:val="00981BEC"/>
    <w:rsid w:val="009873B7"/>
    <w:rsid w:val="00993D5A"/>
    <w:rsid w:val="00994FFA"/>
    <w:rsid w:val="009A1E2F"/>
    <w:rsid w:val="009B2C66"/>
    <w:rsid w:val="009B3D87"/>
    <w:rsid w:val="009B5986"/>
    <w:rsid w:val="009C074D"/>
    <w:rsid w:val="009C5AF0"/>
    <w:rsid w:val="009D7B60"/>
    <w:rsid w:val="009E0749"/>
    <w:rsid w:val="009E18FC"/>
    <w:rsid w:val="009E2360"/>
    <w:rsid w:val="009E32A7"/>
    <w:rsid w:val="009E3C59"/>
    <w:rsid w:val="009E6671"/>
    <w:rsid w:val="009F021B"/>
    <w:rsid w:val="009F4FA5"/>
    <w:rsid w:val="009F60C4"/>
    <w:rsid w:val="00A03490"/>
    <w:rsid w:val="00A12427"/>
    <w:rsid w:val="00A1424C"/>
    <w:rsid w:val="00A155C4"/>
    <w:rsid w:val="00A17011"/>
    <w:rsid w:val="00A21BC8"/>
    <w:rsid w:val="00A251C7"/>
    <w:rsid w:val="00A30794"/>
    <w:rsid w:val="00A40852"/>
    <w:rsid w:val="00A548BF"/>
    <w:rsid w:val="00A6234B"/>
    <w:rsid w:val="00A76EFC"/>
    <w:rsid w:val="00A81204"/>
    <w:rsid w:val="00A83434"/>
    <w:rsid w:val="00A84592"/>
    <w:rsid w:val="00A96F2C"/>
    <w:rsid w:val="00AA4032"/>
    <w:rsid w:val="00AA552D"/>
    <w:rsid w:val="00AA6BAD"/>
    <w:rsid w:val="00AB184C"/>
    <w:rsid w:val="00AC133A"/>
    <w:rsid w:val="00AC44DA"/>
    <w:rsid w:val="00AC62F7"/>
    <w:rsid w:val="00AD3FE4"/>
    <w:rsid w:val="00AD438A"/>
    <w:rsid w:val="00AD4625"/>
    <w:rsid w:val="00AD4935"/>
    <w:rsid w:val="00AD4C18"/>
    <w:rsid w:val="00AE04FB"/>
    <w:rsid w:val="00AE7B94"/>
    <w:rsid w:val="00AF1013"/>
    <w:rsid w:val="00AF2828"/>
    <w:rsid w:val="00B0199B"/>
    <w:rsid w:val="00B04FD0"/>
    <w:rsid w:val="00B0714C"/>
    <w:rsid w:val="00B104A7"/>
    <w:rsid w:val="00B147A4"/>
    <w:rsid w:val="00B151DC"/>
    <w:rsid w:val="00B170A6"/>
    <w:rsid w:val="00B20659"/>
    <w:rsid w:val="00B21AF4"/>
    <w:rsid w:val="00B35567"/>
    <w:rsid w:val="00B4725C"/>
    <w:rsid w:val="00B50B5E"/>
    <w:rsid w:val="00B50D8E"/>
    <w:rsid w:val="00B53E7F"/>
    <w:rsid w:val="00B54D6E"/>
    <w:rsid w:val="00B60C0A"/>
    <w:rsid w:val="00B6414C"/>
    <w:rsid w:val="00B67B61"/>
    <w:rsid w:val="00B745B7"/>
    <w:rsid w:val="00B74FBF"/>
    <w:rsid w:val="00B831EF"/>
    <w:rsid w:val="00B84E01"/>
    <w:rsid w:val="00B8590F"/>
    <w:rsid w:val="00B8722D"/>
    <w:rsid w:val="00B91D71"/>
    <w:rsid w:val="00B959B2"/>
    <w:rsid w:val="00B97036"/>
    <w:rsid w:val="00BA5EA7"/>
    <w:rsid w:val="00BB64F7"/>
    <w:rsid w:val="00BC2495"/>
    <w:rsid w:val="00BC6DAD"/>
    <w:rsid w:val="00BD25E7"/>
    <w:rsid w:val="00BD5AF3"/>
    <w:rsid w:val="00BE06C3"/>
    <w:rsid w:val="00BE0C04"/>
    <w:rsid w:val="00BE1781"/>
    <w:rsid w:val="00BF648D"/>
    <w:rsid w:val="00C00BBB"/>
    <w:rsid w:val="00C10F59"/>
    <w:rsid w:val="00C16280"/>
    <w:rsid w:val="00C24BB5"/>
    <w:rsid w:val="00C2542D"/>
    <w:rsid w:val="00C27CD6"/>
    <w:rsid w:val="00C31DFE"/>
    <w:rsid w:val="00C46326"/>
    <w:rsid w:val="00C51315"/>
    <w:rsid w:val="00C66D5F"/>
    <w:rsid w:val="00C70B84"/>
    <w:rsid w:val="00C70BD3"/>
    <w:rsid w:val="00C726AA"/>
    <w:rsid w:val="00C81380"/>
    <w:rsid w:val="00C82032"/>
    <w:rsid w:val="00C82EE4"/>
    <w:rsid w:val="00C86585"/>
    <w:rsid w:val="00C902C1"/>
    <w:rsid w:val="00C9111B"/>
    <w:rsid w:val="00C91683"/>
    <w:rsid w:val="00C91872"/>
    <w:rsid w:val="00CA4134"/>
    <w:rsid w:val="00CA5633"/>
    <w:rsid w:val="00CB542A"/>
    <w:rsid w:val="00CC2B6D"/>
    <w:rsid w:val="00CC5A89"/>
    <w:rsid w:val="00CD4894"/>
    <w:rsid w:val="00CD7622"/>
    <w:rsid w:val="00CE67CC"/>
    <w:rsid w:val="00CF30F2"/>
    <w:rsid w:val="00CF6D15"/>
    <w:rsid w:val="00D00240"/>
    <w:rsid w:val="00D00A0B"/>
    <w:rsid w:val="00D0549C"/>
    <w:rsid w:val="00D05563"/>
    <w:rsid w:val="00D16249"/>
    <w:rsid w:val="00D166FE"/>
    <w:rsid w:val="00D21E7A"/>
    <w:rsid w:val="00D26230"/>
    <w:rsid w:val="00D26819"/>
    <w:rsid w:val="00D32CBB"/>
    <w:rsid w:val="00D41FA0"/>
    <w:rsid w:val="00D433A2"/>
    <w:rsid w:val="00D50B6D"/>
    <w:rsid w:val="00D55CF8"/>
    <w:rsid w:val="00D60013"/>
    <w:rsid w:val="00D71A8D"/>
    <w:rsid w:val="00D76D9F"/>
    <w:rsid w:val="00D77591"/>
    <w:rsid w:val="00D91339"/>
    <w:rsid w:val="00DA0063"/>
    <w:rsid w:val="00DA50EC"/>
    <w:rsid w:val="00DB1C73"/>
    <w:rsid w:val="00DB1E97"/>
    <w:rsid w:val="00DB55F9"/>
    <w:rsid w:val="00DC2677"/>
    <w:rsid w:val="00DC2AC5"/>
    <w:rsid w:val="00DC3143"/>
    <w:rsid w:val="00DC33C2"/>
    <w:rsid w:val="00DC3892"/>
    <w:rsid w:val="00DC7A5D"/>
    <w:rsid w:val="00DD0206"/>
    <w:rsid w:val="00DD0CD2"/>
    <w:rsid w:val="00DD3D9F"/>
    <w:rsid w:val="00DD71A6"/>
    <w:rsid w:val="00DF327B"/>
    <w:rsid w:val="00DF4F47"/>
    <w:rsid w:val="00E01B17"/>
    <w:rsid w:val="00E13186"/>
    <w:rsid w:val="00E34504"/>
    <w:rsid w:val="00E40AD0"/>
    <w:rsid w:val="00E44F95"/>
    <w:rsid w:val="00E509E0"/>
    <w:rsid w:val="00E559C0"/>
    <w:rsid w:val="00E57D41"/>
    <w:rsid w:val="00E62EB3"/>
    <w:rsid w:val="00E65B80"/>
    <w:rsid w:val="00E758B7"/>
    <w:rsid w:val="00E806AF"/>
    <w:rsid w:val="00E8261D"/>
    <w:rsid w:val="00E841B0"/>
    <w:rsid w:val="00E85DC4"/>
    <w:rsid w:val="00E86884"/>
    <w:rsid w:val="00E93B06"/>
    <w:rsid w:val="00E95F0B"/>
    <w:rsid w:val="00E96805"/>
    <w:rsid w:val="00E96D48"/>
    <w:rsid w:val="00EA1BD3"/>
    <w:rsid w:val="00EA1CE2"/>
    <w:rsid w:val="00EA7F88"/>
    <w:rsid w:val="00EB456F"/>
    <w:rsid w:val="00EB6C2D"/>
    <w:rsid w:val="00EC22F6"/>
    <w:rsid w:val="00EC3875"/>
    <w:rsid w:val="00EC4D00"/>
    <w:rsid w:val="00EC77BB"/>
    <w:rsid w:val="00EE1063"/>
    <w:rsid w:val="00EE5913"/>
    <w:rsid w:val="00EE68A0"/>
    <w:rsid w:val="00F0298B"/>
    <w:rsid w:val="00F039CD"/>
    <w:rsid w:val="00F0452E"/>
    <w:rsid w:val="00F04D80"/>
    <w:rsid w:val="00F04E7E"/>
    <w:rsid w:val="00F04F2F"/>
    <w:rsid w:val="00F149C3"/>
    <w:rsid w:val="00F16E6A"/>
    <w:rsid w:val="00F20B1A"/>
    <w:rsid w:val="00F2543F"/>
    <w:rsid w:val="00F2666A"/>
    <w:rsid w:val="00F333CA"/>
    <w:rsid w:val="00F34A8D"/>
    <w:rsid w:val="00F4093D"/>
    <w:rsid w:val="00F53B38"/>
    <w:rsid w:val="00F557AC"/>
    <w:rsid w:val="00F55B5F"/>
    <w:rsid w:val="00F649BC"/>
    <w:rsid w:val="00F740B1"/>
    <w:rsid w:val="00F7495A"/>
    <w:rsid w:val="00F775B6"/>
    <w:rsid w:val="00F84141"/>
    <w:rsid w:val="00F852D4"/>
    <w:rsid w:val="00F91A22"/>
    <w:rsid w:val="00F93BB6"/>
    <w:rsid w:val="00FB1DC6"/>
    <w:rsid w:val="00FB4EED"/>
    <w:rsid w:val="00FD25D6"/>
    <w:rsid w:val="00FD6AA7"/>
    <w:rsid w:val="00FE1099"/>
    <w:rsid w:val="00FF5470"/>
    <w:rsid w:val="00FF5479"/>
    <w:rsid w:val="00FF6E01"/>
    <w:rsid w:val="3B730C73"/>
    <w:rsid w:val="72E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6AE21F"/>
  <w15:chartTrackingRefBased/>
  <w15:docId w15:val="{AADFE42E-6087-4013-AF3F-EE2D6D7D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1C3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A6B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A6BAD"/>
  </w:style>
  <w:style w:type="paragraph" w:styleId="Kjene">
    <w:name w:val="footer"/>
    <w:basedOn w:val="Parasts"/>
    <w:link w:val="KjeneRakstz"/>
    <w:uiPriority w:val="99"/>
    <w:unhideWhenUsed/>
    <w:rsid w:val="00AA6B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A6BAD"/>
  </w:style>
  <w:style w:type="character" w:styleId="Komentraatsauce">
    <w:name w:val="annotation reference"/>
    <w:basedOn w:val="Noklusjumarindkopasfonts"/>
    <w:uiPriority w:val="99"/>
    <w:semiHidden/>
    <w:unhideWhenUsed/>
    <w:rsid w:val="004126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126C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126C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126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126CD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5675E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7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43C40-C78D-4789-A832-86FF9441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3028</Words>
  <Characters>1727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Lipska</dc:creator>
  <cp:keywords/>
  <dc:description/>
  <cp:lastModifiedBy>Ieva Lipska</cp:lastModifiedBy>
  <cp:revision>120</cp:revision>
  <cp:lastPrinted>2024-02-14T14:19:00Z</cp:lastPrinted>
  <dcterms:created xsi:type="dcterms:W3CDTF">2025-07-01T11:31:00Z</dcterms:created>
  <dcterms:modified xsi:type="dcterms:W3CDTF">2025-07-16T08:29:00Z</dcterms:modified>
</cp:coreProperties>
</file>